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44"/>
          <w:szCs w:val="44"/>
          <w:highlight w:val="none"/>
          <w:lang w:val="en-US" w:eastAsia="zh-CN"/>
        </w:rPr>
      </w:pPr>
    </w:p>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pacing w:val="-3"/>
          <w:sz w:val="44"/>
          <w:szCs w:val="44"/>
          <w:highlight w:val="none"/>
          <w:lang w:eastAsia="zh-CN"/>
        </w:rPr>
      </w:pPr>
      <w:r>
        <w:rPr>
          <w:rFonts w:hint="eastAsia" w:asciiTheme="majorEastAsia" w:hAnsiTheme="majorEastAsia" w:eastAsiaTheme="majorEastAsia" w:cstheme="majorEastAsia"/>
          <w:color w:val="auto"/>
          <w:sz w:val="44"/>
          <w:szCs w:val="44"/>
          <w:highlight w:val="none"/>
          <w:lang w:val="en-US" w:eastAsia="zh-CN"/>
        </w:rPr>
        <w:t>海南热带海洋学院</w:t>
      </w:r>
      <w:r>
        <w:rPr>
          <w:rFonts w:hint="eastAsia" w:asciiTheme="majorEastAsia" w:hAnsiTheme="majorEastAsia" w:eastAsiaTheme="majorEastAsia" w:cstheme="majorEastAsia"/>
          <w:color w:val="auto"/>
          <w:spacing w:val="-3"/>
          <w:sz w:val="44"/>
          <w:szCs w:val="44"/>
          <w:highlight w:val="none"/>
          <w:lang w:eastAsia="zh-CN"/>
        </w:rPr>
        <w:t>202</w:t>
      </w:r>
      <w:r>
        <w:rPr>
          <w:rFonts w:hint="eastAsia" w:asciiTheme="majorEastAsia" w:hAnsiTheme="majorEastAsia" w:eastAsiaTheme="majorEastAsia" w:cstheme="majorEastAsia"/>
          <w:color w:val="auto"/>
          <w:spacing w:val="-3"/>
          <w:sz w:val="44"/>
          <w:szCs w:val="44"/>
          <w:highlight w:val="none"/>
          <w:lang w:val="en-US" w:eastAsia="zh-CN"/>
        </w:rPr>
        <w:t>6</w:t>
      </w:r>
      <w:r>
        <w:rPr>
          <w:rFonts w:hint="eastAsia" w:asciiTheme="majorEastAsia" w:hAnsiTheme="majorEastAsia" w:eastAsiaTheme="majorEastAsia" w:cstheme="majorEastAsia"/>
          <w:color w:val="auto"/>
          <w:spacing w:val="-3"/>
          <w:sz w:val="44"/>
          <w:szCs w:val="44"/>
          <w:highlight w:val="none"/>
          <w:lang w:eastAsia="zh-CN"/>
        </w:rPr>
        <w:t>-203</w:t>
      </w:r>
      <w:r>
        <w:rPr>
          <w:rFonts w:hint="eastAsia" w:asciiTheme="majorEastAsia" w:hAnsiTheme="majorEastAsia" w:eastAsiaTheme="majorEastAsia" w:cstheme="majorEastAsia"/>
          <w:color w:val="auto"/>
          <w:spacing w:val="-3"/>
          <w:sz w:val="44"/>
          <w:szCs w:val="44"/>
          <w:highlight w:val="none"/>
          <w:lang w:val="en-US" w:eastAsia="zh-CN"/>
        </w:rPr>
        <w:t>1</w:t>
      </w:r>
      <w:r>
        <w:rPr>
          <w:rFonts w:hint="eastAsia" w:asciiTheme="majorEastAsia" w:hAnsiTheme="majorEastAsia" w:eastAsiaTheme="majorEastAsia" w:cstheme="majorEastAsia"/>
          <w:color w:val="auto"/>
          <w:spacing w:val="-3"/>
          <w:sz w:val="44"/>
          <w:szCs w:val="44"/>
          <w:highlight w:val="none"/>
          <w:lang w:eastAsia="zh-CN"/>
        </w:rPr>
        <w:t>年</w:t>
      </w: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44"/>
          <w:szCs w:val="44"/>
          <w:highlight w:val="none"/>
          <w:lang w:eastAsia="zh-CN"/>
        </w:rPr>
      </w:pPr>
      <w:r>
        <w:rPr>
          <w:rFonts w:hint="eastAsia" w:asciiTheme="majorEastAsia" w:hAnsiTheme="majorEastAsia" w:eastAsiaTheme="majorEastAsia" w:cstheme="majorEastAsia"/>
          <w:color w:val="auto"/>
          <w:spacing w:val="-3"/>
          <w:sz w:val="44"/>
          <w:szCs w:val="44"/>
          <w:highlight w:val="none"/>
          <w:lang w:eastAsia="zh-CN"/>
        </w:rPr>
        <w:t>采购项目需求调</w:t>
      </w:r>
      <w:r>
        <w:rPr>
          <w:rFonts w:hint="eastAsia" w:asciiTheme="majorEastAsia" w:hAnsiTheme="majorEastAsia" w:eastAsiaTheme="majorEastAsia" w:cstheme="majorEastAsia"/>
          <w:color w:val="auto"/>
          <w:spacing w:val="-4"/>
          <w:sz w:val="44"/>
          <w:szCs w:val="44"/>
          <w:highlight w:val="none"/>
          <w:lang w:eastAsia="zh-CN"/>
        </w:rPr>
        <w:t>查机</w:t>
      </w:r>
      <w:r>
        <w:rPr>
          <w:rFonts w:hint="eastAsia" w:asciiTheme="majorEastAsia" w:hAnsiTheme="majorEastAsia" w:eastAsiaTheme="majorEastAsia" w:cstheme="majorEastAsia"/>
          <w:color w:val="auto"/>
          <w:spacing w:val="-3"/>
          <w:sz w:val="44"/>
          <w:szCs w:val="44"/>
          <w:highlight w:val="none"/>
          <w:lang w:eastAsia="zh-CN"/>
        </w:rPr>
        <w:t>构公开遴选项目</w:t>
      </w: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pacing w:val="-23"/>
          <w:sz w:val="44"/>
          <w:szCs w:val="44"/>
          <w:highlight w:val="none"/>
          <w:lang w:eastAsia="zh-CN"/>
        </w:rPr>
      </w:pP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pacing w:val="-23"/>
          <w:sz w:val="44"/>
          <w:szCs w:val="44"/>
          <w:highlight w:val="none"/>
          <w:lang w:eastAsia="zh-CN"/>
        </w:rPr>
      </w:pP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z w:val="44"/>
          <w:szCs w:val="44"/>
          <w:highlight w:val="none"/>
          <w:lang w:eastAsia="zh-CN"/>
        </w:rPr>
      </w:pPr>
      <w:r>
        <w:rPr>
          <w:rFonts w:hint="eastAsia" w:asciiTheme="majorEastAsia" w:hAnsiTheme="majorEastAsia" w:eastAsiaTheme="majorEastAsia" w:cstheme="majorEastAsia"/>
          <w:color w:val="auto"/>
          <w:spacing w:val="-23"/>
          <w:sz w:val="44"/>
          <w:szCs w:val="44"/>
          <w:highlight w:val="none"/>
          <w:lang w:eastAsia="zh-CN"/>
        </w:rPr>
        <w:t>遴</w:t>
      </w:r>
      <w:r>
        <w:rPr>
          <w:rFonts w:hint="eastAsia" w:asciiTheme="majorEastAsia" w:hAnsiTheme="majorEastAsia" w:eastAsiaTheme="majorEastAsia" w:cstheme="majorEastAsia"/>
          <w:color w:val="auto"/>
          <w:spacing w:val="13"/>
          <w:sz w:val="44"/>
          <w:szCs w:val="44"/>
          <w:highlight w:val="none"/>
          <w:lang w:eastAsia="zh-CN"/>
        </w:rPr>
        <w:t xml:space="preserve">  </w:t>
      </w:r>
      <w:r>
        <w:rPr>
          <w:rFonts w:hint="eastAsia" w:asciiTheme="majorEastAsia" w:hAnsiTheme="majorEastAsia" w:eastAsiaTheme="majorEastAsia" w:cstheme="majorEastAsia"/>
          <w:color w:val="auto"/>
          <w:spacing w:val="-23"/>
          <w:sz w:val="44"/>
          <w:szCs w:val="44"/>
          <w:highlight w:val="none"/>
          <w:lang w:eastAsia="zh-CN"/>
        </w:rPr>
        <w:t>选</w:t>
      </w:r>
      <w:r>
        <w:rPr>
          <w:rFonts w:hint="eastAsia" w:asciiTheme="majorEastAsia" w:hAnsiTheme="majorEastAsia" w:eastAsiaTheme="majorEastAsia" w:cstheme="majorEastAsia"/>
          <w:color w:val="auto"/>
          <w:spacing w:val="17"/>
          <w:sz w:val="44"/>
          <w:szCs w:val="44"/>
          <w:highlight w:val="none"/>
          <w:lang w:eastAsia="zh-CN"/>
        </w:rPr>
        <w:t xml:space="preserve">  </w:t>
      </w:r>
      <w:r>
        <w:rPr>
          <w:rFonts w:hint="eastAsia" w:asciiTheme="majorEastAsia" w:hAnsiTheme="majorEastAsia" w:eastAsiaTheme="majorEastAsia" w:cstheme="majorEastAsia"/>
          <w:color w:val="auto"/>
          <w:spacing w:val="-23"/>
          <w:sz w:val="44"/>
          <w:szCs w:val="44"/>
          <w:highlight w:val="none"/>
          <w:lang w:eastAsia="zh-CN"/>
        </w:rPr>
        <w:t>文</w:t>
      </w:r>
      <w:r>
        <w:rPr>
          <w:rFonts w:hint="eastAsia" w:asciiTheme="majorEastAsia" w:hAnsiTheme="majorEastAsia" w:eastAsiaTheme="majorEastAsia" w:cstheme="majorEastAsia"/>
          <w:color w:val="auto"/>
          <w:spacing w:val="13"/>
          <w:sz w:val="44"/>
          <w:szCs w:val="44"/>
          <w:highlight w:val="none"/>
          <w:lang w:eastAsia="zh-CN"/>
        </w:rPr>
        <w:t xml:space="preserve">  </w:t>
      </w:r>
      <w:r>
        <w:rPr>
          <w:rFonts w:hint="eastAsia" w:asciiTheme="majorEastAsia" w:hAnsiTheme="majorEastAsia" w:eastAsiaTheme="majorEastAsia" w:cstheme="majorEastAsia"/>
          <w:color w:val="auto"/>
          <w:spacing w:val="-23"/>
          <w:sz w:val="44"/>
          <w:szCs w:val="44"/>
          <w:highlight w:val="none"/>
          <w:lang w:eastAsia="zh-CN"/>
        </w:rPr>
        <w:t>件</w:t>
      </w: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z w:val="32"/>
          <w:szCs w:val="32"/>
          <w:highlight w:val="none"/>
          <w:lang w:eastAsia="zh-CN"/>
        </w:rPr>
      </w:pPr>
      <w:r>
        <w:rPr>
          <w:rFonts w:hint="eastAsia" w:asciiTheme="majorEastAsia" w:hAnsiTheme="majorEastAsia" w:eastAsiaTheme="majorEastAsia" w:cstheme="majorEastAsia"/>
          <w:color w:val="auto"/>
          <w:spacing w:val="3"/>
          <w:sz w:val="32"/>
          <w:szCs w:val="32"/>
          <w:highlight w:val="none"/>
          <w:lang w:eastAsia="zh-CN"/>
        </w:rPr>
        <w:t>项目编号：</w:t>
      </w:r>
      <w:r>
        <w:rPr>
          <w:rFonts w:hint="eastAsia" w:asciiTheme="majorEastAsia" w:hAnsiTheme="majorEastAsia" w:eastAsiaTheme="majorEastAsia" w:cstheme="majorEastAsia"/>
          <w:color w:val="auto"/>
          <w:spacing w:val="3"/>
          <w:sz w:val="32"/>
          <w:szCs w:val="32"/>
          <w:highlight w:val="none"/>
          <w:lang w:val="en-US" w:eastAsia="zh-CN"/>
        </w:rPr>
        <w:t>R</w:t>
      </w:r>
      <w:r>
        <w:rPr>
          <w:rFonts w:hint="eastAsia" w:asciiTheme="majorEastAsia" w:hAnsiTheme="majorEastAsia" w:eastAsiaTheme="majorEastAsia" w:cstheme="majorEastAsia"/>
          <w:color w:val="auto"/>
          <w:spacing w:val="3"/>
          <w:sz w:val="32"/>
          <w:szCs w:val="32"/>
          <w:highlight w:val="none"/>
          <w:lang w:eastAsia="zh-CN"/>
        </w:rPr>
        <w:t>HD</w:t>
      </w:r>
      <w:r>
        <w:rPr>
          <w:rFonts w:hint="default" w:asciiTheme="majorEastAsia" w:hAnsiTheme="majorEastAsia" w:eastAsiaTheme="majorEastAsia" w:cstheme="majorEastAsia"/>
          <w:color w:val="auto"/>
          <w:spacing w:val="3"/>
          <w:sz w:val="32"/>
          <w:szCs w:val="32"/>
          <w:highlight w:val="none"/>
          <w:lang w:eastAsia="zh-CN"/>
          <w:woUserID w:val="1"/>
        </w:rPr>
        <w:t>C-</w:t>
      </w:r>
      <w:r>
        <w:rPr>
          <w:rFonts w:hint="eastAsia" w:asciiTheme="majorEastAsia" w:hAnsiTheme="majorEastAsia" w:eastAsiaTheme="majorEastAsia" w:cstheme="majorEastAsia"/>
          <w:color w:val="auto"/>
          <w:spacing w:val="3"/>
          <w:sz w:val="32"/>
          <w:szCs w:val="32"/>
          <w:highlight w:val="none"/>
          <w:lang w:eastAsia="zh-CN"/>
        </w:rPr>
        <w:t>202</w:t>
      </w:r>
      <w:r>
        <w:rPr>
          <w:rFonts w:hint="eastAsia" w:asciiTheme="majorEastAsia" w:hAnsiTheme="majorEastAsia" w:eastAsiaTheme="majorEastAsia" w:cstheme="majorEastAsia"/>
          <w:color w:val="auto"/>
          <w:spacing w:val="3"/>
          <w:sz w:val="32"/>
          <w:szCs w:val="32"/>
          <w:highlight w:val="none"/>
          <w:lang w:val="en-US" w:eastAsia="zh-CN"/>
        </w:rPr>
        <w:t>6</w:t>
      </w:r>
      <w:r>
        <w:rPr>
          <w:rFonts w:hint="eastAsia" w:asciiTheme="majorEastAsia" w:hAnsiTheme="majorEastAsia" w:eastAsiaTheme="majorEastAsia" w:cstheme="majorEastAsia"/>
          <w:color w:val="auto"/>
          <w:spacing w:val="3"/>
          <w:sz w:val="32"/>
          <w:szCs w:val="32"/>
          <w:highlight w:val="none"/>
          <w:lang w:eastAsia="zh-CN"/>
        </w:rPr>
        <w:t>-</w:t>
      </w:r>
      <w:r>
        <w:rPr>
          <w:rFonts w:hint="eastAsia" w:asciiTheme="majorEastAsia" w:hAnsiTheme="majorEastAsia" w:eastAsiaTheme="majorEastAsia" w:cstheme="majorEastAsia"/>
          <w:color w:val="auto"/>
          <w:spacing w:val="3"/>
          <w:sz w:val="32"/>
          <w:szCs w:val="32"/>
          <w:highlight w:val="none"/>
          <w:lang w:val="en-US" w:eastAsia="zh-CN"/>
        </w:rPr>
        <w:t>1</w:t>
      </w: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p>
      <w:pPr>
        <w:pStyle w:val="2"/>
        <w:rPr>
          <w:rFonts w:asciiTheme="majorEastAsia" w:hAnsiTheme="majorEastAsia" w:eastAsiaTheme="majorEastAsia" w:cstheme="majorEastAsia"/>
          <w:color w:val="auto"/>
          <w:sz w:val="28"/>
          <w:szCs w:val="28"/>
          <w:highlight w:val="none"/>
          <w:lang w:eastAsia="zh-CN"/>
        </w:rPr>
      </w:pPr>
    </w:p>
    <w:p>
      <w:pPr>
        <w:rPr>
          <w:rFonts w:asciiTheme="majorEastAsia" w:hAnsiTheme="majorEastAsia" w:eastAsiaTheme="majorEastAsia" w:cstheme="majorEastAsia"/>
          <w:color w:val="auto"/>
          <w:sz w:val="28"/>
          <w:szCs w:val="28"/>
          <w:highlight w:val="none"/>
          <w:lang w:eastAsia="zh-CN"/>
        </w:rPr>
      </w:pPr>
    </w:p>
    <w:p>
      <w:pPr>
        <w:pStyle w:val="2"/>
        <w:rPr>
          <w:lang w:eastAsia="zh-CN"/>
        </w:rPr>
      </w:pPr>
    </w:p>
    <w:p>
      <w:pPr>
        <w:rPr>
          <w:lang w:eastAsia="zh-CN"/>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z w:val="32"/>
          <w:szCs w:val="32"/>
          <w:highlight w:val="none"/>
          <w:lang w:eastAsia="zh-CN"/>
        </w:rPr>
      </w:pPr>
      <w:r>
        <w:rPr>
          <w:rFonts w:hint="eastAsia" w:asciiTheme="majorEastAsia" w:hAnsiTheme="majorEastAsia" w:eastAsiaTheme="majorEastAsia" w:cstheme="majorEastAsia"/>
          <w:color w:val="auto"/>
          <w:spacing w:val="7"/>
          <w:sz w:val="32"/>
          <w:szCs w:val="32"/>
          <w:highlight w:val="none"/>
          <w:lang w:eastAsia="zh-CN"/>
        </w:rPr>
        <w:t>海南热带海洋学院采购与招标服务中心</w:t>
      </w: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32"/>
          <w:szCs w:val="32"/>
          <w:highlight w:val="none"/>
          <w:lang w:eastAsia="zh-CN"/>
        </w:rPr>
      </w:pP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z w:val="32"/>
          <w:szCs w:val="32"/>
          <w:highlight w:val="none"/>
          <w:lang w:eastAsia="zh-CN"/>
        </w:rPr>
      </w:pPr>
      <w:r>
        <w:rPr>
          <w:rFonts w:hint="eastAsia" w:asciiTheme="majorEastAsia" w:hAnsiTheme="majorEastAsia" w:eastAsiaTheme="majorEastAsia" w:cstheme="majorEastAsia"/>
          <w:color w:val="auto"/>
          <w:spacing w:val="6"/>
          <w:sz w:val="32"/>
          <w:szCs w:val="32"/>
          <w:highlight w:val="none"/>
          <w:lang w:eastAsia="zh-CN"/>
        </w:rPr>
        <w:t>二</w:t>
      </w:r>
      <w:r>
        <w:rPr>
          <w:rFonts w:hint="eastAsia" w:asciiTheme="majorEastAsia" w:hAnsiTheme="majorEastAsia" w:eastAsiaTheme="majorEastAsia" w:cstheme="majorEastAsia"/>
          <w:color w:val="auto"/>
          <w:spacing w:val="-63"/>
          <w:sz w:val="32"/>
          <w:szCs w:val="32"/>
          <w:highlight w:val="none"/>
          <w:lang w:eastAsia="zh-CN"/>
        </w:rPr>
        <w:t xml:space="preserve"> </w:t>
      </w:r>
      <w:r>
        <w:rPr>
          <w:rFonts w:hint="eastAsia" w:asciiTheme="majorEastAsia" w:hAnsiTheme="majorEastAsia" w:eastAsiaTheme="majorEastAsia" w:cstheme="majorEastAsia"/>
          <w:color w:val="auto"/>
          <w:spacing w:val="6"/>
          <w:sz w:val="32"/>
          <w:szCs w:val="32"/>
          <w:highlight w:val="none"/>
          <w:lang w:eastAsia="zh-CN"/>
        </w:rPr>
        <w:t>0二</w:t>
      </w:r>
      <w:r>
        <w:rPr>
          <w:rFonts w:hint="eastAsia" w:asciiTheme="majorEastAsia" w:hAnsiTheme="majorEastAsia" w:eastAsiaTheme="majorEastAsia" w:cstheme="majorEastAsia"/>
          <w:color w:val="auto"/>
          <w:spacing w:val="6"/>
          <w:sz w:val="32"/>
          <w:szCs w:val="32"/>
          <w:highlight w:val="none"/>
          <w:lang w:val="en-US" w:eastAsia="zh-CN"/>
        </w:rPr>
        <w:t>六</w:t>
      </w:r>
      <w:r>
        <w:rPr>
          <w:rFonts w:hint="eastAsia" w:asciiTheme="majorEastAsia" w:hAnsiTheme="majorEastAsia" w:eastAsiaTheme="majorEastAsia" w:cstheme="majorEastAsia"/>
          <w:color w:val="auto"/>
          <w:spacing w:val="6"/>
          <w:sz w:val="32"/>
          <w:szCs w:val="32"/>
          <w:highlight w:val="none"/>
          <w:lang w:eastAsia="zh-CN"/>
        </w:rPr>
        <w:t>年</w:t>
      </w:r>
      <w:r>
        <w:rPr>
          <w:rFonts w:hint="eastAsia" w:asciiTheme="majorEastAsia" w:hAnsiTheme="majorEastAsia" w:eastAsiaTheme="majorEastAsia" w:cstheme="majorEastAsia"/>
          <w:color w:val="auto"/>
          <w:spacing w:val="6"/>
          <w:sz w:val="32"/>
          <w:szCs w:val="32"/>
          <w:highlight w:val="none"/>
          <w:lang w:val="en-US" w:eastAsia="zh-CN"/>
          <w:woUserID w:val="1"/>
        </w:rPr>
        <w:t>七</w:t>
      </w:r>
      <w:r>
        <w:rPr>
          <w:rFonts w:hint="eastAsia" w:asciiTheme="majorEastAsia" w:hAnsiTheme="majorEastAsia" w:eastAsiaTheme="majorEastAsia" w:cstheme="majorEastAsia"/>
          <w:color w:val="auto"/>
          <w:spacing w:val="6"/>
          <w:sz w:val="32"/>
          <w:szCs w:val="32"/>
          <w:highlight w:val="none"/>
          <w:lang w:eastAsia="zh-CN"/>
        </w:rPr>
        <w:t>月二十</w:t>
      </w:r>
      <w:r>
        <w:rPr>
          <w:rFonts w:hint="default" w:asciiTheme="majorEastAsia" w:hAnsiTheme="majorEastAsia" w:eastAsiaTheme="majorEastAsia" w:cstheme="majorEastAsia"/>
          <w:color w:val="auto"/>
          <w:spacing w:val="6"/>
          <w:sz w:val="32"/>
          <w:szCs w:val="32"/>
          <w:highlight w:val="none"/>
          <w:lang w:eastAsia="zh-CN"/>
          <w:woUserID w:val="2"/>
        </w:rPr>
        <w:t>二</w:t>
      </w:r>
      <w:r>
        <w:rPr>
          <w:rFonts w:hint="eastAsia" w:asciiTheme="majorEastAsia" w:hAnsiTheme="majorEastAsia" w:eastAsiaTheme="majorEastAsia" w:cstheme="majorEastAsia"/>
          <w:color w:val="auto"/>
          <w:spacing w:val="6"/>
          <w:sz w:val="32"/>
          <w:szCs w:val="32"/>
          <w:highlight w:val="none"/>
          <w:lang w:eastAsia="zh-CN"/>
        </w:rPr>
        <w:t>日</w:t>
      </w:r>
    </w:p>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sdt>
      <w:sdtPr>
        <w:rPr>
          <w:rFonts w:hint="default" w:ascii="Times New Roman" w:hAnsi="Times New Roman" w:eastAsia="宋体" w:cs="Times New Roman"/>
          <w:snapToGrid w:val="0"/>
          <w:color w:val="auto"/>
          <w:sz w:val="28"/>
          <w:szCs w:val="28"/>
          <w:highlight w:val="none"/>
          <w:lang w:val="en-US" w:eastAsia="en-US" w:bidi="ar-SA"/>
        </w:rPr>
        <w:id w:val="147453553"/>
        <w15:color w:val="DBDBDB"/>
        <w:docPartObj>
          <w:docPartGallery w:val="Table of Contents"/>
          <w:docPartUnique/>
        </w:docPartObj>
      </w:sdtPr>
      <w:sdtEndPr>
        <w:rPr>
          <w:rFonts w:hint="default" w:ascii="Times New Roman" w:hAnsi="Times New Roman" w:cs="Times New Roman" w:eastAsiaTheme="majorEastAsia"/>
          <w:snapToGrid w:val="0"/>
          <w:color w:val="auto"/>
          <w:sz w:val="28"/>
          <w:szCs w:val="28"/>
          <w:highlight w:val="none"/>
          <w:lang w:val="en-US" w:eastAsia="zh-CN" w:bidi="ar-SA"/>
        </w:rPr>
      </w:sdtEndPr>
      <w:sdtContent>
        <w:p>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default" w:ascii="Times New Roman" w:hAnsi="Times New Roman"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t>目录</w:t>
          </w:r>
        </w:p>
        <w:p>
          <w:pPr>
            <w:pStyle w:val="7"/>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color w:val="auto"/>
              <w:sz w:val="28"/>
              <w:szCs w:val="28"/>
              <w:highlight w:val="none"/>
              <w:lang w:eastAsia="zh-CN"/>
            </w:rPr>
            <w:instrText xml:space="preserve">TOC \o "1-3" \h \u </w:instrText>
          </w:r>
          <w:r>
            <w:rPr>
              <w:rFonts w:hint="default" w:ascii="Times New Roman" w:hAnsi="Times New Roman" w:cs="Times New Roman" w:eastAsiaTheme="majorEastAsia"/>
              <w:color w:val="auto"/>
              <w:sz w:val="28"/>
              <w:szCs w:val="28"/>
              <w:highlight w:val="none"/>
              <w:lang w:eastAsia="zh-CN"/>
            </w:rPr>
            <w:fldChar w:fldCharType="separate"/>
          </w: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_Toc5359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12"/>
              <w:sz w:val="28"/>
              <w:szCs w:val="28"/>
              <w:highlight w:val="none"/>
              <w:lang w:eastAsia="zh-CN"/>
            </w:rPr>
            <w:t>温</w:t>
          </w:r>
          <w:r>
            <w:rPr>
              <w:rFonts w:hint="default" w:ascii="Times New Roman" w:hAnsi="Times New Roman" w:cs="Times New Roman" w:eastAsiaTheme="majorEastAsia"/>
              <w:spacing w:val="14"/>
              <w:sz w:val="28"/>
              <w:szCs w:val="28"/>
              <w:highlight w:val="none"/>
              <w:lang w:eastAsia="zh-CN"/>
            </w:rPr>
            <w:t xml:space="preserve"> </w:t>
          </w:r>
          <w:r>
            <w:rPr>
              <w:rFonts w:hint="default" w:ascii="Times New Roman" w:hAnsi="Times New Roman" w:cs="Times New Roman" w:eastAsiaTheme="majorEastAsia"/>
              <w:bCs/>
              <w:spacing w:val="-12"/>
              <w:sz w:val="28"/>
              <w:szCs w:val="28"/>
              <w:highlight w:val="none"/>
              <w:lang w:eastAsia="zh-CN"/>
            </w:rPr>
            <w:t>馨</w:t>
          </w:r>
          <w:r>
            <w:rPr>
              <w:rFonts w:hint="default" w:ascii="Times New Roman" w:hAnsi="Times New Roman" w:cs="Times New Roman" w:eastAsiaTheme="majorEastAsia"/>
              <w:spacing w:val="13"/>
              <w:sz w:val="28"/>
              <w:szCs w:val="28"/>
              <w:highlight w:val="none"/>
              <w:lang w:eastAsia="zh-CN"/>
            </w:rPr>
            <w:t xml:space="preserve"> </w:t>
          </w:r>
          <w:r>
            <w:rPr>
              <w:rFonts w:hint="default" w:ascii="Times New Roman" w:hAnsi="Times New Roman" w:cs="Times New Roman" w:eastAsiaTheme="majorEastAsia"/>
              <w:bCs/>
              <w:spacing w:val="-12"/>
              <w:sz w:val="28"/>
              <w:szCs w:val="28"/>
              <w:highlight w:val="none"/>
              <w:lang w:eastAsia="zh-CN"/>
            </w:rPr>
            <w:t>提</w:t>
          </w:r>
          <w:r>
            <w:rPr>
              <w:rFonts w:hint="default" w:ascii="Times New Roman" w:hAnsi="Times New Roman" w:cs="Times New Roman" w:eastAsiaTheme="majorEastAsia"/>
              <w:spacing w:val="12"/>
              <w:sz w:val="28"/>
              <w:szCs w:val="28"/>
              <w:highlight w:val="none"/>
              <w:lang w:eastAsia="zh-CN"/>
            </w:rPr>
            <w:t xml:space="preserve"> </w:t>
          </w:r>
          <w:r>
            <w:rPr>
              <w:rFonts w:hint="default" w:ascii="Times New Roman" w:hAnsi="Times New Roman" w:cs="Times New Roman" w:eastAsiaTheme="majorEastAsia"/>
              <w:bCs/>
              <w:spacing w:val="-12"/>
              <w:sz w:val="28"/>
              <w:szCs w:val="28"/>
              <w:highlight w:val="none"/>
              <w:lang w:eastAsia="zh-CN"/>
            </w:rPr>
            <w:t>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_Toc5359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7"/>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_Toc14258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5"/>
              <w:sz w:val="28"/>
              <w:szCs w:val="28"/>
              <w:highlight w:val="none"/>
              <w:lang w:val="en-US" w:eastAsia="zh-CN"/>
            </w:rPr>
            <w:t xml:space="preserve">第一部分 </w:t>
          </w:r>
          <w:r>
            <w:rPr>
              <w:rFonts w:hint="default" w:ascii="Times New Roman" w:hAnsi="Times New Roman" w:cs="Times New Roman" w:eastAsiaTheme="majorEastAsia"/>
              <w:bCs/>
              <w:spacing w:val="5"/>
              <w:sz w:val="28"/>
              <w:szCs w:val="28"/>
              <w:highlight w:val="none"/>
              <w:lang w:eastAsia="zh-CN"/>
            </w:rPr>
            <w:t>遴选公告</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_Toc14258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7"/>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_Toc2465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5"/>
              <w:sz w:val="28"/>
              <w:szCs w:val="28"/>
              <w:highlight w:val="none"/>
              <w:lang w:val="en-US" w:eastAsia="zh-CN"/>
            </w:rPr>
            <w:t>第二部分 用户需求书</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_Toc2465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7"/>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_Toc15008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5"/>
              <w:sz w:val="28"/>
              <w:szCs w:val="28"/>
              <w:highlight w:val="none"/>
              <w:lang w:val="en-US" w:eastAsia="zh-CN"/>
            </w:rPr>
            <w:t>第三部分 参选人须知</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_Toc15008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_Toc29422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一、说明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_Toc29422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_Toc26897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（一）项目说明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_Toc26897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_Toc26289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（二）合格的参选人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_Toc26289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_Toc22057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二、遴选文件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_Toc22057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_Toc30051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（三）遴选文件构成</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_Toc30051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_Toc6847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（四）遴选文件的询问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_Toc6847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16</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_Toc32191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（五）遴选文件的澄清和修改</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_Toc32191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16</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_Toc1779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（六）语言及计量单位</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_Toc1779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_Toc4715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三、响应文件的编制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_Toc4715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_Toc437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（七）响应文件语言及计量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_Toc437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_Toc10740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（八）响应文件的构成</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_Toc10740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_Toc3407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（九）响应保证金</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_Toc3407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_Toc21410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（十）响应报价</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_Toc21410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_Toc24942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（十一）证明服务符合遴选文件规定的文件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_Toc24942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_Toc16364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（十二）知识产权和专利权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_Toc16364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_Toc20030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（十三）遴选有效期</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_Toc20030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_Toc8599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（十四）不允许偏离的条款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_Toc8599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_Toc31121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（十五）无效响应</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_Toc31121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_Toc21700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四、响应文件的递交</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_Toc21700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_Toc20019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（十六）响应文件提交</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_Toc25469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（十七）响应文件的修改与撤回</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_Toc25469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_Toc30416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val="en-US" w:eastAsia="zh-CN"/>
            </w:rPr>
            <w:t>（十八）履约保证金</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_Toc30416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_Toc31605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五、响应文件评审与中选</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_Toc31605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22</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_Toc18714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w:t>
          </w:r>
          <w:r>
            <w:rPr>
              <w:rFonts w:hint="default" w:ascii="Times New Roman" w:hAnsi="Times New Roman" w:cs="Times New Roman" w:eastAsiaTheme="majorEastAsia"/>
              <w:bCs/>
              <w:spacing w:val="-6"/>
              <w:sz w:val="28"/>
              <w:szCs w:val="28"/>
              <w:highlight w:val="none"/>
              <w:lang w:val="en-US" w:eastAsia="zh-CN"/>
            </w:rPr>
            <w:t>九</w:t>
          </w:r>
          <w:r>
            <w:rPr>
              <w:rFonts w:hint="default" w:ascii="Times New Roman" w:hAnsi="Times New Roman" w:cs="Times New Roman" w:eastAsiaTheme="majorEastAsia"/>
              <w:bCs/>
              <w:spacing w:val="-6"/>
              <w:sz w:val="28"/>
              <w:szCs w:val="28"/>
              <w:highlight w:val="none"/>
              <w:lang w:eastAsia="zh-CN"/>
            </w:rPr>
            <w:t>）评审委员会</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_Toc18714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22</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_Toc18211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（二十）响应文件的澄清、说明、补正</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_Toc18211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22</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_Toc27408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一</w:t>
          </w:r>
          <w:r>
            <w:rPr>
              <w:rFonts w:hint="default" w:ascii="Times New Roman" w:hAnsi="Times New Roman" w:cs="Times New Roman" w:eastAsiaTheme="majorEastAsia"/>
              <w:bCs/>
              <w:spacing w:val="-6"/>
              <w:sz w:val="28"/>
              <w:szCs w:val="28"/>
              <w:highlight w:val="none"/>
              <w:lang w:eastAsia="zh-CN"/>
            </w:rPr>
            <w:t>）响应文件的资格审查和符合性审查</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_Toc27408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23</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_Toc27744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w:t>
          </w:r>
          <w:r>
            <w:rPr>
              <w:rFonts w:hint="default" w:ascii="Times New Roman" w:hAnsi="Times New Roman" w:cs="Times New Roman" w:eastAsiaTheme="majorEastAsia"/>
              <w:bCs/>
              <w:spacing w:val="-6"/>
              <w:sz w:val="28"/>
              <w:szCs w:val="28"/>
              <w:highlight w:val="none"/>
              <w:lang w:val="en-US" w:eastAsia="zh-CN"/>
            </w:rPr>
            <w:t>二十二</w:t>
          </w:r>
          <w:r>
            <w:rPr>
              <w:rFonts w:hint="default" w:ascii="Times New Roman" w:hAnsi="Times New Roman" w:cs="Times New Roman" w:eastAsiaTheme="majorEastAsia"/>
              <w:bCs/>
              <w:spacing w:val="-6"/>
              <w:sz w:val="28"/>
              <w:szCs w:val="28"/>
              <w:highlight w:val="none"/>
              <w:lang w:eastAsia="zh-CN"/>
            </w:rPr>
            <w:t>）响应文件的评价</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_Toc27744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24</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_Toc2968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三</w:t>
          </w:r>
          <w:r>
            <w:rPr>
              <w:rFonts w:hint="default" w:ascii="Times New Roman" w:hAnsi="Times New Roman" w:cs="Times New Roman" w:eastAsiaTheme="majorEastAsia"/>
              <w:bCs/>
              <w:spacing w:val="-6"/>
              <w:sz w:val="28"/>
              <w:szCs w:val="28"/>
              <w:highlight w:val="none"/>
              <w:lang w:eastAsia="zh-CN"/>
            </w:rPr>
            <w:t>）中选人的确定</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_Toc2968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34</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_Toc17702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四</w:t>
          </w:r>
          <w:r>
            <w:rPr>
              <w:rFonts w:hint="default" w:ascii="Times New Roman" w:hAnsi="Times New Roman" w:cs="Times New Roman" w:eastAsiaTheme="majorEastAsia"/>
              <w:bCs/>
              <w:spacing w:val="-6"/>
              <w:sz w:val="28"/>
              <w:szCs w:val="28"/>
              <w:highlight w:val="none"/>
              <w:lang w:eastAsia="zh-CN"/>
            </w:rPr>
            <w:t>）疑义和异议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_Toc17702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34</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_Toc4298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五</w:t>
          </w:r>
          <w:r>
            <w:rPr>
              <w:rFonts w:hint="default" w:ascii="Times New Roman" w:hAnsi="Times New Roman" w:cs="Times New Roman" w:eastAsiaTheme="majorEastAsia"/>
              <w:bCs/>
              <w:spacing w:val="-6"/>
              <w:sz w:val="28"/>
              <w:szCs w:val="28"/>
              <w:highlight w:val="none"/>
              <w:lang w:eastAsia="zh-CN"/>
            </w:rPr>
            <w:t>）与遴选人的接触</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_Toc4298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_Toc19242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六</w:t>
          </w:r>
          <w:r>
            <w:rPr>
              <w:rFonts w:hint="default" w:ascii="Times New Roman" w:hAnsi="Times New Roman" w:cs="Times New Roman" w:eastAsiaTheme="majorEastAsia"/>
              <w:bCs/>
              <w:spacing w:val="-6"/>
              <w:sz w:val="28"/>
              <w:szCs w:val="28"/>
              <w:highlight w:val="none"/>
              <w:lang w:eastAsia="zh-CN"/>
            </w:rPr>
            <w:t>）接受和拒绝任何或所有应选文件的权力</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_Toc19242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_Toc29077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七</w:t>
          </w:r>
          <w:r>
            <w:rPr>
              <w:rFonts w:hint="default" w:ascii="Times New Roman" w:hAnsi="Times New Roman" w:cs="Times New Roman" w:eastAsiaTheme="majorEastAsia"/>
              <w:bCs/>
              <w:spacing w:val="-6"/>
              <w:sz w:val="28"/>
              <w:szCs w:val="28"/>
              <w:highlight w:val="none"/>
              <w:lang w:eastAsia="zh-CN"/>
            </w:rPr>
            <w:t>）中选通知书</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_Toc29077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_Toc13669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八</w:t>
          </w:r>
          <w:r>
            <w:rPr>
              <w:rFonts w:hint="default" w:ascii="Times New Roman" w:hAnsi="Times New Roman" w:cs="Times New Roman" w:eastAsiaTheme="majorEastAsia"/>
              <w:bCs/>
              <w:spacing w:val="-6"/>
              <w:sz w:val="28"/>
              <w:szCs w:val="28"/>
              <w:highlight w:val="none"/>
              <w:lang w:eastAsia="zh-CN"/>
            </w:rPr>
            <w:t>）签订协议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_Toc13669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_Toc23985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九</w:t>
          </w:r>
          <w:r>
            <w:rPr>
              <w:rFonts w:hint="default" w:ascii="Times New Roman" w:hAnsi="Times New Roman" w:cs="Times New Roman" w:eastAsiaTheme="majorEastAsia"/>
              <w:bCs/>
              <w:spacing w:val="-6"/>
              <w:sz w:val="28"/>
              <w:szCs w:val="28"/>
              <w:highlight w:val="none"/>
              <w:lang w:eastAsia="zh-CN"/>
            </w:rPr>
            <w:t>）费用说明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_Toc23985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7"/>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_Toc32457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5"/>
              <w:sz w:val="28"/>
              <w:szCs w:val="28"/>
              <w:highlight w:val="none"/>
              <w:lang w:val="en-US" w:eastAsia="zh-CN"/>
            </w:rPr>
            <w:t>第四部分 协议条款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_Toc32457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7"/>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_Toc11768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5"/>
              <w:sz w:val="28"/>
              <w:szCs w:val="28"/>
              <w:highlight w:val="none"/>
              <w:lang w:val="en-US" w:eastAsia="zh-CN"/>
            </w:rPr>
            <w:t>第五部分 响应文件格式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_Toc11768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63</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_Toc1973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一、响应文件封面格式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_Toc1973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64</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_Toc10389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二、响应文件目录格式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_Toc10389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_Toc20447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三、资格审查自查表格式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_Toc20447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66</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_Toc16305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四、符合性审查自查表格式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_Toc16305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_Toc29910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五、评分表自查表格式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_Toc29910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68</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_Toc26247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六、承诺函格式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_Toc26247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69</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_Toc16711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七、报价表格式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_Toc16711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71</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_Toc14333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八、法定代表人身份证明格式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_Toc14333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72</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_Toc15270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九、授权书格式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_Toc15270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73</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_Toc17214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十、参选人的资格声明格式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_Toc17214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76</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_Toc22254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十一、协议条款的承诺函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_Toc22254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78</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_Toc13797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十二、实质性响应条款一览表格式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_Toc13797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79</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_Toc16021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十三、与参选人存在关联关系的单位名称说明格式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_Toc16021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81</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_Toc6329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十四、管理体系认证</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_Toc6329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82</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_Toc16101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十五、专家库</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_Toc16101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83</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_Toc15112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十六、法律支撑</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_Toc15112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84</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_Toc5465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十七、服务质量保障措施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_Toc5465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_Toc2598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w:t>
          </w:r>
          <w:r>
            <w:rPr>
              <w:rFonts w:hint="default" w:ascii="Times New Roman" w:hAnsi="Times New Roman" w:cs="Times New Roman" w:eastAsiaTheme="majorEastAsia"/>
              <w:bCs/>
              <w:spacing w:val="-6"/>
              <w:sz w:val="28"/>
              <w:szCs w:val="28"/>
              <w:highlight w:val="none"/>
              <w:lang w:val="en-US" w:eastAsia="zh-CN"/>
            </w:rPr>
            <w:t>八</w:t>
          </w:r>
          <w:r>
            <w:rPr>
              <w:rFonts w:hint="default" w:ascii="Times New Roman" w:hAnsi="Times New Roman" w:cs="Times New Roman" w:eastAsiaTheme="majorEastAsia"/>
              <w:bCs/>
              <w:spacing w:val="-6"/>
              <w:sz w:val="28"/>
              <w:szCs w:val="28"/>
              <w:highlight w:val="none"/>
              <w:lang w:eastAsia="zh-CN"/>
            </w:rPr>
            <w:t>、采购需求调查业绩经验</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_Toc2598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86</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_Toc4276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十</w:t>
          </w:r>
          <w:r>
            <w:rPr>
              <w:rFonts w:hint="default" w:ascii="Times New Roman" w:hAnsi="Times New Roman" w:cs="Times New Roman" w:eastAsiaTheme="majorEastAsia"/>
              <w:bCs/>
              <w:spacing w:val="-6"/>
              <w:sz w:val="28"/>
              <w:szCs w:val="28"/>
              <w:highlight w:val="none"/>
              <w:lang w:val="en-US" w:eastAsia="zh-CN"/>
            </w:rPr>
            <w:t>九</w:t>
          </w:r>
          <w:r>
            <w:rPr>
              <w:rFonts w:hint="default" w:ascii="Times New Roman" w:hAnsi="Times New Roman" w:cs="Times New Roman" w:eastAsiaTheme="majorEastAsia"/>
              <w:bCs/>
              <w:spacing w:val="-6"/>
              <w:sz w:val="28"/>
              <w:szCs w:val="28"/>
              <w:highlight w:val="none"/>
              <w:lang w:eastAsia="zh-CN"/>
            </w:rPr>
            <w:t>、采购人满意度评价</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_Toc4276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_Toc15771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二十、项目负责人情况表</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_Toc15771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88</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_Toc26339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二十一、项目经办人情况表</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_Toc26339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90</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_Toc17923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val="en-US" w:eastAsia="zh-CN"/>
            </w:rPr>
            <w:t>二十二</w:t>
          </w:r>
          <w:r>
            <w:rPr>
              <w:rFonts w:hint="default" w:ascii="Times New Roman" w:hAnsi="Times New Roman" w:cs="Times New Roman" w:eastAsiaTheme="majorEastAsia"/>
              <w:bCs/>
              <w:spacing w:val="-6"/>
              <w:sz w:val="28"/>
              <w:szCs w:val="28"/>
              <w:highlight w:val="none"/>
              <w:lang w:eastAsia="zh-CN"/>
            </w:rPr>
            <w:t>、</w:t>
          </w:r>
          <w:r>
            <w:rPr>
              <w:rFonts w:hint="default" w:ascii="Times New Roman" w:hAnsi="Times New Roman" w:cs="Times New Roman" w:eastAsiaTheme="majorEastAsia"/>
              <w:bCs/>
              <w:spacing w:val="-6"/>
              <w:sz w:val="28"/>
              <w:szCs w:val="28"/>
              <w:highlight w:val="none"/>
              <w:lang w:val="en-US" w:eastAsia="zh-CN"/>
            </w:rPr>
            <w:t>增值服务</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_Toc17923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94</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_Toc5872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val="en-US" w:eastAsia="zh-CN"/>
            </w:rPr>
            <w:t>二十三</w:t>
          </w:r>
          <w:r>
            <w:rPr>
              <w:rFonts w:hint="default" w:ascii="Times New Roman" w:hAnsi="Times New Roman" w:cs="Times New Roman" w:eastAsiaTheme="majorEastAsia"/>
              <w:bCs/>
              <w:spacing w:val="-6"/>
              <w:sz w:val="28"/>
              <w:szCs w:val="28"/>
              <w:highlight w:val="none"/>
              <w:lang w:eastAsia="zh-CN"/>
            </w:rPr>
            <w:t>、服务方案</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_Toc5872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95</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_Toc7086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四</w:t>
          </w:r>
          <w:r>
            <w:rPr>
              <w:rFonts w:hint="default" w:ascii="Times New Roman" w:hAnsi="Times New Roman" w:cs="Times New Roman" w:eastAsiaTheme="majorEastAsia"/>
              <w:bCs/>
              <w:spacing w:val="-6"/>
              <w:sz w:val="28"/>
              <w:szCs w:val="28"/>
              <w:highlight w:val="none"/>
              <w:lang w:eastAsia="zh-CN"/>
            </w:rPr>
            <w:t>、调查报告（货物）</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_Toc7086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96</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_Toc8081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五</w:t>
          </w:r>
          <w:r>
            <w:rPr>
              <w:rFonts w:hint="default" w:ascii="Times New Roman" w:hAnsi="Times New Roman" w:cs="Times New Roman" w:eastAsiaTheme="majorEastAsia"/>
              <w:bCs/>
              <w:spacing w:val="-6"/>
              <w:sz w:val="28"/>
              <w:szCs w:val="28"/>
              <w:highlight w:val="none"/>
              <w:lang w:eastAsia="zh-CN"/>
            </w:rPr>
            <w:t>、调查报告（服务）</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_Toc8081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97</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_Toc13187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六</w:t>
          </w:r>
          <w:r>
            <w:rPr>
              <w:rFonts w:hint="default" w:ascii="Times New Roman" w:hAnsi="Times New Roman" w:cs="Times New Roman" w:eastAsiaTheme="majorEastAsia"/>
              <w:bCs/>
              <w:spacing w:val="-6"/>
              <w:sz w:val="28"/>
              <w:szCs w:val="28"/>
              <w:highlight w:val="none"/>
              <w:lang w:eastAsia="zh-CN"/>
            </w:rPr>
            <w:t>、资格审查的证明材料</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_Toc13187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98</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pStyle w:val="8"/>
            <w:keepNext w:val="0"/>
            <w:keepLines w:val="0"/>
            <w:pageBreakBefore w:val="0"/>
            <w:widowControl/>
            <w:tabs>
              <w:tab w:val="right" w:leader="dot" w:pos="9950"/>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eastAsiaTheme="majorEastAsia"/>
              <w:color w:val="auto"/>
              <w:sz w:val="28"/>
              <w:szCs w:val="28"/>
              <w:highlight w:val="none"/>
              <w:lang w:eastAsia="zh-CN"/>
            </w:rPr>
            <w:fldChar w:fldCharType="begin"/>
          </w:r>
          <w:r>
            <w:rPr>
              <w:rFonts w:hint="default" w:ascii="Times New Roman" w:hAnsi="Times New Roman" w:cs="Times New Roman" w:eastAsiaTheme="majorEastAsia"/>
              <w:sz w:val="28"/>
              <w:szCs w:val="28"/>
              <w:highlight w:val="none"/>
              <w:lang w:eastAsia="zh-CN"/>
            </w:rPr>
            <w:instrText xml:space="preserve"> HYPERLINK \l _Toc22288 </w:instrText>
          </w:r>
          <w:r>
            <w:rPr>
              <w:rFonts w:hint="default" w:ascii="Times New Roman" w:hAnsi="Times New Roman" w:cs="Times New Roman" w:eastAsiaTheme="majorEastAsia"/>
              <w:sz w:val="28"/>
              <w:szCs w:val="28"/>
              <w:highlight w:val="none"/>
              <w:lang w:eastAsia="zh-CN"/>
            </w:rPr>
            <w:fldChar w:fldCharType="separate"/>
          </w:r>
          <w:r>
            <w:rPr>
              <w:rFonts w:hint="default" w:ascii="Times New Roman" w:hAnsi="Times New Roman" w:cs="Times New Roman" w:eastAsiaTheme="majorEastAsia"/>
              <w:bCs/>
              <w:spacing w:val="-6"/>
              <w:sz w:val="28"/>
              <w:szCs w:val="28"/>
              <w:highlight w:val="none"/>
              <w:lang w:eastAsia="zh-CN"/>
            </w:rPr>
            <w:t>二十</w:t>
          </w:r>
          <w:r>
            <w:rPr>
              <w:rFonts w:hint="default" w:ascii="Times New Roman" w:hAnsi="Times New Roman" w:cs="Times New Roman" w:eastAsiaTheme="majorEastAsia"/>
              <w:bCs/>
              <w:spacing w:val="-6"/>
              <w:sz w:val="28"/>
              <w:szCs w:val="28"/>
              <w:highlight w:val="none"/>
              <w:lang w:val="en-US" w:eastAsia="zh-CN"/>
            </w:rPr>
            <w:t>七</w:t>
          </w:r>
          <w:r>
            <w:rPr>
              <w:rFonts w:hint="default" w:ascii="Times New Roman" w:hAnsi="Times New Roman" w:cs="Times New Roman" w:eastAsiaTheme="majorEastAsia"/>
              <w:bCs/>
              <w:spacing w:val="-6"/>
              <w:sz w:val="28"/>
              <w:szCs w:val="28"/>
              <w:highlight w:val="none"/>
              <w:lang w:eastAsia="zh-CN"/>
            </w:rPr>
            <w:t>、其它材料</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_Toc22288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100</w:t>
          </w:r>
          <w:r>
            <w:rPr>
              <w:rFonts w:hint="default" w:ascii="Times New Roman" w:hAnsi="Times New Roman" w:cs="Times New Roman"/>
              <w:sz w:val="28"/>
              <w:szCs w:val="28"/>
            </w:rPr>
            <w:fldChar w:fldCharType="end"/>
          </w:r>
          <w:r>
            <w:rPr>
              <w:rFonts w:hint="default" w:ascii="Times New Roman" w:hAnsi="Times New Roman" w:cs="Times New Roman" w:eastAsiaTheme="majorEastAsia"/>
              <w:color w:val="auto"/>
              <w:sz w:val="28"/>
              <w:szCs w:val="28"/>
              <w:highlight w:val="none"/>
              <w:lang w:eastAsia="zh-CN"/>
            </w:rPr>
            <w:fldChar w:fldCharType="end"/>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hint="default" w:ascii="Times New Roman" w:hAnsi="Times New Roman" w:cs="Times New Roman" w:eastAsiaTheme="majorEastAsia"/>
              <w:snapToGrid w:val="0"/>
              <w:color w:val="auto"/>
              <w:sz w:val="28"/>
              <w:szCs w:val="28"/>
              <w:highlight w:val="none"/>
              <w:lang w:val="en-US" w:eastAsia="zh-CN" w:bidi="ar-SA"/>
            </w:rPr>
          </w:pPr>
          <w:r>
            <w:rPr>
              <w:rFonts w:hint="default" w:ascii="Times New Roman" w:hAnsi="Times New Roman" w:cs="Times New Roman" w:eastAsiaTheme="majorEastAsia"/>
              <w:color w:val="auto"/>
              <w:sz w:val="28"/>
              <w:szCs w:val="28"/>
              <w:highlight w:val="none"/>
              <w:lang w:eastAsia="zh-CN"/>
            </w:rPr>
            <w:fldChar w:fldCharType="end"/>
          </w:r>
        </w:p>
      </w:sdtContent>
    </w:sdt>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hint="default" w:ascii="Times New Roman" w:hAnsi="Times New Roman" w:cs="Times New Roman" w:eastAsiaTheme="majorEastAsia"/>
          <w:snapToGrid w:val="0"/>
          <w:color w:val="auto"/>
          <w:sz w:val="28"/>
          <w:szCs w:val="28"/>
          <w:highlight w:val="none"/>
          <w:lang w:val="en-US" w:eastAsia="zh-CN" w:bidi="ar-SA"/>
        </w:rPr>
        <w:sectPr>
          <w:footerReference r:id="rId3" w:type="default"/>
          <w:pgSz w:w="11911" w:h="16843"/>
          <w:pgMar w:top="1202" w:right="873" w:bottom="1088" w:left="1088" w:header="0" w:footer="924" w:gutter="0"/>
          <w:pgNumType w:fmt="upperRoman" w:start="1"/>
          <w:cols w:space="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0"/>
        <w:rPr>
          <w:rFonts w:asciiTheme="majorEastAsia" w:hAnsiTheme="majorEastAsia" w:eastAsiaTheme="majorEastAsia" w:cstheme="majorEastAsia"/>
          <w:color w:val="auto"/>
          <w:sz w:val="28"/>
          <w:szCs w:val="28"/>
          <w:highlight w:val="none"/>
          <w:lang w:eastAsia="zh-CN"/>
        </w:rPr>
      </w:pPr>
      <w:bookmarkStart w:id="0" w:name="_Toc5359"/>
      <w:r>
        <w:rPr>
          <w:rFonts w:hint="eastAsia" w:asciiTheme="majorEastAsia" w:hAnsiTheme="majorEastAsia" w:eastAsiaTheme="majorEastAsia" w:cstheme="majorEastAsia"/>
          <w:b/>
          <w:bCs/>
          <w:color w:val="auto"/>
          <w:spacing w:val="-12"/>
          <w:sz w:val="28"/>
          <w:szCs w:val="28"/>
          <w:highlight w:val="none"/>
          <w:lang w:eastAsia="zh-CN"/>
        </w:rPr>
        <w:t>温</w:t>
      </w:r>
      <w:r>
        <w:rPr>
          <w:rFonts w:hint="eastAsia" w:asciiTheme="majorEastAsia" w:hAnsiTheme="majorEastAsia" w:eastAsiaTheme="majorEastAsia" w:cstheme="majorEastAsia"/>
          <w:color w:val="auto"/>
          <w:spacing w:val="14"/>
          <w:sz w:val="28"/>
          <w:szCs w:val="28"/>
          <w:highlight w:val="none"/>
          <w:lang w:eastAsia="zh-CN"/>
        </w:rPr>
        <w:t xml:space="preserve"> </w:t>
      </w:r>
      <w:r>
        <w:rPr>
          <w:rFonts w:hint="eastAsia" w:asciiTheme="majorEastAsia" w:hAnsiTheme="majorEastAsia" w:eastAsiaTheme="majorEastAsia" w:cstheme="majorEastAsia"/>
          <w:b/>
          <w:bCs/>
          <w:color w:val="auto"/>
          <w:spacing w:val="-12"/>
          <w:sz w:val="28"/>
          <w:szCs w:val="28"/>
          <w:highlight w:val="none"/>
          <w:lang w:eastAsia="zh-CN"/>
        </w:rPr>
        <w:t>馨</w:t>
      </w:r>
      <w:r>
        <w:rPr>
          <w:rFonts w:hint="eastAsia" w:asciiTheme="majorEastAsia" w:hAnsiTheme="majorEastAsia" w:eastAsiaTheme="majorEastAsia" w:cstheme="majorEastAsia"/>
          <w:color w:val="auto"/>
          <w:spacing w:val="13"/>
          <w:sz w:val="28"/>
          <w:szCs w:val="28"/>
          <w:highlight w:val="none"/>
          <w:lang w:eastAsia="zh-CN"/>
        </w:rPr>
        <w:t xml:space="preserve"> </w:t>
      </w:r>
      <w:r>
        <w:rPr>
          <w:rFonts w:hint="eastAsia" w:asciiTheme="majorEastAsia" w:hAnsiTheme="majorEastAsia" w:eastAsiaTheme="majorEastAsia" w:cstheme="majorEastAsia"/>
          <w:b/>
          <w:bCs/>
          <w:color w:val="auto"/>
          <w:spacing w:val="-12"/>
          <w:sz w:val="28"/>
          <w:szCs w:val="28"/>
          <w:highlight w:val="none"/>
          <w:lang w:eastAsia="zh-CN"/>
        </w:rPr>
        <w:t>提</w:t>
      </w:r>
      <w:r>
        <w:rPr>
          <w:rFonts w:hint="eastAsia" w:asciiTheme="majorEastAsia" w:hAnsiTheme="majorEastAsia" w:eastAsiaTheme="majorEastAsia" w:cstheme="majorEastAsia"/>
          <w:color w:val="auto"/>
          <w:spacing w:val="12"/>
          <w:sz w:val="28"/>
          <w:szCs w:val="28"/>
          <w:highlight w:val="none"/>
          <w:lang w:eastAsia="zh-CN"/>
        </w:rPr>
        <w:t xml:space="preserve"> </w:t>
      </w:r>
      <w:r>
        <w:rPr>
          <w:rFonts w:hint="eastAsia" w:asciiTheme="majorEastAsia" w:hAnsiTheme="majorEastAsia" w:eastAsiaTheme="majorEastAsia" w:cstheme="majorEastAsia"/>
          <w:b/>
          <w:bCs/>
          <w:color w:val="auto"/>
          <w:spacing w:val="-12"/>
          <w:sz w:val="28"/>
          <w:szCs w:val="28"/>
          <w:highlight w:val="none"/>
          <w:lang w:eastAsia="zh-CN"/>
        </w:rPr>
        <w:t>示</w:t>
      </w:r>
      <w:bookmarkEnd w:id="0"/>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44" w:firstLineChars="200"/>
        <w:jc w:val="both"/>
        <w:textAlignment w:val="baseline"/>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一、根据遴选人的校园管理要求，本项目现场阐述</w:t>
      </w:r>
      <w:r>
        <w:rPr>
          <w:rFonts w:hint="eastAsia" w:asciiTheme="majorEastAsia" w:hAnsiTheme="majorEastAsia" w:eastAsiaTheme="majorEastAsia" w:cstheme="majorEastAsia"/>
          <w:color w:val="auto"/>
          <w:spacing w:val="-4"/>
          <w:sz w:val="28"/>
          <w:szCs w:val="28"/>
          <w:highlight w:val="none"/>
          <w:lang w:val="en-US" w:eastAsia="zh-CN"/>
        </w:rPr>
        <w:t>和</w:t>
      </w:r>
      <w:r>
        <w:rPr>
          <w:rFonts w:hint="eastAsia" w:asciiTheme="majorEastAsia" w:hAnsiTheme="majorEastAsia" w:eastAsiaTheme="majorEastAsia" w:cstheme="majorEastAsia"/>
          <w:color w:val="auto"/>
          <w:spacing w:val="-4"/>
          <w:sz w:val="28"/>
          <w:szCs w:val="28"/>
          <w:highlight w:val="none"/>
          <w:lang w:eastAsia="zh-CN"/>
        </w:rPr>
        <w:t>答辩的人员进校</w:t>
      </w:r>
      <w:r>
        <w:rPr>
          <w:rFonts w:hint="eastAsia" w:asciiTheme="majorEastAsia" w:hAnsiTheme="majorEastAsia" w:eastAsiaTheme="majorEastAsia" w:cstheme="majorEastAsia"/>
          <w:color w:val="auto"/>
          <w:sz w:val="28"/>
          <w:szCs w:val="28"/>
          <w:highlight w:val="none"/>
          <w:lang w:eastAsia="zh-CN"/>
        </w:rPr>
        <w:t>前必须提前</w:t>
      </w:r>
      <w:r>
        <w:rPr>
          <w:rFonts w:hint="eastAsia" w:asciiTheme="majorEastAsia" w:hAnsiTheme="majorEastAsia" w:eastAsiaTheme="majorEastAsia" w:cstheme="majorEastAsia"/>
          <w:color w:val="auto"/>
          <w:sz w:val="28"/>
          <w:szCs w:val="28"/>
          <w:highlight w:val="none"/>
          <w:lang w:val="en-US" w:eastAsia="zh-CN"/>
        </w:rPr>
        <w:t>2</w:t>
      </w:r>
      <w:r>
        <w:rPr>
          <w:rFonts w:hint="eastAsia" w:asciiTheme="majorEastAsia" w:hAnsiTheme="majorEastAsia" w:eastAsiaTheme="majorEastAsia" w:cstheme="majorEastAsia"/>
          <w:color w:val="auto"/>
          <w:sz w:val="28"/>
          <w:szCs w:val="28"/>
          <w:highlight w:val="none"/>
          <w:lang w:eastAsia="zh-CN"/>
        </w:rPr>
        <w:t>天办理</w:t>
      </w:r>
      <w:r>
        <w:rPr>
          <w:rFonts w:hint="eastAsia" w:asciiTheme="majorEastAsia" w:hAnsiTheme="majorEastAsia" w:eastAsiaTheme="majorEastAsia" w:cstheme="majorEastAsia"/>
          <w:color w:val="auto"/>
          <w:sz w:val="28"/>
          <w:szCs w:val="28"/>
          <w:highlight w:val="none"/>
          <w:lang w:val="en-US" w:eastAsia="zh-CN"/>
        </w:rPr>
        <w:t>进校预约</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val="en-US" w:eastAsia="zh-CN"/>
        </w:rPr>
        <w:t>预约方式将以邮件的形式发送至各个已完成报名的参选人邮箱</w:t>
      </w:r>
      <w:r>
        <w:rPr>
          <w:rFonts w:hint="eastAsia" w:asciiTheme="majorEastAsia" w:hAnsiTheme="majorEastAsia" w:eastAsiaTheme="majorEastAsia" w:cstheme="majorEastAsia"/>
          <w:color w:val="auto"/>
          <w:sz w:val="28"/>
          <w:szCs w:val="28"/>
          <w:highlight w:val="none"/>
          <w:lang w:val="en-US" w:eastAsia="zh-CN"/>
        </w:rPr>
        <w:t>，请各参选人及时查看邮箱并在</w:t>
      </w:r>
      <w:r>
        <w:rPr>
          <w:rFonts w:hint="eastAsia" w:asciiTheme="majorEastAsia" w:hAnsiTheme="majorEastAsia" w:eastAsiaTheme="majorEastAsia" w:cstheme="majorEastAsia"/>
          <w:b/>
          <w:bCs/>
          <w:color w:val="auto"/>
          <w:spacing w:val="-8"/>
          <w:sz w:val="28"/>
          <w:szCs w:val="28"/>
          <w:highlight w:val="none"/>
          <w:lang w:eastAsia="zh-CN"/>
        </w:rPr>
        <w:t>202</w:t>
      </w:r>
      <w:r>
        <w:rPr>
          <w:rFonts w:hint="eastAsia" w:asciiTheme="majorEastAsia" w:hAnsiTheme="majorEastAsia" w:eastAsiaTheme="majorEastAsia" w:cstheme="majorEastAsia"/>
          <w:b/>
          <w:bCs/>
          <w:color w:val="auto"/>
          <w:spacing w:val="-8"/>
          <w:sz w:val="28"/>
          <w:szCs w:val="28"/>
          <w:highlight w:val="none"/>
          <w:lang w:val="en-US" w:eastAsia="zh-CN"/>
        </w:rPr>
        <w:t>6</w:t>
      </w:r>
      <w:r>
        <w:rPr>
          <w:rFonts w:hint="eastAsia" w:asciiTheme="majorEastAsia" w:hAnsiTheme="majorEastAsia" w:eastAsiaTheme="majorEastAsia" w:cstheme="majorEastAsia"/>
          <w:b/>
          <w:bCs/>
          <w:color w:val="auto"/>
          <w:spacing w:val="-8"/>
          <w:sz w:val="28"/>
          <w:szCs w:val="28"/>
          <w:highlight w:val="none"/>
          <w:lang w:eastAsia="zh-CN"/>
        </w:rPr>
        <w:t>年</w:t>
      </w:r>
      <w:r>
        <w:rPr>
          <w:rFonts w:hint="eastAsia" w:asciiTheme="majorEastAsia" w:hAnsiTheme="majorEastAsia" w:eastAsiaTheme="majorEastAsia" w:cstheme="majorEastAsia"/>
          <w:b/>
          <w:bCs/>
          <w:color w:val="auto"/>
          <w:spacing w:val="-8"/>
          <w:sz w:val="28"/>
          <w:szCs w:val="28"/>
          <w:highlight w:val="none"/>
          <w:lang w:val="en-US" w:eastAsia="zh-CN"/>
          <w:woUserID w:val="2"/>
        </w:rPr>
        <w:t>8</w:t>
      </w:r>
      <w:r>
        <w:rPr>
          <w:rFonts w:hint="eastAsia" w:asciiTheme="majorEastAsia" w:hAnsiTheme="majorEastAsia" w:eastAsiaTheme="majorEastAsia" w:cstheme="majorEastAsia"/>
          <w:b/>
          <w:bCs/>
          <w:color w:val="auto"/>
          <w:spacing w:val="-8"/>
          <w:sz w:val="28"/>
          <w:szCs w:val="28"/>
          <w:highlight w:val="none"/>
          <w:lang w:eastAsia="zh-CN"/>
        </w:rPr>
        <w:t>月</w:t>
      </w:r>
      <w:r>
        <w:rPr>
          <w:rFonts w:hint="default" w:asciiTheme="majorEastAsia" w:hAnsiTheme="majorEastAsia" w:eastAsiaTheme="majorEastAsia" w:cstheme="majorEastAsia"/>
          <w:b/>
          <w:bCs/>
          <w:color w:val="auto"/>
          <w:spacing w:val="-8"/>
          <w:sz w:val="28"/>
          <w:szCs w:val="28"/>
          <w:highlight w:val="none"/>
          <w:lang w:eastAsia="zh-CN"/>
          <w:woUserID w:val="2"/>
        </w:rPr>
        <w:t>2</w:t>
      </w:r>
      <w:r>
        <w:rPr>
          <w:rFonts w:hint="eastAsia" w:asciiTheme="majorEastAsia" w:hAnsiTheme="majorEastAsia" w:eastAsiaTheme="majorEastAsia" w:cstheme="majorEastAsia"/>
          <w:b/>
          <w:bCs/>
          <w:color w:val="auto"/>
          <w:spacing w:val="-8"/>
          <w:sz w:val="28"/>
          <w:szCs w:val="28"/>
          <w:highlight w:val="none"/>
          <w:lang w:val="en-US" w:eastAsia="zh-CN"/>
          <w:woUserID w:val="2"/>
        </w:rPr>
        <w:t>6</w:t>
      </w:r>
      <w:r>
        <w:rPr>
          <w:rFonts w:hint="eastAsia" w:asciiTheme="majorEastAsia" w:hAnsiTheme="majorEastAsia" w:eastAsiaTheme="majorEastAsia" w:cstheme="majorEastAsia"/>
          <w:b/>
          <w:bCs/>
          <w:color w:val="auto"/>
          <w:spacing w:val="-8"/>
          <w:sz w:val="28"/>
          <w:szCs w:val="28"/>
          <w:highlight w:val="none"/>
          <w:lang w:eastAsia="zh-CN"/>
        </w:rPr>
        <w:t>日</w:t>
      </w:r>
      <w:r>
        <w:rPr>
          <w:rFonts w:hint="eastAsia" w:asciiTheme="majorEastAsia" w:hAnsiTheme="majorEastAsia" w:eastAsiaTheme="majorEastAsia" w:cstheme="majorEastAsia"/>
          <w:b/>
          <w:bCs/>
          <w:color w:val="auto"/>
          <w:spacing w:val="-8"/>
          <w:sz w:val="28"/>
          <w:szCs w:val="28"/>
          <w:highlight w:val="none"/>
          <w:lang w:val="en-US" w:eastAsia="zh-CN"/>
        </w:rPr>
        <w:t>当天</w:t>
      </w:r>
      <w:r>
        <w:rPr>
          <w:rFonts w:hint="eastAsia" w:asciiTheme="majorEastAsia" w:hAnsiTheme="majorEastAsia" w:eastAsiaTheme="majorEastAsia" w:cstheme="majorEastAsia"/>
          <w:color w:val="auto"/>
          <w:sz w:val="28"/>
          <w:szCs w:val="28"/>
          <w:highlight w:val="none"/>
          <w:lang w:val="en-US" w:eastAsia="zh-CN"/>
        </w:rPr>
        <w:t>按时办理进校预约。</w:t>
      </w:r>
      <w:r>
        <w:rPr>
          <w:rFonts w:hint="eastAsia" w:asciiTheme="majorEastAsia" w:hAnsiTheme="majorEastAsia" w:eastAsiaTheme="majorEastAsia" w:cstheme="majorEastAsia"/>
          <w:color w:val="auto"/>
          <w:sz w:val="28"/>
          <w:szCs w:val="28"/>
          <w:highlight w:val="none"/>
          <w:lang w:eastAsia="zh-CN"/>
        </w:rPr>
        <w:t>联</w:t>
      </w:r>
      <w:r>
        <w:rPr>
          <w:rFonts w:hint="eastAsia" w:asciiTheme="majorEastAsia" w:hAnsiTheme="majorEastAsia" w:eastAsiaTheme="majorEastAsia" w:cstheme="majorEastAsia"/>
          <w:color w:val="auto"/>
          <w:spacing w:val="-1"/>
          <w:sz w:val="28"/>
          <w:szCs w:val="28"/>
          <w:highlight w:val="none"/>
          <w:lang w:eastAsia="zh-CN"/>
        </w:rPr>
        <w:t>系人：</w:t>
      </w:r>
      <w:r>
        <w:rPr>
          <w:rFonts w:hint="eastAsia" w:asciiTheme="majorEastAsia" w:hAnsiTheme="majorEastAsia" w:eastAsiaTheme="majorEastAsia" w:cstheme="majorEastAsia"/>
          <w:color w:val="000000"/>
          <w:spacing w:val="-1"/>
          <w:sz w:val="28"/>
          <w:szCs w:val="28"/>
          <w:highlight w:val="none"/>
          <w:lang w:eastAsia="zh-CN"/>
        </w:rPr>
        <w:t>陈老师，联系电话：</w:t>
      </w:r>
      <w:r>
        <w:rPr>
          <w:rFonts w:hint="eastAsia" w:asciiTheme="majorEastAsia" w:hAnsiTheme="majorEastAsia" w:eastAsiaTheme="majorEastAsia" w:cstheme="majorEastAsia"/>
          <w:color w:val="000000"/>
          <w:spacing w:val="-1"/>
          <w:sz w:val="28"/>
          <w:szCs w:val="28"/>
          <w:highlight w:val="none"/>
          <w:lang w:val="en-US" w:eastAsia="zh-CN"/>
        </w:rPr>
        <w:t>13876808373（办公电话）</w:t>
      </w:r>
      <w:r>
        <w:rPr>
          <w:rFonts w:hint="eastAsia" w:asciiTheme="majorEastAsia" w:hAnsiTheme="majorEastAsia" w:eastAsiaTheme="majorEastAsia" w:cstheme="majorEastAsia"/>
          <w:color w:val="000000"/>
          <w:spacing w:val="-1"/>
          <w:sz w:val="28"/>
          <w:szCs w:val="28"/>
          <w:highlight w:val="none"/>
          <w:lang w:eastAsia="zh-CN"/>
        </w:rPr>
        <w:t>，邮箱：</w:t>
      </w:r>
      <w:r>
        <w:rPr>
          <w:rFonts w:hint="default" w:asciiTheme="majorEastAsia" w:hAnsiTheme="majorEastAsia" w:eastAsiaTheme="majorEastAsia" w:cstheme="majorEastAsia"/>
          <w:color w:val="000000"/>
          <w:spacing w:val="-1"/>
          <w:sz w:val="28"/>
          <w:szCs w:val="28"/>
          <w:highlight w:val="none"/>
          <w:lang w:eastAsia="zh-CN"/>
          <w:woUserID w:val="2"/>
        </w:rPr>
        <w:t>cgzx.hntou.edu.cn</w:t>
      </w:r>
      <w:r>
        <w:rPr>
          <w:rFonts w:hint="eastAsia" w:asciiTheme="majorEastAsia" w:hAnsiTheme="majorEastAsia" w:eastAsiaTheme="majorEastAsia" w:cstheme="majorEastAsia"/>
          <w:color w:val="000000"/>
          <w:spacing w:val="-1"/>
          <w:sz w:val="28"/>
          <w:szCs w:val="28"/>
          <w:highlight w:val="none"/>
          <w:lang w:eastAsia="zh-CN"/>
        </w:rPr>
        <w:t>。</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44" w:firstLineChars="200"/>
        <w:jc w:val="both"/>
        <w:textAlignment w:val="baseline"/>
        <w:outlineLvl w:val="9"/>
        <w:rPr>
          <w:rFonts w:hint="eastAsia" w:asciiTheme="majorEastAsia" w:hAnsiTheme="majorEastAsia" w:eastAsiaTheme="majorEastAsia" w:cstheme="majorEastAsia"/>
          <w:color w:val="000000"/>
          <w:spacing w:val="-4"/>
          <w:sz w:val="28"/>
          <w:szCs w:val="28"/>
          <w:highlight w:val="none"/>
          <w:lang w:eastAsia="zh-CN"/>
        </w:rPr>
      </w:pPr>
      <w:r>
        <w:rPr>
          <w:rFonts w:hint="eastAsia" w:asciiTheme="majorEastAsia" w:hAnsiTheme="majorEastAsia" w:eastAsiaTheme="majorEastAsia" w:cstheme="majorEastAsia"/>
          <w:color w:val="000000"/>
          <w:spacing w:val="-4"/>
          <w:sz w:val="28"/>
          <w:szCs w:val="28"/>
          <w:highlight w:val="none"/>
          <w:lang w:eastAsia="zh-CN"/>
        </w:rPr>
        <w:t>二、本项目为电子遴选项目，</w:t>
      </w:r>
      <w:r>
        <w:rPr>
          <w:rFonts w:hint="eastAsia" w:asciiTheme="majorEastAsia" w:hAnsiTheme="majorEastAsia" w:eastAsiaTheme="majorEastAsia" w:cstheme="majorEastAsia"/>
          <w:color w:val="000000"/>
          <w:spacing w:val="-4"/>
          <w:sz w:val="28"/>
          <w:szCs w:val="28"/>
          <w:highlight w:val="none"/>
          <w:lang w:val="en-US" w:eastAsia="zh-CN"/>
        </w:rPr>
        <w:t>参选人需</w:t>
      </w:r>
      <w:r>
        <w:rPr>
          <w:rFonts w:hint="eastAsia" w:asciiTheme="majorEastAsia" w:hAnsiTheme="majorEastAsia" w:eastAsiaTheme="majorEastAsia" w:cstheme="majorEastAsia"/>
          <w:color w:val="000000"/>
          <w:spacing w:val="-4"/>
          <w:sz w:val="28"/>
          <w:szCs w:val="28"/>
          <w:highlight w:val="none"/>
          <w:lang w:eastAsia="zh-CN"/>
        </w:rPr>
        <w:t>提供1份PDF格式</w:t>
      </w:r>
      <w:r>
        <w:rPr>
          <w:rFonts w:hint="eastAsia" w:asciiTheme="majorEastAsia" w:hAnsiTheme="majorEastAsia" w:eastAsiaTheme="majorEastAsia" w:cstheme="majorEastAsia"/>
          <w:color w:val="000000"/>
          <w:spacing w:val="-4"/>
          <w:sz w:val="28"/>
          <w:szCs w:val="28"/>
          <w:highlight w:val="none"/>
          <w:lang w:val="en-US" w:eastAsia="zh-CN"/>
        </w:rPr>
        <w:t>的</w:t>
      </w:r>
      <w:r>
        <w:rPr>
          <w:rFonts w:hint="eastAsia" w:asciiTheme="majorEastAsia" w:hAnsiTheme="majorEastAsia" w:eastAsiaTheme="majorEastAsia" w:cstheme="majorEastAsia"/>
          <w:color w:val="000000"/>
          <w:spacing w:val="-4"/>
          <w:sz w:val="28"/>
          <w:szCs w:val="28"/>
          <w:highlight w:val="none"/>
          <w:lang w:eastAsia="zh-CN"/>
        </w:rPr>
        <w:t>电子</w:t>
      </w:r>
      <w:r>
        <w:rPr>
          <w:rFonts w:hint="eastAsia" w:asciiTheme="majorEastAsia" w:hAnsiTheme="majorEastAsia" w:eastAsiaTheme="majorEastAsia" w:cstheme="majorEastAsia"/>
          <w:color w:val="000000"/>
          <w:spacing w:val="-4"/>
          <w:sz w:val="28"/>
          <w:szCs w:val="28"/>
          <w:highlight w:val="none"/>
          <w:lang w:val="en-US" w:eastAsia="zh-CN"/>
        </w:rPr>
        <w:t>响应</w:t>
      </w:r>
      <w:r>
        <w:rPr>
          <w:rFonts w:hint="eastAsia" w:asciiTheme="majorEastAsia" w:hAnsiTheme="majorEastAsia" w:eastAsiaTheme="majorEastAsia" w:cstheme="majorEastAsia"/>
          <w:color w:val="000000"/>
          <w:spacing w:val="-4"/>
          <w:sz w:val="28"/>
          <w:szCs w:val="28"/>
          <w:highlight w:val="none"/>
          <w:lang w:eastAsia="zh-CN"/>
        </w:rPr>
        <w:t>文件（</w:t>
      </w:r>
      <w:r>
        <w:rPr>
          <w:rFonts w:hint="eastAsia" w:asciiTheme="majorEastAsia" w:hAnsiTheme="majorEastAsia" w:eastAsiaTheme="majorEastAsia" w:cstheme="majorEastAsia"/>
          <w:color w:val="000000"/>
          <w:spacing w:val="-4"/>
          <w:sz w:val="28"/>
          <w:szCs w:val="28"/>
          <w:highlight w:val="none"/>
          <w:lang w:val="en-US" w:eastAsia="zh-CN"/>
        </w:rPr>
        <w:t>可以是电子签章制作的文件，也可以是实体签章制作的正本扫描件</w:t>
      </w:r>
      <w:r>
        <w:rPr>
          <w:rFonts w:hint="eastAsia" w:asciiTheme="majorEastAsia" w:hAnsiTheme="majorEastAsia" w:eastAsiaTheme="majorEastAsia" w:cstheme="majorEastAsia"/>
          <w:color w:val="000000"/>
          <w:spacing w:val="-4"/>
          <w:sz w:val="28"/>
          <w:szCs w:val="28"/>
          <w:highlight w:val="none"/>
          <w:lang w:eastAsia="zh-CN"/>
        </w:rPr>
        <w:t>），U盘保存</w:t>
      </w:r>
      <w:r>
        <w:rPr>
          <w:rFonts w:hint="eastAsia" w:asciiTheme="majorEastAsia" w:hAnsiTheme="majorEastAsia" w:eastAsiaTheme="majorEastAsia" w:cstheme="majorEastAsia"/>
          <w:color w:val="000000"/>
          <w:spacing w:val="-4"/>
          <w:sz w:val="28"/>
          <w:szCs w:val="28"/>
          <w:highlight w:val="none"/>
          <w:lang w:val="en-US" w:eastAsia="zh-CN"/>
        </w:rPr>
        <w:t>并</w:t>
      </w:r>
      <w:r>
        <w:rPr>
          <w:rFonts w:hint="eastAsia" w:asciiTheme="majorEastAsia" w:hAnsiTheme="majorEastAsia" w:eastAsiaTheme="majorEastAsia" w:cstheme="majorEastAsia"/>
          <w:color w:val="000000"/>
          <w:spacing w:val="-4"/>
          <w:sz w:val="28"/>
          <w:szCs w:val="28"/>
          <w:highlight w:val="none"/>
          <w:lang w:eastAsia="zh-CN"/>
        </w:rPr>
        <w:t>封装于密封袋内，密封袋上应注明</w:t>
      </w:r>
      <w:r>
        <w:rPr>
          <w:rFonts w:hint="eastAsia" w:asciiTheme="majorEastAsia" w:hAnsiTheme="majorEastAsia" w:eastAsiaTheme="majorEastAsia" w:cstheme="majorEastAsia"/>
          <w:color w:val="000000"/>
          <w:spacing w:val="-4"/>
          <w:sz w:val="28"/>
          <w:szCs w:val="28"/>
          <w:highlight w:val="none"/>
          <w:lang w:val="en-US" w:eastAsia="zh-CN"/>
        </w:rPr>
        <w:t>参选人</w:t>
      </w:r>
      <w:r>
        <w:rPr>
          <w:rFonts w:hint="eastAsia" w:asciiTheme="majorEastAsia" w:hAnsiTheme="majorEastAsia" w:eastAsiaTheme="majorEastAsia" w:cstheme="majorEastAsia"/>
          <w:color w:val="000000"/>
          <w:spacing w:val="-4"/>
          <w:sz w:val="28"/>
          <w:szCs w:val="28"/>
          <w:highlight w:val="none"/>
          <w:lang w:eastAsia="zh-CN"/>
        </w:rPr>
        <w:t>名称、地址、项目编号、项目名称</w:t>
      </w:r>
      <w:bookmarkStart w:id="1" w:name="_Toc29238"/>
      <w:bookmarkStart w:id="2" w:name="_Toc13609"/>
      <w:bookmarkStart w:id="3" w:name="_Toc27732"/>
      <w:r>
        <w:rPr>
          <w:rFonts w:hint="eastAsia" w:asciiTheme="majorEastAsia" w:hAnsiTheme="majorEastAsia" w:eastAsiaTheme="majorEastAsia" w:cstheme="majorEastAsia"/>
          <w:color w:val="000000"/>
          <w:spacing w:val="-4"/>
          <w:sz w:val="28"/>
          <w:szCs w:val="28"/>
          <w:highlight w:val="none"/>
          <w:lang w:eastAsia="zh-CN"/>
        </w:rPr>
        <w:t>，密封袋的封口处应粘贴牢固，并在密封口处加盖单位公章。</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44" w:firstLineChars="200"/>
        <w:jc w:val="both"/>
        <w:textAlignment w:val="baseline"/>
        <w:outlineLvl w:val="9"/>
        <w:rPr>
          <w:rFonts w:hint="default" w:asciiTheme="majorEastAsia" w:hAnsiTheme="majorEastAsia" w:eastAsiaTheme="majorEastAsia" w:cstheme="majorEastAsia"/>
          <w:color w:val="000000"/>
          <w:spacing w:val="-4"/>
          <w:sz w:val="28"/>
          <w:szCs w:val="28"/>
          <w:highlight w:val="none"/>
          <w:lang w:val="en-US" w:eastAsia="zh-CN"/>
        </w:rPr>
      </w:pPr>
      <w:r>
        <w:rPr>
          <w:rFonts w:hint="eastAsia" w:asciiTheme="majorEastAsia" w:hAnsiTheme="majorEastAsia" w:eastAsiaTheme="majorEastAsia" w:cstheme="majorEastAsia"/>
          <w:color w:val="000000"/>
          <w:spacing w:val="-4"/>
          <w:sz w:val="28"/>
          <w:szCs w:val="28"/>
          <w:highlight w:val="none"/>
          <w:lang w:val="en-US" w:eastAsia="zh-CN"/>
        </w:rPr>
        <w:t>注：如果</w:t>
      </w:r>
      <w:r>
        <w:rPr>
          <w:rFonts w:hint="eastAsia" w:asciiTheme="majorEastAsia" w:hAnsiTheme="majorEastAsia" w:eastAsiaTheme="majorEastAsia" w:cstheme="majorEastAsia"/>
          <w:color w:val="000000"/>
          <w:spacing w:val="-4"/>
          <w:sz w:val="28"/>
          <w:szCs w:val="28"/>
          <w:highlight w:val="none"/>
          <w:lang w:eastAsia="zh-CN"/>
        </w:rPr>
        <w:t>U盘</w:t>
      </w:r>
      <w:r>
        <w:rPr>
          <w:rFonts w:hint="eastAsia" w:asciiTheme="majorEastAsia" w:hAnsiTheme="majorEastAsia" w:eastAsiaTheme="majorEastAsia" w:cstheme="majorEastAsia"/>
          <w:color w:val="000000"/>
          <w:spacing w:val="-4"/>
          <w:sz w:val="28"/>
          <w:szCs w:val="28"/>
          <w:highlight w:val="none"/>
          <w:lang w:val="en-US" w:eastAsia="zh-CN"/>
        </w:rPr>
        <w:t>保存的电子文件损坏或无法正常打开，将被视为无效投标。</w:t>
      </w:r>
    </w:p>
    <w:bookmarkEnd w:id="1"/>
    <w:bookmarkEnd w:id="2"/>
    <w:bookmarkEnd w:id="3"/>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52" w:firstLineChars="200"/>
        <w:jc w:val="both"/>
        <w:textAlignment w:val="baseline"/>
        <w:outlineLvl w:val="9"/>
        <w:rPr>
          <w:rFonts w:hint="eastAsia" w:asciiTheme="majorEastAsia" w:hAnsiTheme="majorEastAsia" w:eastAsiaTheme="majorEastAsia" w:cstheme="majorEastAsia"/>
          <w:color w:val="000000"/>
          <w:spacing w:val="-2"/>
          <w:sz w:val="28"/>
          <w:szCs w:val="28"/>
          <w:highlight w:val="none"/>
          <w:lang w:eastAsia="zh-CN"/>
        </w:rPr>
      </w:pPr>
      <w:r>
        <w:rPr>
          <w:rFonts w:hint="eastAsia" w:asciiTheme="majorEastAsia" w:hAnsiTheme="majorEastAsia" w:eastAsiaTheme="majorEastAsia" w:cstheme="majorEastAsia"/>
          <w:color w:val="000000"/>
          <w:spacing w:val="-2"/>
          <w:sz w:val="28"/>
          <w:szCs w:val="28"/>
          <w:highlight w:val="none"/>
          <w:lang w:val="en-US" w:eastAsia="zh-CN"/>
        </w:rPr>
        <w:t>三、</w:t>
      </w:r>
      <w:r>
        <w:rPr>
          <w:rFonts w:hint="eastAsia" w:asciiTheme="majorEastAsia" w:hAnsiTheme="majorEastAsia" w:eastAsiaTheme="majorEastAsia" w:cstheme="majorEastAsia"/>
          <w:color w:val="000000"/>
          <w:spacing w:val="-2"/>
          <w:sz w:val="28"/>
          <w:szCs w:val="28"/>
          <w:highlight w:val="none"/>
          <w:lang w:eastAsia="zh-CN"/>
        </w:rPr>
        <w:t>响应文件开启：</w:t>
      </w:r>
      <w:r>
        <w:rPr>
          <w:rFonts w:hint="eastAsia" w:asciiTheme="majorEastAsia" w:hAnsiTheme="majorEastAsia" w:eastAsiaTheme="majorEastAsia" w:cstheme="majorEastAsia"/>
          <w:color w:val="000000"/>
          <w:spacing w:val="-2"/>
          <w:sz w:val="28"/>
          <w:szCs w:val="28"/>
          <w:highlight w:val="none"/>
          <w:lang w:val="en-US" w:eastAsia="zh-CN"/>
        </w:rPr>
        <w:t>参选人</w:t>
      </w:r>
      <w:r>
        <w:rPr>
          <w:rFonts w:hint="eastAsia" w:asciiTheme="majorEastAsia" w:hAnsiTheme="majorEastAsia" w:eastAsiaTheme="majorEastAsia" w:cstheme="majorEastAsia"/>
          <w:color w:val="000000"/>
          <w:spacing w:val="-2"/>
          <w:sz w:val="28"/>
          <w:szCs w:val="28"/>
          <w:highlight w:val="none"/>
          <w:lang w:eastAsia="zh-CN"/>
        </w:rPr>
        <w:t>须现场</w:t>
      </w:r>
      <w:r>
        <w:rPr>
          <w:rFonts w:hint="eastAsia" w:asciiTheme="majorEastAsia" w:hAnsiTheme="majorEastAsia" w:eastAsiaTheme="majorEastAsia" w:cstheme="majorEastAsia"/>
          <w:color w:val="000000"/>
          <w:spacing w:val="-2"/>
          <w:sz w:val="28"/>
          <w:szCs w:val="28"/>
          <w:highlight w:val="none"/>
          <w:lang w:val="en-US" w:eastAsia="zh-CN"/>
        </w:rPr>
        <w:t>提交电子响应</w:t>
      </w:r>
      <w:r>
        <w:rPr>
          <w:rFonts w:hint="eastAsia" w:asciiTheme="majorEastAsia" w:hAnsiTheme="majorEastAsia" w:eastAsiaTheme="majorEastAsia" w:cstheme="majorEastAsia"/>
          <w:color w:val="000000"/>
          <w:spacing w:val="-2"/>
          <w:sz w:val="28"/>
          <w:szCs w:val="28"/>
          <w:highlight w:val="none"/>
          <w:lang w:eastAsia="zh-CN"/>
        </w:rPr>
        <w:t>文件（本次</w:t>
      </w:r>
      <w:r>
        <w:rPr>
          <w:rFonts w:hint="eastAsia" w:asciiTheme="majorEastAsia" w:hAnsiTheme="majorEastAsia" w:eastAsiaTheme="majorEastAsia" w:cstheme="majorEastAsia"/>
          <w:color w:val="000000"/>
          <w:spacing w:val="-2"/>
          <w:sz w:val="28"/>
          <w:szCs w:val="28"/>
          <w:highlight w:val="none"/>
          <w:lang w:val="en-US" w:eastAsia="zh-CN"/>
        </w:rPr>
        <w:t>遴选</w:t>
      </w:r>
      <w:r>
        <w:rPr>
          <w:rFonts w:hint="eastAsia" w:asciiTheme="majorEastAsia" w:hAnsiTheme="majorEastAsia" w:eastAsiaTheme="majorEastAsia" w:cstheme="majorEastAsia"/>
          <w:color w:val="000000"/>
          <w:spacing w:val="-2"/>
          <w:sz w:val="28"/>
          <w:szCs w:val="28"/>
          <w:highlight w:val="none"/>
          <w:lang w:eastAsia="zh-CN"/>
        </w:rPr>
        <w:t>不接受邮寄的</w:t>
      </w:r>
      <w:r>
        <w:rPr>
          <w:rFonts w:hint="eastAsia" w:asciiTheme="majorEastAsia" w:hAnsiTheme="majorEastAsia" w:eastAsiaTheme="majorEastAsia" w:cstheme="majorEastAsia"/>
          <w:color w:val="000000"/>
          <w:spacing w:val="-2"/>
          <w:sz w:val="28"/>
          <w:szCs w:val="28"/>
          <w:highlight w:val="none"/>
          <w:lang w:val="en-US" w:eastAsia="zh-CN"/>
        </w:rPr>
        <w:t>响应</w:t>
      </w:r>
      <w:r>
        <w:rPr>
          <w:rFonts w:hint="eastAsia" w:asciiTheme="majorEastAsia" w:hAnsiTheme="majorEastAsia" w:eastAsiaTheme="majorEastAsia" w:cstheme="majorEastAsia"/>
          <w:color w:val="000000"/>
          <w:spacing w:val="-2"/>
          <w:sz w:val="28"/>
          <w:szCs w:val="28"/>
          <w:highlight w:val="none"/>
          <w:lang w:eastAsia="zh-CN"/>
        </w:rPr>
        <w:t>文件），</w:t>
      </w:r>
      <w:r>
        <w:rPr>
          <w:rFonts w:hint="eastAsia" w:asciiTheme="majorEastAsia" w:hAnsiTheme="majorEastAsia" w:eastAsiaTheme="majorEastAsia" w:cstheme="majorEastAsia"/>
          <w:color w:val="000000"/>
          <w:spacing w:val="-2"/>
          <w:sz w:val="28"/>
          <w:szCs w:val="28"/>
          <w:highlight w:val="none"/>
          <w:lang w:val="en-US" w:eastAsia="zh-CN"/>
        </w:rPr>
        <w:t>并</w:t>
      </w:r>
      <w:r>
        <w:rPr>
          <w:rFonts w:hint="eastAsia" w:asciiTheme="majorEastAsia" w:hAnsiTheme="majorEastAsia" w:eastAsiaTheme="majorEastAsia" w:cstheme="majorEastAsia"/>
          <w:color w:val="000000"/>
          <w:spacing w:val="-2"/>
          <w:sz w:val="28"/>
          <w:szCs w:val="28"/>
          <w:highlight w:val="none"/>
          <w:lang w:eastAsia="zh-CN"/>
        </w:rPr>
        <w:t>提供营业执照副本、法人授权委托书和法人及受托人的身份证复印件一套，复印件加盖公章。</w:t>
      </w:r>
      <w:r>
        <w:rPr>
          <w:rFonts w:hint="eastAsia" w:asciiTheme="majorEastAsia" w:hAnsiTheme="majorEastAsia" w:eastAsiaTheme="majorEastAsia" w:cstheme="majorEastAsia"/>
          <w:color w:val="000000"/>
          <w:spacing w:val="-2"/>
          <w:sz w:val="28"/>
          <w:szCs w:val="28"/>
          <w:highlight w:val="none"/>
          <w:lang w:val="en-US" w:eastAsia="zh-CN"/>
        </w:rPr>
        <w:t>参选人</w:t>
      </w:r>
      <w:r>
        <w:rPr>
          <w:rFonts w:hint="eastAsia" w:asciiTheme="majorEastAsia" w:hAnsiTheme="majorEastAsia" w:eastAsiaTheme="majorEastAsia" w:cstheme="majorEastAsia"/>
          <w:color w:val="000000"/>
          <w:spacing w:val="-2"/>
          <w:sz w:val="28"/>
          <w:szCs w:val="28"/>
          <w:highlight w:val="none"/>
          <w:lang w:eastAsia="zh-CN"/>
        </w:rPr>
        <w:t>对</w:t>
      </w:r>
      <w:r>
        <w:rPr>
          <w:rFonts w:hint="eastAsia" w:asciiTheme="majorEastAsia" w:hAnsiTheme="majorEastAsia" w:eastAsiaTheme="majorEastAsia" w:cstheme="majorEastAsia"/>
          <w:color w:val="000000"/>
          <w:spacing w:val="-2"/>
          <w:sz w:val="28"/>
          <w:szCs w:val="28"/>
          <w:highlight w:val="none"/>
          <w:lang w:val="en-US" w:eastAsia="zh-CN"/>
        </w:rPr>
        <w:t>电子响应</w:t>
      </w:r>
      <w:r>
        <w:rPr>
          <w:rFonts w:hint="eastAsia" w:asciiTheme="majorEastAsia" w:hAnsiTheme="majorEastAsia" w:eastAsiaTheme="majorEastAsia" w:cstheme="majorEastAsia"/>
          <w:color w:val="000000"/>
          <w:spacing w:val="-2"/>
          <w:sz w:val="28"/>
          <w:szCs w:val="28"/>
          <w:highlight w:val="none"/>
          <w:lang w:eastAsia="zh-CN"/>
        </w:rPr>
        <w:t>文件的密封情况进行检查，经确认无误后，由</w:t>
      </w:r>
      <w:r>
        <w:rPr>
          <w:rFonts w:hint="eastAsia" w:asciiTheme="majorEastAsia" w:hAnsiTheme="majorEastAsia" w:eastAsiaTheme="majorEastAsia" w:cstheme="majorEastAsia"/>
          <w:color w:val="000000"/>
          <w:spacing w:val="-2"/>
          <w:sz w:val="28"/>
          <w:szCs w:val="28"/>
          <w:highlight w:val="none"/>
          <w:lang w:val="en-US" w:eastAsia="zh-CN"/>
        </w:rPr>
        <w:t>遴选</w:t>
      </w:r>
      <w:r>
        <w:rPr>
          <w:rFonts w:hint="eastAsia" w:asciiTheme="majorEastAsia" w:hAnsiTheme="majorEastAsia" w:eastAsiaTheme="majorEastAsia" w:cstheme="majorEastAsia"/>
          <w:color w:val="000000"/>
          <w:spacing w:val="-2"/>
          <w:sz w:val="28"/>
          <w:szCs w:val="28"/>
          <w:highlight w:val="none"/>
          <w:lang w:eastAsia="zh-CN"/>
        </w:rPr>
        <w:t>工作人员将</w:t>
      </w:r>
      <w:r>
        <w:rPr>
          <w:rFonts w:hint="eastAsia" w:asciiTheme="majorEastAsia" w:hAnsiTheme="majorEastAsia" w:eastAsiaTheme="majorEastAsia" w:cstheme="majorEastAsia"/>
          <w:color w:val="000000"/>
          <w:spacing w:val="-2"/>
          <w:sz w:val="28"/>
          <w:szCs w:val="28"/>
          <w:highlight w:val="none"/>
          <w:lang w:val="en-US" w:eastAsia="zh-CN"/>
        </w:rPr>
        <w:t>其</w:t>
      </w:r>
      <w:r>
        <w:rPr>
          <w:rFonts w:hint="eastAsia" w:asciiTheme="majorEastAsia" w:hAnsiTheme="majorEastAsia" w:eastAsiaTheme="majorEastAsia" w:cstheme="majorEastAsia"/>
          <w:color w:val="000000"/>
          <w:spacing w:val="-2"/>
          <w:sz w:val="28"/>
          <w:szCs w:val="28"/>
          <w:highlight w:val="none"/>
          <w:lang w:eastAsia="zh-CN"/>
        </w:rPr>
        <w:t>当众拆封</w:t>
      </w:r>
      <w:r>
        <w:rPr>
          <w:rFonts w:hint="eastAsia" w:asciiTheme="majorEastAsia" w:hAnsiTheme="majorEastAsia" w:eastAsiaTheme="majorEastAsia" w:cstheme="majorEastAsia"/>
          <w:color w:val="000000"/>
          <w:spacing w:val="-2"/>
          <w:sz w:val="28"/>
          <w:szCs w:val="28"/>
          <w:highlight w:val="none"/>
          <w:lang w:val="en-US" w:eastAsia="zh-CN"/>
        </w:rPr>
        <w:t>并拷贝至电脑，现场确定文件是否能</w:t>
      </w:r>
      <w:r>
        <w:rPr>
          <w:rFonts w:hint="eastAsia" w:asciiTheme="majorEastAsia" w:hAnsiTheme="majorEastAsia" w:eastAsiaTheme="majorEastAsia" w:cstheme="majorEastAsia"/>
          <w:color w:val="000000"/>
          <w:spacing w:val="-4"/>
          <w:sz w:val="28"/>
          <w:szCs w:val="28"/>
          <w:highlight w:val="none"/>
          <w:lang w:val="en-US" w:eastAsia="zh-CN"/>
        </w:rPr>
        <w:t>正常打开</w:t>
      </w:r>
      <w:r>
        <w:rPr>
          <w:rFonts w:hint="eastAsia" w:asciiTheme="majorEastAsia" w:hAnsiTheme="majorEastAsia" w:eastAsiaTheme="majorEastAsia" w:cstheme="majorEastAsia"/>
          <w:color w:val="000000"/>
          <w:spacing w:val="-2"/>
          <w:sz w:val="28"/>
          <w:szCs w:val="28"/>
          <w:highlight w:val="none"/>
          <w:lang w:eastAsia="zh-CN"/>
        </w:rPr>
        <w:t>。</w:t>
      </w:r>
    </w:p>
    <w:p>
      <w:pPr>
        <w:pStyle w:val="4"/>
        <w:pageBreakBefore w:val="0"/>
        <w:wordWrap/>
        <w:bidi w:val="0"/>
        <w:adjustRightInd w:val="0"/>
        <w:spacing w:line="360" w:lineRule="auto"/>
        <w:ind w:firstLine="483"/>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6"/>
          <w:sz w:val="28"/>
          <w:szCs w:val="28"/>
          <w:highlight w:val="none"/>
          <w:lang w:val="en-US" w:eastAsia="zh-CN"/>
        </w:rPr>
        <w:t>四</w:t>
      </w:r>
      <w:r>
        <w:rPr>
          <w:rFonts w:hint="eastAsia" w:asciiTheme="majorEastAsia" w:hAnsiTheme="majorEastAsia" w:eastAsiaTheme="majorEastAsia" w:cstheme="majorEastAsia"/>
          <w:color w:val="000000"/>
          <w:spacing w:val="-6"/>
          <w:sz w:val="28"/>
          <w:szCs w:val="28"/>
          <w:highlight w:val="none"/>
          <w:lang w:eastAsia="zh-CN"/>
        </w:rPr>
        <w:t>、</w:t>
      </w:r>
      <w:r>
        <w:rPr>
          <w:rFonts w:hint="eastAsia" w:asciiTheme="majorEastAsia" w:hAnsiTheme="majorEastAsia" w:eastAsiaTheme="majorEastAsia" w:cstheme="majorEastAsia"/>
          <w:color w:val="000000"/>
          <w:spacing w:val="-6"/>
          <w:sz w:val="28"/>
          <w:szCs w:val="28"/>
          <w:highlight w:val="none"/>
          <w:lang w:val="en-US" w:eastAsia="zh-CN"/>
        </w:rPr>
        <w:t>遴选文件中</w:t>
      </w:r>
      <w:r>
        <w:rPr>
          <w:rFonts w:hint="eastAsia" w:asciiTheme="majorEastAsia" w:hAnsiTheme="majorEastAsia" w:eastAsiaTheme="majorEastAsia" w:cstheme="majorEastAsia"/>
          <w:color w:val="000000"/>
          <w:spacing w:val="-4"/>
          <w:sz w:val="28"/>
          <w:szCs w:val="28"/>
          <w:highlight w:val="none"/>
          <w:lang w:eastAsia="zh-CN"/>
        </w:rPr>
        <w:t>不允许偏离的</w:t>
      </w:r>
      <w:r>
        <w:rPr>
          <w:rFonts w:hint="eastAsia" w:asciiTheme="majorEastAsia" w:hAnsiTheme="majorEastAsia" w:eastAsiaTheme="majorEastAsia" w:cstheme="majorEastAsia"/>
          <w:color w:val="000000"/>
          <w:spacing w:val="10"/>
          <w:sz w:val="28"/>
          <w:szCs w:val="28"/>
          <w:highlight w:val="none"/>
          <w:lang w:eastAsia="zh-CN"/>
        </w:rPr>
        <w:t>实质性条款须一一予以</w:t>
      </w:r>
      <w:r>
        <w:rPr>
          <w:rFonts w:hint="eastAsia" w:asciiTheme="majorEastAsia" w:hAnsiTheme="majorEastAsia" w:eastAsiaTheme="majorEastAsia" w:cstheme="majorEastAsia"/>
          <w:color w:val="000000"/>
          <w:spacing w:val="9"/>
          <w:sz w:val="28"/>
          <w:szCs w:val="28"/>
          <w:highlight w:val="none"/>
          <w:lang w:eastAsia="zh-CN"/>
        </w:rPr>
        <w:t>响应</w:t>
      </w:r>
      <w:r>
        <w:rPr>
          <w:rFonts w:hint="eastAsia" w:asciiTheme="majorEastAsia" w:hAnsiTheme="majorEastAsia" w:eastAsiaTheme="majorEastAsia" w:cstheme="majorEastAsia"/>
          <w:color w:val="000000"/>
          <w:spacing w:val="-1"/>
          <w:sz w:val="28"/>
          <w:szCs w:val="28"/>
          <w:highlight w:val="none"/>
          <w:lang w:eastAsia="zh-CN"/>
        </w:rPr>
        <w:t>，未响应或不</w:t>
      </w:r>
      <w:r>
        <w:rPr>
          <w:rFonts w:hint="eastAsia" w:asciiTheme="majorEastAsia" w:hAnsiTheme="majorEastAsia" w:eastAsiaTheme="majorEastAsia" w:cstheme="majorEastAsia"/>
          <w:color w:val="000000"/>
          <w:spacing w:val="-2"/>
          <w:sz w:val="28"/>
          <w:szCs w:val="28"/>
          <w:highlight w:val="none"/>
          <w:lang w:eastAsia="zh-CN"/>
        </w:rPr>
        <w:t>满足，将按响应无效处理。</w:t>
      </w:r>
    </w:p>
    <w:p>
      <w:pPr>
        <w:pStyle w:val="4"/>
        <w:pageBreakBefore w:val="0"/>
        <w:wordWrap/>
        <w:bidi w:val="0"/>
        <w:adjustRightInd w:val="0"/>
        <w:spacing w:line="360" w:lineRule="auto"/>
        <w:ind w:firstLine="481"/>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6"/>
          <w:sz w:val="28"/>
          <w:szCs w:val="28"/>
          <w:highlight w:val="none"/>
          <w:lang w:eastAsia="zh-CN"/>
        </w:rPr>
        <w:t>五</w:t>
      </w:r>
      <w:r>
        <w:rPr>
          <w:rFonts w:hint="eastAsia" w:asciiTheme="majorEastAsia" w:hAnsiTheme="majorEastAsia" w:eastAsiaTheme="majorEastAsia" w:cstheme="majorEastAsia"/>
          <w:color w:val="000000"/>
          <w:spacing w:val="-5"/>
          <w:sz w:val="28"/>
          <w:szCs w:val="28"/>
          <w:highlight w:val="none"/>
          <w:lang w:eastAsia="zh-CN"/>
        </w:rPr>
        <w:t>、电子响应文件编制格式见第五部分，参选人应该按照相关格式要求制作响应</w:t>
      </w:r>
      <w:r>
        <w:rPr>
          <w:rFonts w:hint="eastAsia" w:asciiTheme="majorEastAsia" w:hAnsiTheme="majorEastAsia" w:eastAsiaTheme="majorEastAsia" w:cstheme="majorEastAsia"/>
          <w:color w:val="000000"/>
          <w:spacing w:val="-5"/>
          <w:sz w:val="28"/>
          <w:szCs w:val="28"/>
          <w:highlight w:val="none"/>
          <w:lang w:val="en-US" w:eastAsia="zh-CN"/>
        </w:rPr>
        <w:t>文件</w:t>
      </w:r>
      <w:r>
        <w:rPr>
          <w:rFonts w:hint="eastAsia" w:asciiTheme="majorEastAsia" w:hAnsiTheme="majorEastAsia" w:eastAsiaTheme="majorEastAsia" w:cstheme="majorEastAsia"/>
          <w:color w:val="000000"/>
          <w:spacing w:val="-4"/>
          <w:sz w:val="28"/>
          <w:szCs w:val="28"/>
          <w:highlight w:val="none"/>
          <w:lang w:eastAsia="zh-CN"/>
        </w:rPr>
        <w:t>（</w:t>
      </w:r>
      <w:r>
        <w:rPr>
          <w:rFonts w:hint="eastAsia" w:asciiTheme="majorEastAsia" w:hAnsiTheme="majorEastAsia" w:eastAsiaTheme="majorEastAsia" w:cstheme="majorEastAsia"/>
          <w:color w:val="000000"/>
          <w:spacing w:val="-4"/>
          <w:sz w:val="28"/>
          <w:szCs w:val="28"/>
          <w:highlight w:val="none"/>
          <w:lang w:val="en-US" w:eastAsia="zh-CN"/>
        </w:rPr>
        <w:t>可以是电子签章制作的文件，也可以是实体签章制作的正本扫描件</w:t>
      </w:r>
      <w:r>
        <w:rPr>
          <w:rFonts w:hint="eastAsia" w:asciiTheme="majorEastAsia" w:hAnsiTheme="majorEastAsia" w:eastAsiaTheme="majorEastAsia" w:cstheme="majorEastAsia"/>
          <w:color w:val="000000"/>
          <w:spacing w:val="-4"/>
          <w:sz w:val="28"/>
          <w:szCs w:val="28"/>
          <w:highlight w:val="none"/>
          <w:lang w:eastAsia="zh-CN"/>
        </w:rPr>
        <w:t>）</w:t>
      </w:r>
      <w:r>
        <w:rPr>
          <w:rFonts w:hint="eastAsia" w:asciiTheme="majorEastAsia" w:hAnsiTheme="majorEastAsia" w:eastAsiaTheme="majorEastAsia" w:cstheme="majorEastAsia"/>
          <w:color w:val="000000"/>
          <w:spacing w:val="-3"/>
          <w:sz w:val="28"/>
          <w:szCs w:val="28"/>
          <w:highlight w:val="none"/>
          <w:lang w:eastAsia="zh-CN"/>
        </w:rPr>
        <w:t>。</w:t>
      </w:r>
    </w:p>
    <w:p>
      <w:pPr>
        <w:pStyle w:val="4"/>
        <w:pageBreakBefore w:val="0"/>
        <w:wordWrap/>
        <w:bidi w:val="0"/>
        <w:adjustRightInd w:val="0"/>
        <w:spacing w:line="360" w:lineRule="auto"/>
        <w:ind w:firstLine="478"/>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5"/>
          <w:sz w:val="28"/>
          <w:szCs w:val="28"/>
          <w:highlight w:val="none"/>
          <w:lang w:eastAsia="zh-CN"/>
        </w:rPr>
        <w:t>六</w:t>
      </w:r>
      <w:r>
        <w:rPr>
          <w:rFonts w:hint="eastAsia" w:asciiTheme="majorEastAsia" w:hAnsiTheme="majorEastAsia" w:eastAsiaTheme="majorEastAsia" w:cstheme="majorEastAsia"/>
          <w:color w:val="000000"/>
          <w:spacing w:val="-4"/>
          <w:sz w:val="28"/>
          <w:szCs w:val="28"/>
          <w:highlight w:val="none"/>
          <w:lang w:eastAsia="zh-CN"/>
        </w:rPr>
        <w:t>、如参选人以非独立法人注册的分公司名义代表总公司盖章和签署文件的，须</w:t>
      </w:r>
      <w:r>
        <w:rPr>
          <w:rFonts w:hint="eastAsia" w:asciiTheme="majorEastAsia" w:hAnsiTheme="majorEastAsia" w:eastAsiaTheme="majorEastAsia" w:cstheme="majorEastAsia"/>
          <w:color w:val="000000"/>
          <w:spacing w:val="-2"/>
          <w:sz w:val="28"/>
          <w:szCs w:val="28"/>
          <w:highlight w:val="none"/>
          <w:lang w:eastAsia="zh-CN"/>
        </w:rPr>
        <w:t>提供总公司的营业执照副本扫描件及总公司的授权书。</w:t>
      </w:r>
    </w:p>
    <w:p>
      <w:pPr>
        <w:pStyle w:val="4"/>
        <w:pageBreakBefore w:val="0"/>
        <w:wordWrap/>
        <w:bidi w:val="0"/>
        <w:adjustRightInd w:val="0"/>
        <w:spacing w:line="360" w:lineRule="auto"/>
        <w:ind w:firstLine="490"/>
        <w:jc w:val="both"/>
        <w:outlineLvl w:val="9"/>
        <w:rPr>
          <w:rFonts w:asciiTheme="majorEastAsia" w:hAnsiTheme="majorEastAsia" w:eastAsiaTheme="majorEastAsia" w:cstheme="majorEastAsia"/>
          <w:color w:val="000000"/>
          <w:spacing w:val="-3"/>
          <w:sz w:val="28"/>
          <w:szCs w:val="28"/>
          <w:highlight w:val="none"/>
          <w:lang w:eastAsia="zh-CN"/>
        </w:rPr>
      </w:pPr>
      <w:r>
        <w:rPr>
          <w:rFonts w:hint="eastAsia" w:asciiTheme="majorEastAsia" w:hAnsiTheme="majorEastAsia" w:eastAsiaTheme="majorEastAsia" w:cstheme="majorEastAsia"/>
          <w:color w:val="000000"/>
          <w:spacing w:val="-4"/>
          <w:sz w:val="28"/>
          <w:szCs w:val="28"/>
          <w:highlight w:val="none"/>
          <w:lang w:eastAsia="zh-CN"/>
        </w:rPr>
        <w:t>七</w:t>
      </w:r>
      <w:r>
        <w:rPr>
          <w:rFonts w:hint="eastAsia" w:asciiTheme="majorEastAsia" w:hAnsiTheme="majorEastAsia" w:eastAsiaTheme="majorEastAsia" w:cstheme="majorEastAsia"/>
          <w:color w:val="000000"/>
          <w:spacing w:val="-3"/>
          <w:sz w:val="28"/>
          <w:szCs w:val="28"/>
          <w:highlight w:val="none"/>
          <w:lang w:eastAsia="zh-CN"/>
        </w:rPr>
        <w:t>、本次遴选活动，遴选人不收取任何费用。</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000000"/>
          <w:spacing w:val="-1"/>
          <w:sz w:val="28"/>
          <w:szCs w:val="28"/>
          <w:highlight w:val="none"/>
          <w:lang w:eastAsia="zh-CN"/>
        </w:rPr>
      </w:pPr>
      <w:r>
        <w:rPr>
          <w:rFonts w:hint="eastAsia" w:asciiTheme="majorEastAsia" w:hAnsiTheme="majorEastAsia" w:eastAsiaTheme="majorEastAsia" w:cstheme="majorEastAsia"/>
          <w:color w:val="000000"/>
          <w:spacing w:val="-1"/>
          <w:sz w:val="28"/>
          <w:szCs w:val="28"/>
          <w:highlight w:val="none"/>
          <w:lang w:eastAsia="zh-CN"/>
        </w:rPr>
        <w:t>（本提示内容非遴选文件的组成部分，仅为善意提醒。如有不一致，以遴选文件为准）</w:t>
      </w:r>
    </w:p>
    <w:p>
      <w:pPr>
        <w:rPr>
          <w:rFonts w:hint="eastAsia" w:asciiTheme="majorEastAsia" w:hAnsiTheme="majorEastAsia" w:eastAsiaTheme="majorEastAsia" w:cstheme="majorEastAsia"/>
          <w:color w:val="000000"/>
          <w:spacing w:val="-1"/>
          <w:sz w:val="28"/>
          <w:szCs w:val="28"/>
          <w:highlight w:val="none"/>
          <w:lang w:eastAsia="zh-CN"/>
        </w:rPr>
      </w:pPr>
      <w:r>
        <w:rPr>
          <w:rFonts w:hint="eastAsia" w:asciiTheme="majorEastAsia" w:hAnsiTheme="majorEastAsia" w:eastAsiaTheme="majorEastAsia" w:cstheme="majorEastAsia"/>
          <w:color w:val="000000"/>
          <w:spacing w:val="-1"/>
          <w:sz w:val="28"/>
          <w:szCs w:val="28"/>
          <w:highlight w:val="none"/>
          <w:lang w:eastAsia="zh-CN"/>
        </w:rPr>
        <w:br w:type="page"/>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Theme="majorEastAsia" w:hAnsiTheme="majorEastAsia" w:eastAsiaTheme="majorEastAsia" w:cstheme="majorEastAsia"/>
          <w:b/>
          <w:bCs/>
          <w:color w:val="000000"/>
          <w:spacing w:val="5"/>
          <w:sz w:val="28"/>
          <w:szCs w:val="28"/>
          <w:highlight w:val="none"/>
          <w:lang w:eastAsia="zh-CN"/>
        </w:rPr>
      </w:pPr>
      <w:bookmarkStart w:id="4" w:name="bookmark1"/>
      <w:bookmarkEnd w:id="4"/>
      <w:bookmarkStart w:id="5" w:name="_Toc14258"/>
      <w:r>
        <w:rPr>
          <w:rFonts w:hint="eastAsia" w:asciiTheme="majorEastAsia" w:hAnsiTheme="majorEastAsia" w:eastAsiaTheme="majorEastAsia" w:cstheme="majorEastAsia"/>
          <w:b/>
          <w:bCs/>
          <w:color w:val="000000"/>
          <w:spacing w:val="5"/>
          <w:sz w:val="28"/>
          <w:szCs w:val="28"/>
          <w:highlight w:val="none"/>
          <w:lang w:val="en-US" w:eastAsia="zh-CN"/>
        </w:rPr>
        <w:t xml:space="preserve">第一部分 </w:t>
      </w:r>
      <w:r>
        <w:rPr>
          <w:rFonts w:hint="eastAsia" w:asciiTheme="majorEastAsia" w:hAnsiTheme="majorEastAsia" w:eastAsiaTheme="majorEastAsia" w:cstheme="majorEastAsia"/>
          <w:b/>
          <w:bCs/>
          <w:color w:val="000000"/>
          <w:spacing w:val="5"/>
          <w:sz w:val="28"/>
          <w:szCs w:val="28"/>
          <w:highlight w:val="none"/>
          <w:lang w:eastAsia="zh-CN"/>
        </w:rPr>
        <w:t>遴选公告</w:t>
      </w:r>
      <w:bookmarkEnd w:id="5"/>
    </w:p>
    <w:p>
      <w:pPr>
        <w:pStyle w:val="4"/>
        <w:pageBreakBefore w:val="0"/>
        <w:numPr>
          <w:ilvl w:val="0"/>
          <w:numId w:val="0"/>
        </w:numPr>
        <w:wordWrap/>
        <w:bidi w:val="0"/>
        <w:adjustRightInd w:val="0"/>
        <w:spacing w:line="360" w:lineRule="auto"/>
        <w:ind w:firstLine="556" w:firstLineChars="200"/>
        <w:jc w:val="left"/>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1"/>
          <w:sz w:val="28"/>
          <w:szCs w:val="28"/>
          <w:highlight w:val="none"/>
          <w:lang w:eastAsia="zh-CN"/>
        </w:rPr>
        <w:t>海南热带海洋学院2026—203</w:t>
      </w:r>
      <w:r>
        <w:rPr>
          <w:rFonts w:hint="eastAsia" w:asciiTheme="majorEastAsia" w:hAnsiTheme="majorEastAsia" w:eastAsiaTheme="majorEastAsia" w:cstheme="majorEastAsia"/>
          <w:color w:val="000000"/>
          <w:spacing w:val="-1"/>
          <w:sz w:val="28"/>
          <w:szCs w:val="28"/>
          <w:highlight w:val="none"/>
          <w:lang w:val="en-US" w:eastAsia="zh-CN"/>
        </w:rPr>
        <w:t>1</w:t>
      </w:r>
      <w:r>
        <w:rPr>
          <w:rFonts w:hint="eastAsia" w:asciiTheme="majorEastAsia" w:hAnsiTheme="majorEastAsia" w:eastAsiaTheme="majorEastAsia" w:cstheme="majorEastAsia"/>
          <w:color w:val="000000"/>
          <w:spacing w:val="-1"/>
          <w:sz w:val="28"/>
          <w:szCs w:val="28"/>
          <w:highlight w:val="none"/>
          <w:lang w:eastAsia="zh-CN"/>
        </w:rPr>
        <w:t>年采购项目需求调查机构公开遴选项目公告</w:t>
      </w:r>
    </w:p>
    <w:p>
      <w:pPr>
        <w:pStyle w:val="4"/>
        <w:pageBreakBefore w:val="0"/>
        <w:wordWrap/>
        <w:bidi w:val="0"/>
        <w:adjustRightInd w:val="0"/>
        <w:spacing w:line="360" w:lineRule="auto"/>
        <w:ind w:firstLine="483"/>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z w:val="28"/>
          <w:szCs w:val="28"/>
          <w:highlight w:val="none"/>
          <w:lang w:eastAsia="zh-CN"/>
        </w:rPr>
        <w:t>为适应海南热带海洋学院建设需要，海南热带海洋学院决定</w:t>
      </w:r>
      <w:r>
        <w:rPr>
          <w:rFonts w:hint="eastAsia" w:asciiTheme="majorEastAsia" w:hAnsiTheme="majorEastAsia" w:eastAsiaTheme="majorEastAsia" w:cstheme="majorEastAsia"/>
          <w:color w:val="000000"/>
          <w:spacing w:val="-1"/>
          <w:sz w:val="28"/>
          <w:szCs w:val="28"/>
          <w:highlight w:val="none"/>
          <w:lang w:eastAsia="zh-CN"/>
        </w:rPr>
        <w:t>采取公开遴选的方式，公开遴选</w:t>
      </w:r>
      <w:r>
        <w:rPr>
          <w:rFonts w:hint="eastAsia" w:asciiTheme="majorEastAsia" w:hAnsiTheme="majorEastAsia" w:eastAsiaTheme="majorEastAsia" w:cstheme="majorEastAsia"/>
          <w:color w:val="000000"/>
          <w:spacing w:val="-2"/>
          <w:sz w:val="28"/>
          <w:szCs w:val="28"/>
          <w:highlight w:val="none"/>
          <w:lang w:eastAsia="zh-CN"/>
        </w:rPr>
        <w:t>采购项目需求调查机构，欢迎符合资格条件的参选人参加。</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b/>
          <w:bCs/>
          <w:color w:val="000000"/>
          <w:spacing w:val="-4"/>
          <w:sz w:val="28"/>
          <w:szCs w:val="28"/>
          <w:highlight w:val="none"/>
          <w:lang w:eastAsia="zh-CN"/>
        </w:rPr>
        <w:t>一、项目编号：</w:t>
      </w:r>
      <w:r>
        <w:rPr>
          <w:rFonts w:hint="eastAsia" w:asciiTheme="majorEastAsia" w:hAnsiTheme="majorEastAsia" w:eastAsiaTheme="majorEastAsia" w:cstheme="majorEastAsia"/>
          <w:color w:val="000000"/>
          <w:spacing w:val="-1"/>
          <w:sz w:val="28"/>
          <w:szCs w:val="28"/>
          <w:highlight w:val="none"/>
          <w:lang w:eastAsia="zh-CN"/>
        </w:rPr>
        <w:t>RHDC-2026-1</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b/>
          <w:bCs/>
          <w:color w:val="000000"/>
          <w:spacing w:val="-1"/>
          <w:sz w:val="28"/>
          <w:szCs w:val="28"/>
          <w:highlight w:val="none"/>
          <w:lang w:eastAsia="zh-CN"/>
        </w:rPr>
        <w:t>二、项目名称：</w:t>
      </w:r>
      <w:r>
        <w:rPr>
          <w:rFonts w:hint="eastAsia" w:asciiTheme="majorEastAsia" w:hAnsiTheme="majorEastAsia" w:eastAsiaTheme="majorEastAsia" w:cstheme="majorEastAsia"/>
          <w:color w:val="000000"/>
          <w:spacing w:val="-1"/>
          <w:sz w:val="28"/>
          <w:szCs w:val="28"/>
          <w:highlight w:val="none"/>
          <w:lang w:eastAsia="zh-CN"/>
        </w:rPr>
        <w:t>海南热带海洋学院2026—203</w:t>
      </w:r>
      <w:r>
        <w:rPr>
          <w:rFonts w:hint="eastAsia" w:asciiTheme="majorEastAsia" w:hAnsiTheme="majorEastAsia" w:eastAsiaTheme="majorEastAsia" w:cstheme="majorEastAsia"/>
          <w:color w:val="000000"/>
          <w:spacing w:val="-1"/>
          <w:sz w:val="28"/>
          <w:szCs w:val="28"/>
          <w:highlight w:val="none"/>
          <w:lang w:val="en-US" w:eastAsia="zh-CN"/>
        </w:rPr>
        <w:t>1</w:t>
      </w:r>
      <w:r>
        <w:rPr>
          <w:rFonts w:hint="eastAsia" w:asciiTheme="majorEastAsia" w:hAnsiTheme="majorEastAsia" w:eastAsiaTheme="majorEastAsia" w:cstheme="majorEastAsia"/>
          <w:color w:val="000000"/>
          <w:spacing w:val="-1"/>
          <w:sz w:val="28"/>
          <w:szCs w:val="28"/>
          <w:highlight w:val="none"/>
          <w:lang w:eastAsia="zh-CN"/>
        </w:rPr>
        <w:t>年采购项目需求调查机构公开遴选项目</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b/>
          <w:bCs/>
          <w:color w:val="000000"/>
          <w:spacing w:val="-3"/>
          <w:sz w:val="28"/>
          <w:szCs w:val="28"/>
          <w:highlight w:val="none"/>
          <w:lang w:eastAsia="zh-CN"/>
        </w:rPr>
      </w:pPr>
      <w:r>
        <w:rPr>
          <w:rFonts w:hint="eastAsia" w:asciiTheme="majorEastAsia" w:hAnsiTheme="majorEastAsia" w:eastAsiaTheme="majorEastAsia" w:cstheme="majorEastAsia"/>
          <w:b/>
          <w:bCs/>
          <w:color w:val="000000"/>
          <w:spacing w:val="-3"/>
          <w:sz w:val="28"/>
          <w:szCs w:val="28"/>
          <w:highlight w:val="none"/>
          <w:lang w:eastAsia="zh-CN"/>
        </w:rPr>
        <w:t>三、本项目信息发布媒体</w:t>
      </w:r>
    </w:p>
    <w:p>
      <w:pPr>
        <w:pStyle w:val="4"/>
        <w:pageBreakBefore w:val="0"/>
        <w:wordWrap/>
        <w:bidi w:val="0"/>
        <w:adjustRightInd w:val="0"/>
        <w:spacing w:line="360" w:lineRule="auto"/>
        <w:ind w:left="0" w:leftChars="0" w:firstLine="560" w:firstLineChars="200"/>
        <w:jc w:val="both"/>
        <w:outlineLvl w:val="9"/>
        <w:rPr>
          <w:rFonts w:hint="eastAsia" w:asciiTheme="majorEastAsia" w:hAnsiTheme="majorEastAsia" w:eastAsiaTheme="majorEastAsia" w:cstheme="majorEastAsia"/>
          <w:color w:val="000000"/>
          <w:sz w:val="28"/>
          <w:szCs w:val="28"/>
          <w:highlight w:val="none"/>
          <w:lang w:bidi="ar"/>
        </w:rPr>
      </w:pPr>
      <w:r>
        <w:rPr>
          <w:rFonts w:hint="eastAsia" w:asciiTheme="majorEastAsia" w:hAnsiTheme="majorEastAsia" w:eastAsiaTheme="majorEastAsia" w:cstheme="majorEastAsia"/>
          <w:color w:val="000000"/>
          <w:sz w:val="28"/>
          <w:szCs w:val="28"/>
          <w:highlight w:val="none"/>
          <w:lang w:eastAsia="zh-CN"/>
        </w:rPr>
        <w:t>海南热带海洋学院采购与招标服务中心（https://zbzx.hntou.edu.cn）</w:t>
      </w:r>
      <w:r>
        <w:rPr>
          <w:rFonts w:hint="eastAsia" w:asciiTheme="majorEastAsia" w:hAnsiTheme="majorEastAsia" w:eastAsiaTheme="majorEastAsia" w:cstheme="majorEastAsia"/>
          <w:color w:val="000000"/>
          <w:sz w:val="28"/>
          <w:szCs w:val="28"/>
          <w:highlight w:val="none"/>
          <w:lang w:val="en-US" w:eastAsia="zh-CN"/>
        </w:rPr>
        <w:t>等网站</w:t>
      </w:r>
      <w:r>
        <w:rPr>
          <w:rFonts w:hint="eastAsia" w:asciiTheme="majorEastAsia" w:hAnsiTheme="majorEastAsia" w:eastAsiaTheme="majorEastAsia" w:cstheme="majorEastAsia"/>
          <w:color w:val="000000"/>
          <w:sz w:val="28"/>
          <w:szCs w:val="28"/>
          <w:highlight w:val="none"/>
          <w:lang w:eastAsia="zh-CN"/>
        </w:rPr>
        <w:t>。</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b/>
          <w:bCs/>
          <w:color w:val="000000"/>
          <w:spacing w:val="-8"/>
          <w:sz w:val="28"/>
          <w:szCs w:val="28"/>
          <w:highlight w:val="none"/>
          <w:lang w:eastAsia="zh-CN"/>
        </w:rPr>
        <w:t>四、项目需求</w:t>
      </w:r>
    </w:p>
    <w:p>
      <w:pPr>
        <w:pStyle w:val="4"/>
        <w:pageBreakBefore w:val="0"/>
        <w:wordWrap/>
        <w:bidi w:val="0"/>
        <w:adjustRightInd w:val="0"/>
        <w:spacing w:line="360" w:lineRule="auto"/>
        <w:ind w:firstLine="556" w:firstLineChars="200"/>
        <w:jc w:val="both"/>
        <w:outlineLvl w:val="9"/>
        <w:rPr>
          <w:rFonts w:hint="eastAsia" w:asciiTheme="majorEastAsia" w:hAnsiTheme="majorEastAsia" w:eastAsiaTheme="majorEastAsia" w:cstheme="majorEastAsia"/>
          <w:color w:val="000000"/>
          <w:spacing w:val="-4"/>
          <w:sz w:val="28"/>
          <w:szCs w:val="28"/>
          <w:highlight w:val="none"/>
          <w:lang w:eastAsia="zh-CN"/>
        </w:rPr>
      </w:pPr>
      <w:r>
        <w:rPr>
          <w:rFonts w:hint="eastAsia" w:asciiTheme="majorEastAsia" w:hAnsiTheme="majorEastAsia" w:eastAsiaTheme="majorEastAsia" w:cstheme="majorEastAsia"/>
          <w:color w:val="000000"/>
          <w:spacing w:val="-1"/>
          <w:sz w:val="28"/>
          <w:szCs w:val="28"/>
          <w:highlight w:val="none"/>
          <w:lang w:eastAsia="zh-CN"/>
        </w:rPr>
        <w:t>1.项目需求：拟遴选采购需求调查机构承担海南热带海洋学院采购项目的需求</w:t>
      </w:r>
      <w:r>
        <w:rPr>
          <w:rFonts w:hint="eastAsia" w:asciiTheme="majorEastAsia" w:hAnsiTheme="majorEastAsia" w:eastAsiaTheme="majorEastAsia" w:cstheme="majorEastAsia"/>
          <w:color w:val="000000"/>
          <w:spacing w:val="-4"/>
          <w:sz w:val="28"/>
          <w:szCs w:val="28"/>
          <w:highlight w:val="none"/>
          <w:lang w:eastAsia="zh-CN"/>
        </w:rPr>
        <w:t>调查工作。项目具体要求见《用户需求书》。</w:t>
      </w:r>
    </w:p>
    <w:p>
      <w:pPr>
        <w:pStyle w:val="4"/>
        <w:pageBreakBefore w:val="0"/>
        <w:wordWrap/>
        <w:bidi w:val="0"/>
        <w:adjustRightInd w:val="0"/>
        <w:spacing w:line="360" w:lineRule="auto"/>
        <w:ind w:firstLine="544" w:firstLineChars="200"/>
        <w:jc w:val="both"/>
        <w:outlineLvl w:val="9"/>
        <w:rPr>
          <w:rFonts w:hint="eastAsia" w:asciiTheme="majorEastAsia" w:hAnsiTheme="majorEastAsia" w:eastAsiaTheme="majorEastAsia" w:cstheme="majorEastAsia"/>
          <w:color w:val="000000"/>
          <w:spacing w:val="-4"/>
          <w:sz w:val="28"/>
          <w:szCs w:val="28"/>
          <w:highlight w:val="none"/>
          <w:lang w:val="en-US" w:eastAsia="zh-CN"/>
        </w:rPr>
      </w:pPr>
      <w:r>
        <w:rPr>
          <w:rFonts w:hint="eastAsia" w:asciiTheme="majorEastAsia" w:hAnsiTheme="majorEastAsia" w:eastAsiaTheme="majorEastAsia" w:cstheme="majorEastAsia"/>
          <w:color w:val="000000"/>
          <w:spacing w:val="-4"/>
          <w:sz w:val="28"/>
          <w:szCs w:val="28"/>
          <w:highlight w:val="none"/>
          <w:lang w:val="en-US" w:eastAsia="zh-CN"/>
        </w:rPr>
        <w:t>2.服务范围：</w:t>
      </w:r>
    </w:p>
    <w:p>
      <w:pPr>
        <w:pStyle w:val="4"/>
        <w:pageBreakBefore w:val="0"/>
        <w:wordWrap/>
        <w:bidi w:val="0"/>
        <w:adjustRightInd w:val="0"/>
        <w:spacing w:line="360" w:lineRule="auto"/>
        <w:ind w:firstLine="544" w:firstLineChars="200"/>
        <w:jc w:val="both"/>
        <w:outlineLvl w:val="9"/>
        <w:rPr>
          <w:rFonts w:hint="eastAsia" w:asciiTheme="majorEastAsia" w:hAnsiTheme="majorEastAsia" w:eastAsiaTheme="majorEastAsia" w:cstheme="majorEastAsia"/>
          <w:color w:val="000000"/>
          <w:spacing w:val="-4"/>
          <w:sz w:val="28"/>
          <w:szCs w:val="28"/>
          <w:highlight w:val="none"/>
          <w:lang w:eastAsia="zh-CN"/>
        </w:rPr>
      </w:pPr>
      <w:r>
        <w:rPr>
          <w:rFonts w:hint="eastAsia" w:asciiTheme="majorEastAsia" w:hAnsiTheme="majorEastAsia" w:eastAsiaTheme="majorEastAsia" w:cstheme="majorEastAsia"/>
          <w:color w:val="000000"/>
          <w:spacing w:val="-4"/>
          <w:sz w:val="28"/>
          <w:szCs w:val="28"/>
          <w:highlight w:val="none"/>
          <w:lang w:val="en-US" w:eastAsia="zh-CN"/>
        </w:rPr>
        <w:t>（1）遴选人政府采购限额以上的货物、服务、工程采购项目且属于《政府采购需求管理办法》（财库[2021]22 号）第十一条规定应当开展需求调查的采购项目。</w:t>
      </w:r>
      <w:r>
        <w:rPr>
          <w:rFonts w:hint="default" w:asciiTheme="majorEastAsia" w:hAnsiTheme="majorEastAsia" w:eastAsiaTheme="majorEastAsia" w:cstheme="majorEastAsia"/>
          <w:color w:val="000000"/>
          <w:spacing w:val="-4"/>
          <w:sz w:val="28"/>
          <w:szCs w:val="28"/>
          <w:highlight w:val="none"/>
          <w:lang w:val="en-US" w:eastAsia="zh-CN"/>
        </w:rPr>
        <w:br w:type="textWrapping"/>
      </w:r>
      <w:r>
        <w:rPr>
          <w:rFonts w:hint="default" w:asciiTheme="majorEastAsia" w:hAnsiTheme="majorEastAsia" w:eastAsiaTheme="majorEastAsia" w:cstheme="majorEastAsia"/>
          <w:color w:val="000000"/>
          <w:spacing w:val="-4"/>
          <w:sz w:val="28"/>
          <w:szCs w:val="28"/>
          <w:highlight w:val="none"/>
          <w:lang w:eastAsia="zh-CN"/>
          <w:woUserID w:val="1"/>
        </w:rPr>
        <w:t xml:space="preserve">    </w:t>
      </w:r>
      <w:r>
        <w:rPr>
          <w:rFonts w:hint="eastAsia" w:asciiTheme="majorEastAsia" w:hAnsiTheme="majorEastAsia" w:eastAsiaTheme="majorEastAsia" w:cstheme="majorEastAsia"/>
          <w:color w:val="000000"/>
          <w:spacing w:val="-4"/>
          <w:sz w:val="28"/>
          <w:szCs w:val="28"/>
          <w:highlight w:val="none"/>
          <w:lang w:val="en-US" w:eastAsia="zh-CN"/>
        </w:rPr>
        <w:t>（2）</w:t>
      </w:r>
      <w:r>
        <w:rPr>
          <w:rFonts w:hint="default" w:asciiTheme="majorEastAsia" w:hAnsiTheme="majorEastAsia" w:eastAsiaTheme="majorEastAsia" w:cstheme="majorEastAsia"/>
          <w:color w:val="000000"/>
          <w:spacing w:val="-4"/>
          <w:sz w:val="28"/>
          <w:szCs w:val="28"/>
          <w:highlight w:val="none"/>
          <w:lang w:val="en-US" w:eastAsia="zh-CN"/>
        </w:rPr>
        <w:t>遴选人认为需要开展需求调查的其他项目。对有特殊要求的需求调查项目， 遴选人可根据学校的要求自行委托中选人或其他调查机构承担。</w:t>
      </w:r>
      <w:r>
        <w:rPr>
          <w:rFonts w:hint="default" w:asciiTheme="majorEastAsia" w:hAnsiTheme="majorEastAsia" w:eastAsiaTheme="majorEastAsia" w:cstheme="majorEastAsia"/>
          <w:color w:val="000000"/>
          <w:spacing w:val="-4"/>
          <w:sz w:val="28"/>
          <w:szCs w:val="28"/>
          <w:highlight w:val="none"/>
          <w:lang w:val="en-US" w:eastAsia="zh-CN"/>
        </w:rPr>
        <w:br w:type="textWrapping"/>
      </w:r>
      <w:r>
        <w:rPr>
          <w:rFonts w:hint="default" w:asciiTheme="majorEastAsia" w:hAnsiTheme="majorEastAsia" w:eastAsiaTheme="majorEastAsia" w:cstheme="majorEastAsia"/>
          <w:color w:val="000000"/>
          <w:spacing w:val="-4"/>
          <w:sz w:val="28"/>
          <w:szCs w:val="28"/>
          <w:highlight w:val="none"/>
          <w:lang w:eastAsia="zh-CN"/>
          <w:woUserID w:val="1"/>
        </w:rPr>
        <w:t xml:space="preserve">    </w:t>
      </w:r>
      <w:r>
        <w:rPr>
          <w:rFonts w:hint="default" w:asciiTheme="majorEastAsia" w:hAnsiTheme="majorEastAsia" w:eastAsiaTheme="majorEastAsia" w:cstheme="majorEastAsia"/>
          <w:color w:val="000000"/>
          <w:spacing w:val="-4"/>
          <w:sz w:val="28"/>
          <w:szCs w:val="28"/>
          <w:highlight w:val="none"/>
          <w:lang w:val="en-US" w:eastAsia="zh-CN"/>
        </w:rPr>
        <w:t>3.本次遴选三家采购项目需求调查机构。经专家评审排名前三名且综合评分不低于70分的有效应选人才能成为中选人。</w:t>
      </w:r>
      <w:r>
        <w:rPr>
          <w:rFonts w:hint="default" w:asciiTheme="majorEastAsia" w:hAnsiTheme="majorEastAsia" w:eastAsiaTheme="majorEastAsia" w:cstheme="majorEastAsia"/>
          <w:color w:val="000000"/>
          <w:spacing w:val="-4"/>
          <w:sz w:val="28"/>
          <w:szCs w:val="28"/>
          <w:highlight w:val="none"/>
          <w:lang w:val="en-US" w:eastAsia="zh-CN"/>
        </w:rPr>
        <w:br w:type="textWrapping"/>
      </w:r>
      <w:r>
        <w:rPr>
          <w:rFonts w:hint="default" w:asciiTheme="majorEastAsia" w:hAnsiTheme="majorEastAsia" w:eastAsiaTheme="majorEastAsia" w:cstheme="majorEastAsia"/>
          <w:color w:val="000000"/>
          <w:spacing w:val="-4"/>
          <w:sz w:val="28"/>
          <w:szCs w:val="28"/>
          <w:highlight w:val="none"/>
          <w:lang w:eastAsia="zh-CN"/>
          <w:woUserID w:val="1"/>
        </w:rPr>
        <w:t xml:space="preserve">    </w:t>
      </w:r>
      <w:r>
        <w:rPr>
          <w:rFonts w:hint="default" w:asciiTheme="majorEastAsia" w:hAnsiTheme="majorEastAsia" w:eastAsiaTheme="majorEastAsia" w:cstheme="majorEastAsia"/>
          <w:color w:val="000000"/>
          <w:spacing w:val="-4"/>
          <w:sz w:val="28"/>
          <w:szCs w:val="28"/>
          <w:highlight w:val="none"/>
          <w:lang w:val="en-US" w:eastAsia="zh-CN"/>
        </w:rPr>
        <w:t>4.服务期限：遴选结果五年有效，资格入围协议一年一签。遴选人与中选人签订资格入围协议。遴选人对中选人的服务质量进行年度综合考核，如一年服务期满达到年度综合考核要求，则继续签订下一年协议，如年度综合考核评价未达到考核要求，则不再签订下一年协议。每个年度服务期满，如遴选人对服务期内服务内容、服务标准、代理服务费费率产生调整，遴选人有权重新遴选，入围服务商须无条件接受。</w:t>
      </w:r>
      <w:r>
        <w:rPr>
          <w:rFonts w:hint="default" w:asciiTheme="majorEastAsia" w:hAnsiTheme="majorEastAsia" w:eastAsiaTheme="majorEastAsia" w:cstheme="majorEastAsia"/>
          <w:color w:val="000000"/>
          <w:spacing w:val="-4"/>
          <w:sz w:val="28"/>
          <w:szCs w:val="28"/>
          <w:highlight w:val="none"/>
          <w:lang w:val="en-US" w:eastAsia="zh-CN"/>
        </w:rPr>
        <w:br w:type="textWrapping"/>
      </w:r>
      <w:r>
        <w:rPr>
          <w:rFonts w:hint="default" w:asciiTheme="majorEastAsia" w:hAnsiTheme="majorEastAsia" w:eastAsiaTheme="majorEastAsia" w:cstheme="majorEastAsia"/>
          <w:color w:val="000000"/>
          <w:spacing w:val="-4"/>
          <w:sz w:val="28"/>
          <w:szCs w:val="28"/>
          <w:highlight w:val="none"/>
          <w:lang w:eastAsia="zh-CN"/>
          <w:woUserID w:val="1"/>
        </w:rPr>
        <w:t xml:space="preserve">    </w:t>
      </w:r>
      <w:r>
        <w:rPr>
          <w:rFonts w:hint="default" w:asciiTheme="majorEastAsia" w:hAnsiTheme="majorEastAsia" w:eastAsiaTheme="majorEastAsia" w:cstheme="majorEastAsia"/>
          <w:color w:val="000000"/>
          <w:spacing w:val="-4"/>
          <w:sz w:val="28"/>
          <w:szCs w:val="28"/>
          <w:highlight w:val="none"/>
          <w:lang w:val="en-US" w:eastAsia="zh-CN"/>
        </w:rPr>
        <w:t>在服务期内，如现有入围应选人数量无法满足遴选人需求，遴选人有权再次组织遴选增补新的入围应选人（若学校或上级主管部门有新规定，按新规定执行）。</w:t>
      </w:r>
      <w:r>
        <w:rPr>
          <w:rFonts w:hint="eastAsia" w:asciiTheme="majorEastAsia" w:hAnsiTheme="majorEastAsia" w:eastAsiaTheme="majorEastAsia" w:cstheme="majorEastAsia"/>
          <w:color w:val="000000"/>
          <w:spacing w:val="-4"/>
          <w:sz w:val="28"/>
          <w:szCs w:val="28"/>
          <w:highlight w:val="none"/>
          <w:lang w:val="en-US" w:eastAsia="zh-CN"/>
        </w:rPr>
        <w:t xml:space="preserve"> </w:t>
      </w:r>
    </w:p>
    <w:p>
      <w:pPr>
        <w:pStyle w:val="4"/>
        <w:pageBreakBefore w:val="0"/>
        <w:wordWrap/>
        <w:bidi w:val="0"/>
        <w:adjustRightInd w:val="0"/>
        <w:spacing w:line="360" w:lineRule="auto"/>
        <w:ind w:firstLine="544" w:firstLineChars="200"/>
        <w:jc w:val="both"/>
        <w:outlineLvl w:val="9"/>
        <w:rPr>
          <w:rFonts w:hint="eastAsia"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4"/>
          <w:sz w:val="28"/>
          <w:szCs w:val="28"/>
          <w:highlight w:val="none"/>
          <w:lang w:eastAsia="zh-CN"/>
        </w:rPr>
        <w:t>参选人中选后，遴选人分配采购项目主要结合具体项目需求、入围中选人的业务专长和考核评价结果自行选定，具体</w:t>
      </w:r>
      <w:r>
        <w:rPr>
          <w:rFonts w:hint="eastAsia" w:asciiTheme="majorEastAsia" w:hAnsiTheme="majorEastAsia" w:eastAsiaTheme="majorEastAsia" w:cstheme="majorEastAsia"/>
          <w:color w:val="000000"/>
          <w:sz w:val="28"/>
          <w:szCs w:val="28"/>
          <w:highlight w:val="none"/>
          <w:lang w:eastAsia="zh-CN"/>
        </w:rPr>
        <w:t>委托业务分配由遴选人</w:t>
      </w:r>
      <w:r>
        <w:rPr>
          <w:rFonts w:hint="eastAsia" w:asciiTheme="majorEastAsia" w:hAnsiTheme="majorEastAsia" w:eastAsiaTheme="majorEastAsia" w:cstheme="majorEastAsia"/>
          <w:color w:val="000000"/>
          <w:sz w:val="28"/>
          <w:szCs w:val="28"/>
          <w:highlight w:val="none"/>
          <w:lang w:val="en-US" w:eastAsia="zh-CN"/>
        </w:rPr>
        <w:t>原则上进行随机抽取轮换，1000万元及以上的项目，遴选人可以根据</w:t>
      </w:r>
      <w:r>
        <w:rPr>
          <w:rFonts w:hint="eastAsia" w:asciiTheme="majorEastAsia" w:hAnsiTheme="majorEastAsia" w:eastAsiaTheme="majorEastAsia" w:cstheme="majorEastAsia"/>
          <w:color w:val="000000"/>
          <w:sz w:val="28"/>
          <w:szCs w:val="28"/>
          <w:highlight w:val="none"/>
          <w:lang w:eastAsia="zh-CN"/>
        </w:rPr>
        <w:t>项目具体情况和入选单位履约能力情况</w:t>
      </w:r>
      <w:r>
        <w:rPr>
          <w:rFonts w:hint="eastAsia" w:asciiTheme="majorEastAsia" w:hAnsiTheme="majorEastAsia" w:eastAsiaTheme="majorEastAsia" w:cstheme="majorEastAsia"/>
          <w:color w:val="000000"/>
          <w:sz w:val="28"/>
          <w:szCs w:val="28"/>
          <w:highlight w:val="none"/>
          <w:lang w:val="en-US" w:eastAsia="zh-CN"/>
        </w:rPr>
        <w:t>综合考虑进行</w:t>
      </w:r>
      <w:r>
        <w:rPr>
          <w:rFonts w:hint="eastAsia" w:asciiTheme="majorEastAsia" w:hAnsiTheme="majorEastAsia" w:eastAsiaTheme="majorEastAsia" w:cstheme="majorEastAsia"/>
          <w:color w:val="000000"/>
          <w:sz w:val="28"/>
          <w:szCs w:val="28"/>
          <w:highlight w:val="none"/>
          <w:lang w:eastAsia="zh-CN"/>
        </w:rPr>
        <w:t>业务安排。</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3"/>
          <w:sz w:val="28"/>
          <w:szCs w:val="28"/>
          <w:highlight w:val="none"/>
          <w:lang w:eastAsia="zh-CN"/>
        </w:rPr>
        <w:t>五、参选人的资格条件</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参选人应具备以下资格条件（须如实提供充分、有效的证明材料，若提供虚假证明材料，视为无效响应）：</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1.符合《中华人民共和国政府采购法》第二十二条的规定；</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2.参选人须在中华人民共和国注册，具有独立法人资格，提供营业执照或事业单位法人证书或民办非企业单位登记证书或社会团体法人登记证书或基金会法人登记证书；</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3.具有良好的商业信誉和健全的财务会计制度，提供承诺函，加盖公章；</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4.具有依法缴纳税收和社会保障资金的良好记录，提供承诺函，加盖公章；</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000000"/>
          <w:kern w:val="2"/>
          <w:sz w:val="28"/>
          <w:szCs w:val="28"/>
          <w:highlight w:val="none"/>
          <w:lang w:eastAsia="zh-CN"/>
        </w:rPr>
        <w:t>5.从202</w:t>
      </w:r>
      <w:r>
        <w:rPr>
          <w:rFonts w:hint="eastAsia" w:asciiTheme="majorEastAsia" w:hAnsiTheme="majorEastAsia" w:eastAsiaTheme="majorEastAsia" w:cstheme="majorEastAsia"/>
          <w:color w:val="000000"/>
          <w:kern w:val="2"/>
          <w:sz w:val="28"/>
          <w:szCs w:val="28"/>
          <w:highlight w:val="none"/>
          <w:lang w:val="en-US" w:eastAsia="zh-CN"/>
        </w:rPr>
        <w:t>3</w:t>
      </w:r>
      <w:r>
        <w:rPr>
          <w:rFonts w:hint="eastAsia" w:asciiTheme="majorEastAsia" w:hAnsiTheme="majorEastAsia" w:eastAsiaTheme="majorEastAsia" w:cstheme="majorEastAsia"/>
          <w:color w:val="000000"/>
          <w:kern w:val="2"/>
          <w:sz w:val="28"/>
          <w:szCs w:val="28"/>
          <w:highlight w:val="none"/>
          <w:lang w:eastAsia="zh-CN"/>
        </w:rPr>
        <w:t>年1月1日起至</w:t>
      </w:r>
      <w:r>
        <w:rPr>
          <w:rFonts w:hint="eastAsia" w:asciiTheme="majorEastAsia" w:hAnsiTheme="majorEastAsia" w:eastAsiaTheme="majorEastAsia" w:cstheme="majorEastAsia"/>
          <w:color w:val="auto"/>
          <w:sz w:val="28"/>
          <w:szCs w:val="28"/>
          <w:highlight w:val="none"/>
          <w:lang w:eastAsia="zh-CN"/>
        </w:rPr>
        <w:t>遴选截止日期</w:t>
      </w:r>
      <w:r>
        <w:rPr>
          <w:rFonts w:hint="eastAsia" w:asciiTheme="majorEastAsia" w:hAnsiTheme="majorEastAsia" w:eastAsiaTheme="majorEastAsia" w:cstheme="majorEastAsia"/>
          <w:color w:val="auto"/>
          <w:kern w:val="2"/>
          <w:sz w:val="28"/>
          <w:szCs w:val="28"/>
          <w:highlight w:val="none"/>
          <w:lang w:eastAsia="zh-CN"/>
        </w:rPr>
        <w:t>，在经营活动中没有重大违法记录（提供声明并加盖公章）；</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kern w:val="2"/>
          <w:sz w:val="28"/>
          <w:szCs w:val="28"/>
          <w:highlight w:val="none"/>
        </w:rPr>
      </w:pPr>
      <w:r>
        <w:rPr>
          <w:rFonts w:hint="eastAsia" w:asciiTheme="majorEastAsia" w:hAnsiTheme="majorEastAsia" w:eastAsiaTheme="majorEastAsia" w:cstheme="majorEastAsia"/>
          <w:color w:val="auto"/>
          <w:kern w:val="2"/>
          <w:sz w:val="28"/>
          <w:szCs w:val="28"/>
          <w:highlight w:val="none"/>
        </w:rPr>
        <w:t>6.通过“信用中国”网站（www.creditchina.gov.cn）渠道查询其主体信用记录无失信被执行人、不在重大税收违法案件当事人名单之中和中国政府采购网（www.ccgp.gov.cn）渠道查询不在政府采购严重违法失信行为记录名单，否则取消本次遴选资格（提供上述网站查询结果截图加盖公章）；</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7.在海南省具备独立办公场所和代理业务所必需的办公条件（投标时提供房产证明复印件或房屋租赁合同复印件加盖公章（或投标时提供承诺函，</w:t>
      </w:r>
      <w:r>
        <w:rPr>
          <w:rFonts w:hint="eastAsia" w:asciiTheme="majorEastAsia" w:hAnsiTheme="majorEastAsia" w:eastAsiaTheme="majorEastAsia" w:cstheme="majorEastAsia"/>
          <w:color w:val="auto"/>
          <w:kern w:val="2"/>
          <w:sz w:val="28"/>
          <w:szCs w:val="28"/>
          <w:highlight w:val="none"/>
          <w:lang w:val="en-US" w:eastAsia="zh-CN"/>
        </w:rPr>
        <w:t>承诺</w:t>
      </w:r>
      <w:r>
        <w:rPr>
          <w:rFonts w:hint="eastAsia" w:asciiTheme="majorEastAsia" w:hAnsiTheme="majorEastAsia" w:eastAsiaTheme="majorEastAsia" w:cstheme="majorEastAsia"/>
          <w:color w:val="auto"/>
          <w:kern w:val="2"/>
          <w:sz w:val="28"/>
          <w:szCs w:val="28"/>
          <w:highlight w:val="none"/>
          <w:lang w:eastAsia="zh-CN"/>
        </w:rPr>
        <w:t>中选签订合同后一个月内提供））；</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8.本项目不接受联合体投标，且不得转包；</w:t>
      </w:r>
    </w:p>
    <w:p>
      <w:pPr>
        <w:pageBreakBefore w:val="0"/>
        <w:wordWrap/>
        <w:topLinePunct/>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9.已成功报名获取本项目电子版遴选文件。</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b/>
          <w:bCs/>
          <w:color w:val="000000"/>
          <w:spacing w:val="-3"/>
          <w:sz w:val="28"/>
          <w:szCs w:val="28"/>
          <w:highlight w:val="none"/>
          <w:lang w:eastAsia="zh-CN"/>
        </w:rPr>
      </w:pPr>
      <w:r>
        <w:rPr>
          <w:rFonts w:hint="eastAsia" w:asciiTheme="majorEastAsia" w:hAnsiTheme="majorEastAsia" w:eastAsiaTheme="majorEastAsia" w:cstheme="majorEastAsia"/>
          <w:b/>
          <w:bCs/>
          <w:color w:val="auto"/>
          <w:spacing w:val="-3"/>
          <w:sz w:val="28"/>
          <w:szCs w:val="28"/>
          <w:highlight w:val="none"/>
        </w:rPr>
        <w:t>六</w:t>
      </w:r>
      <w:r>
        <w:rPr>
          <w:rFonts w:hint="eastAsia" w:asciiTheme="majorEastAsia" w:hAnsiTheme="majorEastAsia" w:eastAsiaTheme="majorEastAsia" w:cstheme="majorEastAsia"/>
          <w:b/>
          <w:bCs/>
          <w:color w:val="000000"/>
          <w:spacing w:val="-3"/>
          <w:sz w:val="28"/>
          <w:szCs w:val="28"/>
          <w:highlight w:val="none"/>
        </w:rPr>
        <w:t>、遴选文件获取方式</w:t>
      </w:r>
      <w:r>
        <w:rPr>
          <w:rFonts w:hint="eastAsia" w:asciiTheme="majorEastAsia" w:hAnsiTheme="majorEastAsia" w:eastAsiaTheme="majorEastAsia" w:cstheme="majorEastAsia"/>
          <w:b/>
          <w:bCs/>
          <w:color w:val="000000"/>
          <w:spacing w:val="-3"/>
          <w:sz w:val="28"/>
          <w:szCs w:val="28"/>
          <w:highlight w:val="none"/>
          <w:lang w:eastAsia="zh-CN"/>
        </w:rPr>
        <w:t>和报名方式</w:t>
      </w:r>
    </w:p>
    <w:p>
      <w:pPr>
        <w:pStyle w:val="4"/>
        <w:pageBreakBefore w:val="0"/>
        <w:wordWrap/>
        <w:bidi w:val="0"/>
        <w:adjustRightInd w:val="0"/>
        <w:spacing w:line="360" w:lineRule="auto"/>
        <w:ind w:firstLine="823" w:firstLineChars="300"/>
        <w:jc w:val="both"/>
        <w:outlineLvl w:val="9"/>
        <w:rPr>
          <w:rFonts w:hint="eastAsia" w:asciiTheme="majorEastAsia" w:hAnsiTheme="majorEastAsia" w:eastAsiaTheme="majorEastAsia" w:cstheme="majorEastAsia"/>
          <w:b/>
          <w:bCs/>
          <w:color w:val="000000"/>
          <w:spacing w:val="-3"/>
          <w:sz w:val="28"/>
          <w:szCs w:val="28"/>
          <w:highlight w:val="none"/>
          <w:lang w:eastAsia="zh-CN"/>
        </w:rPr>
      </w:pPr>
      <w:r>
        <w:rPr>
          <w:rFonts w:hint="eastAsia" w:asciiTheme="majorEastAsia" w:hAnsiTheme="majorEastAsia" w:eastAsiaTheme="majorEastAsia" w:cstheme="majorEastAsia"/>
          <w:b/>
          <w:bCs/>
          <w:color w:val="000000"/>
          <w:spacing w:val="-3"/>
          <w:sz w:val="28"/>
          <w:szCs w:val="28"/>
          <w:highlight w:val="none"/>
          <w:lang w:eastAsia="zh-CN"/>
        </w:rPr>
        <w:t>（一）</w:t>
      </w:r>
      <w:r>
        <w:rPr>
          <w:rFonts w:hint="eastAsia" w:asciiTheme="majorEastAsia" w:hAnsiTheme="majorEastAsia" w:eastAsiaTheme="majorEastAsia" w:cstheme="majorEastAsia"/>
          <w:b/>
          <w:bCs/>
          <w:color w:val="000000"/>
          <w:spacing w:val="-3"/>
          <w:sz w:val="28"/>
          <w:szCs w:val="28"/>
          <w:highlight w:val="none"/>
        </w:rPr>
        <w:t>遴选文件获取方式</w:t>
      </w:r>
    </w:p>
    <w:p>
      <w:pPr>
        <w:pStyle w:val="4"/>
        <w:pageBreakBefore w:val="0"/>
        <w:wordWrap/>
        <w:bidi w:val="0"/>
        <w:adjustRightInd w:val="0"/>
        <w:spacing w:line="360" w:lineRule="auto"/>
        <w:ind w:firstLine="479"/>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000000"/>
          <w:sz w:val="28"/>
          <w:szCs w:val="28"/>
          <w:highlight w:val="none"/>
        </w:rPr>
        <w:t>本项目采购以电子遴选形式进行，</w:t>
      </w:r>
      <w:r>
        <w:rPr>
          <w:rFonts w:hint="eastAsia" w:asciiTheme="majorEastAsia" w:hAnsiTheme="majorEastAsia" w:eastAsiaTheme="majorEastAsia" w:cstheme="majorEastAsia"/>
          <w:color w:val="000000"/>
          <w:sz w:val="28"/>
          <w:szCs w:val="28"/>
          <w:highlight w:val="none"/>
          <w:lang w:eastAsia="zh-CN"/>
        </w:rPr>
        <w:t>参选人</w:t>
      </w:r>
      <w:r>
        <w:rPr>
          <w:rFonts w:hint="eastAsia" w:asciiTheme="majorEastAsia" w:hAnsiTheme="majorEastAsia" w:eastAsiaTheme="majorEastAsia" w:cstheme="majorEastAsia"/>
          <w:color w:val="000000"/>
          <w:sz w:val="28"/>
          <w:szCs w:val="28"/>
          <w:highlight w:val="none"/>
        </w:rPr>
        <w:t>可</w:t>
      </w:r>
      <w:r>
        <w:rPr>
          <w:rFonts w:hint="eastAsia" w:asciiTheme="majorEastAsia" w:hAnsiTheme="majorEastAsia" w:eastAsiaTheme="majorEastAsia" w:cstheme="majorEastAsia"/>
          <w:color w:val="000000"/>
          <w:spacing w:val="-1"/>
          <w:sz w:val="28"/>
          <w:szCs w:val="28"/>
          <w:highlight w:val="none"/>
        </w:rPr>
        <w:t>于</w:t>
      </w:r>
      <w:r>
        <w:rPr>
          <w:rFonts w:hint="eastAsia" w:asciiTheme="majorEastAsia" w:hAnsiTheme="majorEastAsia" w:eastAsiaTheme="majorEastAsia" w:cstheme="majorEastAsia"/>
          <w:color w:val="000000"/>
          <w:sz w:val="28"/>
          <w:szCs w:val="28"/>
          <w:highlight w:val="none"/>
          <w:lang w:eastAsia="zh-CN" w:bidi="ar"/>
        </w:rPr>
        <w:t>海南热带海洋学院采购与招标服务中心</w:t>
      </w:r>
      <w:r>
        <w:rPr>
          <w:rFonts w:hint="eastAsia" w:asciiTheme="majorEastAsia" w:hAnsiTheme="majorEastAsia" w:eastAsiaTheme="majorEastAsia" w:cstheme="majorEastAsia"/>
          <w:color w:val="000000"/>
          <w:sz w:val="28"/>
          <w:szCs w:val="28"/>
          <w:highlight w:val="none"/>
          <w:lang w:bidi="ar"/>
        </w:rPr>
        <w:t>（https://zbzx.hntou.edu.cn）</w:t>
      </w:r>
      <w:r>
        <w:rPr>
          <w:rFonts w:hint="eastAsia" w:asciiTheme="majorEastAsia" w:hAnsiTheme="majorEastAsia" w:eastAsiaTheme="majorEastAsia" w:cstheme="majorEastAsia"/>
          <w:color w:val="000000"/>
          <w:sz w:val="28"/>
          <w:szCs w:val="28"/>
          <w:highlight w:val="none"/>
          <w:lang w:eastAsia="zh-CN" w:bidi="ar"/>
        </w:rPr>
        <w:t>等网站下载获取</w:t>
      </w:r>
      <w:r>
        <w:rPr>
          <w:rFonts w:hint="eastAsia" w:asciiTheme="majorEastAsia" w:hAnsiTheme="majorEastAsia" w:eastAsiaTheme="majorEastAsia" w:cstheme="majorEastAsia"/>
          <w:color w:val="000000"/>
          <w:sz w:val="28"/>
          <w:szCs w:val="28"/>
          <w:highlight w:val="none"/>
          <w:lang w:bidi="ar"/>
        </w:rPr>
        <w:t>。</w:t>
      </w:r>
      <w:r>
        <w:rPr>
          <w:rFonts w:hint="eastAsia" w:asciiTheme="majorEastAsia" w:hAnsiTheme="majorEastAsia" w:eastAsiaTheme="majorEastAsia" w:cstheme="majorEastAsia"/>
          <w:color w:val="000000"/>
          <w:spacing w:val="-5"/>
          <w:sz w:val="28"/>
          <w:szCs w:val="28"/>
          <w:highlight w:val="none"/>
          <w:lang w:eastAsia="zh-CN"/>
        </w:rPr>
        <w:t>本项目不</w:t>
      </w:r>
      <w:r>
        <w:rPr>
          <w:rFonts w:hint="eastAsia" w:asciiTheme="majorEastAsia" w:hAnsiTheme="majorEastAsia" w:eastAsiaTheme="majorEastAsia" w:cstheme="majorEastAsia"/>
          <w:color w:val="auto"/>
          <w:spacing w:val="-5"/>
          <w:sz w:val="28"/>
          <w:szCs w:val="28"/>
          <w:highlight w:val="none"/>
          <w:lang w:eastAsia="zh-CN"/>
        </w:rPr>
        <w:t>需要现场确认，若获取遴选文件期限届满后，</w:t>
      </w:r>
      <w:r>
        <w:rPr>
          <w:rFonts w:hint="eastAsia" w:asciiTheme="majorEastAsia" w:hAnsiTheme="majorEastAsia" w:eastAsiaTheme="majorEastAsia" w:cstheme="majorEastAsia"/>
          <w:b/>
          <w:bCs/>
          <w:color w:val="auto"/>
          <w:spacing w:val="-5"/>
          <w:sz w:val="28"/>
          <w:szCs w:val="28"/>
          <w:highlight w:val="none"/>
          <w:lang w:eastAsia="zh-CN"/>
        </w:rPr>
        <w:t>获</w:t>
      </w:r>
      <w:r>
        <w:rPr>
          <w:rFonts w:hint="eastAsia" w:asciiTheme="majorEastAsia" w:hAnsiTheme="majorEastAsia" w:eastAsiaTheme="majorEastAsia" w:cstheme="majorEastAsia"/>
          <w:b/>
          <w:bCs/>
          <w:color w:val="auto"/>
          <w:spacing w:val="-6"/>
          <w:sz w:val="28"/>
          <w:szCs w:val="28"/>
          <w:highlight w:val="none"/>
          <w:lang w:eastAsia="zh-CN"/>
        </w:rPr>
        <w:t>取遴选文件的潜在参选人</w:t>
      </w:r>
      <w:r>
        <w:rPr>
          <w:rFonts w:hint="eastAsia" w:asciiTheme="majorEastAsia" w:hAnsiTheme="majorEastAsia" w:eastAsiaTheme="majorEastAsia" w:cstheme="majorEastAsia"/>
          <w:b/>
          <w:bCs/>
          <w:color w:val="auto"/>
          <w:sz w:val="28"/>
          <w:szCs w:val="28"/>
          <w:highlight w:val="none"/>
          <w:lang w:eastAsia="zh-CN"/>
        </w:rPr>
        <w:t>不足5家的，遴选人将可能顺延获取遴选文件期限</w:t>
      </w:r>
      <w:r>
        <w:rPr>
          <w:rFonts w:hint="eastAsia" w:asciiTheme="majorEastAsia" w:hAnsiTheme="majorEastAsia" w:eastAsiaTheme="majorEastAsia" w:cstheme="majorEastAsia"/>
          <w:b/>
          <w:bCs/>
          <w:color w:val="auto"/>
          <w:spacing w:val="-1"/>
          <w:sz w:val="28"/>
          <w:szCs w:val="28"/>
          <w:highlight w:val="none"/>
          <w:lang w:eastAsia="zh-CN"/>
        </w:rPr>
        <w:t>并予公告。</w:t>
      </w:r>
      <w:r>
        <w:rPr>
          <w:rFonts w:hint="eastAsia" w:asciiTheme="majorEastAsia" w:hAnsiTheme="majorEastAsia" w:eastAsiaTheme="majorEastAsia" w:cstheme="majorEastAsia"/>
          <w:color w:val="auto"/>
          <w:spacing w:val="-1"/>
          <w:sz w:val="28"/>
          <w:szCs w:val="28"/>
          <w:highlight w:val="none"/>
          <w:lang w:eastAsia="zh-CN"/>
        </w:rPr>
        <w:t>请各参选人留意网上</w:t>
      </w:r>
      <w:r>
        <w:rPr>
          <w:rFonts w:hint="eastAsia" w:asciiTheme="majorEastAsia" w:hAnsiTheme="majorEastAsia" w:eastAsiaTheme="majorEastAsia" w:cstheme="majorEastAsia"/>
          <w:color w:val="auto"/>
          <w:spacing w:val="-4"/>
          <w:sz w:val="28"/>
          <w:szCs w:val="28"/>
          <w:highlight w:val="none"/>
          <w:lang w:eastAsia="zh-CN"/>
        </w:rPr>
        <w:t>公告，不再另行通知。</w:t>
      </w:r>
    </w:p>
    <w:p>
      <w:pPr>
        <w:pStyle w:val="4"/>
        <w:pageBreakBefore w:val="0"/>
        <w:wordWrap/>
        <w:bidi w:val="0"/>
        <w:adjustRightInd w:val="0"/>
        <w:spacing w:line="360" w:lineRule="auto"/>
        <w:ind w:firstLine="549" w:firstLineChars="200"/>
        <w:jc w:val="both"/>
        <w:outlineLvl w:val="9"/>
        <w:rPr>
          <w:rFonts w:hint="eastAsia" w:asciiTheme="majorEastAsia" w:hAnsiTheme="majorEastAsia" w:eastAsiaTheme="majorEastAsia" w:cstheme="majorEastAsia"/>
          <w:b/>
          <w:bCs/>
          <w:color w:val="auto"/>
          <w:spacing w:val="-3"/>
          <w:sz w:val="28"/>
          <w:szCs w:val="28"/>
          <w:highlight w:val="none"/>
          <w:lang w:eastAsia="zh-CN"/>
        </w:rPr>
      </w:pPr>
      <w:r>
        <w:rPr>
          <w:rFonts w:hint="eastAsia" w:asciiTheme="majorEastAsia" w:hAnsiTheme="majorEastAsia" w:eastAsiaTheme="majorEastAsia" w:cstheme="majorEastAsia"/>
          <w:b/>
          <w:bCs/>
          <w:color w:val="auto"/>
          <w:spacing w:val="-3"/>
          <w:sz w:val="28"/>
          <w:szCs w:val="28"/>
          <w:highlight w:val="none"/>
          <w:lang w:eastAsia="zh-CN"/>
        </w:rPr>
        <w:t>（二）报名方式：网上报名</w:t>
      </w:r>
    </w:p>
    <w:p>
      <w:pPr>
        <w:pageBreakBefore w:val="0"/>
        <w:wordWrap/>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bidi="ar"/>
        </w:rPr>
      </w:pPr>
      <w:r>
        <w:rPr>
          <w:rFonts w:hint="eastAsia" w:asciiTheme="majorEastAsia" w:hAnsiTheme="majorEastAsia" w:eastAsiaTheme="majorEastAsia" w:cstheme="majorEastAsia"/>
          <w:color w:val="auto"/>
          <w:sz w:val="28"/>
          <w:szCs w:val="28"/>
          <w:highlight w:val="none"/>
          <w:lang w:bidi="ar"/>
        </w:rPr>
        <w:t>报名需递交的资料：</w:t>
      </w:r>
    </w:p>
    <w:p>
      <w:pPr>
        <w:pageBreakBefore w:val="0"/>
        <w:wordWrap/>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bidi="ar"/>
        </w:rPr>
      </w:pPr>
      <w:r>
        <w:rPr>
          <w:rFonts w:hint="eastAsia" w:asciiTheme="majorEastAsia" w:hAnsiTheme="majorEastAsia" w:eastAsiaTheme="majorEastAsia" w:cstheme="majorEastAsia"/>
          <w:color w:val="auto"/>
          <w:sz w:val="28"/>
          <w:szCs w:val="28"/>
          <w:highlight w:val="none"/>
          <w:lang w:bidi="ar"/>
        </w:rPr>
        <w:t>1.加盖</w:t>
      </w:r>
      <w:r>
        <w:rPr>
          <w:rFonts w:hint="eastAsia" w:asciiTheme="majorEastAsia" w:hAnsiTheme="majorEastAsia" w:eastAsiaTheme="majorEastAsia" w:cstheme="majorEastAsia"/>
          <w:color w:val="auto"/>
          <w:sz w:val="28"/>
          <w:szCs w:val="28"/>
          <w:highlight w:val="none"/>
          <w:lang w:eastAsia="zh-CN" w:bidi="ar"/>
        </w:rPr>
        <w:t>参选人</w:t>
      </w:r>
      <w:r>
        <w:rPr>
          <w:rFonts w:hint="eastAsia" w:asciiTheme="majorEastAsia" w:hAnsiTheme="majorEastAsia" w:eastAsiaTheme="majorEastAsia" w:cstheme="majorEastAsia"/>
          <w:color w:val="auto"/>
          <w:sz w:val="28"/>
          <w:szCs w:val="28"/>
          <w:highlight w:val="none"/>
          <w:lang w:bidi="ar"/>
        </w:rPr>
        <w:t>公章的《报名表》</w:t>
      </w:r>
      <w:r>
        <w:rPr>
          <w:rFonts w:hint="eastAsia" w:asciiTheme="majorEastAsia" w:hAnsiTheme="majorEastAsia" w:eastAsiaTheme="majorEastAsia" w:cstheme="majorEastAsia"/>
          <w:color w:val="auto"/>
          <w:sz w:val="28"/>
          <w:szCs w:val="28"/>
          <w:highlight w:val="none"/>
          <w:lang w:eastAsia="zh-CN" w:bidi="ar"/>
        </w:rPr>
        <w:t>，</w:t>
      </w:r>
      <w:r>
        <w:rPr>
          <w:rFonts w:hint="eastAsia" w:asciiTheme="majorEastAsia" w:hAnsiTheme="majorEastAsia" w:eastAsiaTheme="majorEastAsia" w:cstheme="majorEastAsia"/>
          <w:color w:val="auto"/>
          <w:sz w:val="28"/>
          <w:szCs w:val="28"/>
          <w:highlight w:val="none"/>
          <w:lang w:val="en-US" w:eastAsia="zh-CN" w:bidi="ar"/>
        </w:rPr>
        <w:t>详见公告附件</w:t>
      </w:r>
      <w:r>
        <w:rPr>
          <w:rFonts w:hint="eastAsia" w:asciiTheme="majorEastAsia" w:hAnsiTheme="majorEastAsia" w:eastAsiaTheme="majorEastAsia" w:cstheme="majorEastAsia"/>
          <w:color w:val="auto"/>
          <w:sz w:val="28"/>
          <w:szCs w:val="28"/>
          <w:highlight w:val="none"/>
          <w:lang w:bidi="ar"/>
        </w:rPr>
        <w:t>《报名表》；</w:t>
      </w:r>
    </w:p>
    <w:p>
      <w:pPr>
        <w:pageBreakBefore w:val="0"/>
        <w:wordWrap/>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bidi="ar"/>
        </w:rPr>
      </w:pPr>
      <w:r>
        <w:rPr>
          <w:rFonts w:hint="eastAsia" w:asciiTheme="majorEastAsia" w:hAnsiTheme="majorEastAsia" w:eastAsiaTheme="majorEastAsia" w:cstheme="majorEastAsia"/>
          <w:color w:val="auto"/>
          <w:sz w:val="28"/>
          <w:szCs w:val="28"/>
          <w:highlight w:val="none"/>
          <w:lang w:bidi="ar"/>
        </w:rPr>
        <w:t>2.加盖</w:t>
      </w:r>
      <w:r>
        <w:rPr>
          <w:rFonts w:hint="eastAsia" w:asciiTheme="majorEastAsia" w:hAnsiTheme="majorEastAsia" w:eastAsiaTheme="majorEastAsia" w:cstheme="majorEastAsia"/>
          <w:color w:val="auto"/>
          <w:sz w:val="28"/>
          <w:szCs w:val="28"/>
          <w:highlight w:val="none"/>
          <w:lang w:eastAsia="zh-CN" w:bidi="ar"/>
        </w:rPr>
        <w:t>参选人</w:t>
      </w:r>
      <w:r>
        <w:rPr>
          <w:rFonts w:hint="eastAsia" w:asciiTheme="majorEastAsia" w:hAnsiTheme="majorEastAsia" w:eastAsiaTheme="majorEastAsia" w:cstheme="majorEastAsia"/>
          <w:color w:val="auto"/>
          <w:sz w:val="28"/>
          <w:szCs w:val="28"/>
          <w:highlight w:val="none"/>
          <w:lang w:bidi="ar"/>
        </w:rPr>
        <w:t>公章且在有效期内的企业法人营业执照复印件；</w:t>
      </w:r>
    </w:p>
    <w:p>
      <w:pPr>
        <w:pageBreakBefore w:val="0"/>
        <w:wordWrap/>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bidi="ar"/>
        </w:rPr>
      </w:pPr>
      <w:r>
        <w:rPr>
          <w:rFonts w:hint="eastAsia" w:asciiTheme="majorEastAsia" w:hAnsiTheme="majorEastAsia" w:eastAsiaTheme="majorEastAsia" w:cstheme="majorEastAsia"/>
          <w:color w:val="auto"/>
          <w:sz w:val="28"/>
          <w:szCs w:val="28"/>
          <w:highlight w:val="none"/>
          <w:lang w:bidi="ar"/>
        </w:rPr>
        <w:t>3.法定代表人证明书或授权委托书。</w:t>
      </w:r>
    </w:p>
    <w:p>
      <w:pPr>
        <w:pageBreakBefore w:val="0"/>
        <w:wordWrap/>
        <w:bidi w:val="0"/>
        <w:adjustRightInd w:val="0"/>
        <w:spacing w:line="360" w:lineRule="auto"/>
        <w:ind w:firstLine="560" w:firstLineChars="200"/>
        <w:jc w:val="both"/>
        <w:outlineLvl w:val="9"/>
        <w:rPr>
          <w:rFonts w:hint="eastAsia" w:asciiTheme="majorEastAsia" w:hAnsiTheme="majorEastAsia" w:eastAsiaTheme="majorEastAsia" w:cstheme="majorEastAsia"/>
          <w:snapToGrid w:val="0"/>
          <w:color w:val="auto"/>
          <w:sz w:val="28"/>
          <w:szCs w:val="28"/>
          <w:highlight w:val="none"/>
          <w:lang w:val="en-US" w:eastAsia="zh-CN" w:bidi="ar-SA"/>
        </w:rPr>
      </w:pPr>
      <w:r>
        <w:rPr>
          <w:rFonts w:hint="eastAsia" w:asciiTheme="majorEastAsia" w:hAnsiTheme="majorEastAsia" w:eastAsiaTheme="majorEastAsia" w:cstheme="majorEastAsia"/>
          <w:snapToGrid w:val="0"/>
          <w:color w:val="auto"/>
          <w:sz w:val="28"/>
          <w:szCs w:val="28"/>
          <w:highlight w:val="none"/>
          <w:lang w:val="en-US" w:eastAsia="en-US" w:bidi="ar-SA"/>
        </w:rPr>
        <w:t>以上材料的清晰</w:t>
      </w:r>
      <w:r>
        <w:rPr>
          <w:rFonts w:hint="eastAsia" w:asciiTheme="majorEastAsia" w:hAnsiTheme="majorEastAsia" w:eastAsiaTheme="majorEastAsia" w:cstheme="majorEastAsia"/>
          <w:snapToGrid w:val="0"/>
          <w:color w:val="auto"/>
          <w:sz w:val="28"/>
          <w:szCs w:val="28"/>
          <w:highlight w:val="none"/>
          <w:lang w:val="en-US" w:eastAsia="zh-CN" w:bidi="ar-SA"/>
        </w:rPr>
        <w:t>PDF格式的</w:t>
      </w:r>
      <w:r>
        <w:rPr>
          <w:rFonts w:hint="eastAsia" w:asciiTheme="majorEastAsia" w:hAnsiTheme="majorEastAsia" w:eastAsiaTheme="majorEastAsia" w:cstheme="majorEastAsia"/>
          <w:snapToGrid w:val="0"/>
          <w:color w:val="auto"/>
          <w:sz w:val="28"/>
          <w:szCs w:val="28"/>
          <w:highlight w:val="none"/>
          <w:lang w:val="en-US" w:eastAsia="en-US" w:bidi="ar-SA"/>
        </w:rPr>
        <w:t>扫描件</w:t>
      </w:r>
      <w:r>
        <w:rPr>
          <w:rFonts w:hint="eastAsia" w:asciiTheme="majorEastAsia" w:hAnsiTheme="majorEastAsia" w:eastAsiaTheme="majorEastAsia" w:cstheme="majorEastAsia"/>
          <w:snapToGrid w:val="0"/>
          <w:color w:val="auto"/>
          <w:sz w:val="28"/>
          <w:szCs w:val="28"/>
          <w:highlight w:val="none"/>
          <w:lang w:val="en-US" w:eastAsia="zh-CN" w:bidi="ar-SA"/>
        </w:rPr>
        <w:t>(合并为一个PDF格式文件)</w:t>
      </w:r>
      <w:r>
        <w:rPr>
          <w:rFonts w:hint="eastAsia" w:asciiTheme="majorEastAsia" w:hAnsiTheme="majorEastAsia" w:eastAsiaTheme="majorEastAsia" w:cstheme="majorEastAsia"/>
          <w:snapToGrid w:val="0"/>
          <w:color w:val="auto"/>
          <w:sz w:val="28"/>
          <w:szCs w:val="28"/>
          <w:highlight w:val="none"/>
          <w:lang w:val="en-US" w:eastAsia="en-US" w:bidi="ar-SA"/>
        </w:rPr>
        <w:t>发送至指定邮箱,邮件里需注明法定代表人或委托代理人</w:t>
      </w:r>
      <w:r>
        <w:rPr>
          <w:rFonts w:hint="eastAsia" w:asciiTheme="majorEastAsia" w:hAnsiTheme="majorEastAsia" w:eastAsiaTheme="majorEastAsia" w:cstheme="majorEastAsia"/>
          <w:snapToGrid w:val="0"/>
          <w:color w:val="auto"/>
          <w:sz w:val="28"/>
          <w:szCs w:val="28"/>
          <w:highlight w:val="none"/>
          <w:lang w:val="en-US" w:eastAsia="zh-CN" w:bidi="ar-SA"/>
        </w:rPr>
        <w:t>（必须是项目负责人）</w:t>
      </w:r>
      <w:r>
        <w:rPr>
          <w:rFonts w:hint="eastAsia" w:asciiTheme="majorEastAsia" w:hAnsiTheme="majorEastAsia" w:eastAsiaTheme="majorEastAsia" w:cstheme="majorEastAsia"/>
          <w:snapToGrid w:val="0"/>
          <w:color w:val="auto"/>
          <w:sz w:val="28"/>
          <w:szCs w:val="28"/>
          <w:highlight w:val="none"/>
          <w:lang w:val="en-US" w:eastAsia="en-US" w:bidi="ar-SA"/>
        </w:rPr>
        <w:t>联系电话，通讯地址，通讯邮箱，逾期概不受理。</w:t>
      </w:r>
      <w:r>
        <w:rPr>
          <w:rFonts w:hint="eastAsia" w:asciiTheme="majorEastAsia" w:hAnsiTheme="majorEastAsia" w:eastAsiaTheme="majorEastAsia" w:cstheme="majorEastAsia"/>
          <w:snapToGrid w:val="0"/>
          <w:color w:val="auto"/>
          <w:sz w:val="28"/>
          <w:szCs w:val="28"/>
          <w:highlight w:val="none"/>
          <w:lang w:val="en-US" w:eastAsia="zh-CN" w:bidi="ar-SA"/>
        </w:rPr>
        <w:t>文件名格式：XXXXXX（公司或企业名称）（RHDC-</w:t>
      </w:r>
    </w:p>
    <w:p>
      <w:pPr>
        <w:pageBreakBefore w:val="0"/>
        <w:wordWrap/>
        <w:bidi w:val="0"/>
        <w:adjustRightInd w:val="0"/>
        <w:spacing w:line="360" w:lineRule="auto"/>
        <w:ind w:left="0" w:leftChars="0" w:firstLine="0" w:firstLineChars="0"/>
        <w:jc w:val="both"/>
        <w:outlineLvl w:val="9"/>
        <w:rPr>
          <w:rFonts w:hint="default" w:asciiTheme="majorEastAsia" w:hAnsiTheme="majorEastAsia" w:eastAsiaTheme="majorEastAsia" w:cstheme="majorEastAsia"/>
          <w:color w:val="auto"/>
          <w:sz w:val="28"/>
          <w:szCs w:val="28"/>
          <w:highlight w:val="none"/>
          <w:lang w:val="en-US" w:eastAsia="zh-CN" w:bidi="ar"/>
        </w:rPr>
      </w:pPr>
      <w:r>
        <w:rPr>
          <w:rFonts w:hint="eastAsia" w:asciiTheme="majorEastAsia" w:hAnsiTheme="majorEastAsia" w:eastAsiaTheme="majorEastAsia" w:cstheme="majorEastAsia"/>
          <w:snapToGrid w:val="0"/>
          <w:color w:val="auto"/>
          <w:sz w:val="28"/>
          <w:szCs w:val="28"/>
          <w:highlight w:val="none"/>
          <w:lang w:val="en-US" w:eastAsia="zh-CN" w:bidi="ar-SA"/>
        </w:rPr>
        <w:t>2026-1）报名材料。</w:t>
      </w:r>
    </w:p>
    <w:p>
      <w:pPr>
        <w:pageBreakBefore w:val="0"/>
        <w:wordWrap/>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eastAsia="zh-CN" w:bidi="ar"/>
        </w:rPr>
      </w:pPr>
      <w:r>
        <w:rPr>
          <w:rFonts w:hint="eastAsia" w:asciiTheme="majorEastAsia" w:hAnsiTheme="majorEastAsia" w:eastAsiaTheme="majorEastAsia" w:cstheme="majorEastAsia"/>
          <w:color w:val="auto"/>
          <w:sz w:val="28"/>
          <w:szCs w:val="28"/>
          <w:highlight w:val="none"/>
          <w:lang w:bidi="ar"/>
        </w:rPr>
        <w:t>（三）报名截止时间：</w:t>
      </w:r>
      <w:r>
        <w:rPr>
          <w:rFonts w:hint="eastAsia" w:asciiTheme="majorEastAsia" w:hAnsiTheme="majorEastAsia" w:eastAsiaTheme="majorEastAsia" w:cstheme="majorEastAsia"/>
          <w:color w:val="000000"/>
          <w:sz w:val="28"/>
          <w:szCs w:val="28"/>
          <w:highlight w:val="none"/>
          <w:lang w:bidi="ar"/>
        </w:rPr>
        <w:t>公告之日起至202</w:t>
      </w:r>
      <w:r>
        <w:rPr>
          <w:rFonts w:hint="eastAsia" w:asciiTheme="majorEastAsia" w:hAnsiTheme="majorEastAsia" w:eastAsiaTheme="majorEastAsia" w:cstheme="majorEastAsia"/>
          <w:color w:val="000000"/>
          <w:sz w:val="28"/>
          <w:szCs w:val="28"/>
          <w:highlight w:val="none"/>
          <w:lang w:val="en-US" w:eastAsia="zh-CN" w:bidi="ar"/>
        </w:rPr>
        <w:t>6</w:t>
      </w:r>
      <w:r>
        <w:rPr>
          <w:rFonts w:hint="eastAsia" w:asciiTheme="majorEastAsia" w:hAnsiTheme="majorEastAsia" w:eastAsiaTheme="majorEastAsia" w:cstheme="majorEastAsia"/>
          <w:color w:val="000000"/>
          <w:sz w:val="28"/>
          <w:szCs w:val="28"/>
          <w:highlight w:val="none"/>
          <w:lang w:bidi="ar"/>
        </w:rPr>
        <w:t>年</w:t>
      </w:r>
      <w:r>
        <w:rPr>
          <w:rFonts w:hint="eastAsia" w:asciiTheme="majorEastAsia" w:hAnsiTheme="majorEastAsia" w:eastAsiaTheme="majorEastAsia" w:cstheme="majorEastAsia"/>
          <w:color w:val="000000"/>
          <w:sz w:val="28"/>
          <w:szCs w:val="28"/>
          <w:highlight w:val="none"/>
          <w:lang w:val="en-US" w:eastAsia="zh-CN" w:bidi="ar"/>
          <w:woUserID w:val="2"/>
        </w:rPr>
        <w:t>8</w:t>
      </w:r>
      <w:r>
        <w:rPr>
          <w:rFonts w:hint="eastAsia" w:asciiTheme="majorEastAsia" w:hAnsiTheme="majorEastAsia" w:eastAsiaTheme="majorEastAsia" w:cstheme="majorEastAsia"/>
          <w:color w:val="000000"/>
          <w:sz w:val="28"/>
          <w:szCs w:val="28"/>
          <w:highlight w:val="none"/>
          <w:lang w:bidi="ar"/>
        </w:rPr>
        <w:t>月</w:t>
      </w:r>
      <w:r>
        <w:rPr>
          <w:rFonts w:hint="default" w:asciiTheme="majorEastAsia" w:hAnsiTheme="majorEastAsia" w:eastAsiaTheme="majorEastAsia" w:cstheme="majorEastAsia"/>
          <w:color w:val="000000"/>
          <w:sz w:val="28"/>
          <w:szCs w:val="28"/>
          <w:highlight w:val="none"/>
          <w:lang w:bidi="ar"/>
          <w:woUserID w:val="2"/>
        </w:rPr>
        <w:t>20</w:t>
      </w:r>
      <w:r>
        <w:rPr>
          <w:rFonts w:hint="eastAsia" w:asciiTheme="majorEastAsia" w:hAnsiTheme="majorEastAsia" w:eastAsiaTheme="majorEastAsia" w:cstheme="majorEastAsia"/>
          <w:color w:val="000000"/>
          <w:sz w:val="28"/>
          <w:szCs w:val="28"/>
          <w:highlight w:val="none"/>
          <w:lang w:bidi="ar"/>
        </w:rPr>
        <w:t>日</w:t>
      </w:r>
      <w:r>
        <w:rPr>
          <w:rFonts w:hint="eastAsia" w:asciiTheme="majorEastAsia" w:hAnsiTheme="majorEastAsia" w:eastAsiaTheme="majorEastAsia" w:cstheme="majorEastAsia"/>
          <w:color w:val="000000"/>
          <w:sz w:val="28"/>
          <w:szCs w:val="28"/>
          <w:highlight w:val="none"/>
          <w:lang w:val="en-US" w:eastAsia="zh-CN" w:bidi="ar"/>
        </w:rPr>
        <w:t>24：00</w:t>
      </w:r>
      <w:r>
        <w:rPr>
          <w:rFonts w:hint="eastAsia" w:asciiTheme="majorEastAsia" w:hAnsiTheme="majorEastAsia" w:eastAsiaTheme="majorEastAsia" w:cstheme="majorEastAsia"/>
          <w:color w:val="000000"/>
          <w:sz w:val="28"/>
          <w:szCs w:val="28"/>
          <w:highlight w:val="none"/>
          <w:lang w:bidi="ar"/>
        </w:rPr>
        <w:t>之前将报名表</w:t>
      </w:r>
      <w:r>
        <w:rPr>
          <w:rFonts w:hint="eastAsia" w:asciiTheme="majorEastAsia" w:hAnsiTheme="majorEastAsia" w:eastAsiaTheme="majorEastAsia" w:cstheme="majorEastAsia"/>
          <w:color w:val="000000"/>
          <w:sz w:val="28"/>
          <w:szCs w:val="28"/>
          <w:highlight w:val="none"/>
          <w:lang w:eastAsia="zh-CN" w:bidi="ar"/>
        </w:rPr>
        <w:t>（</w:t>
      </w:r>
      <w:r>
        <w:rPr>
          <w:rFonts w:hint="eastAsia" w:asciiTheme="majorEastAsia" w:hAnsiTheme="majorEastAsia" w:eastAsiaTheme="majorEastAsia" w:cstheme="majorEastAsia"/>
          <w:color w:val="000000"/>
          <w:sz w:val="28"/>
          <w:szCs w:val="28"/>
          <w:highlight w:val="none"/>
          <w:lang w:val="en-US" w:eastAsia="zh-CN" w:bidi="ar"/>
        </w:rPr>
        <w:t>见附件4</w:t>
      </w:r>
      <w:r>
        <w:rPr>
          <w:rFonts w:hint="eastAsia" w:asciiTheme="majorEastAsia" w:hAnsiTheme="majorEastAsia" w:eastAsiaTheme="majorEastAsia" w:cstheme="majorEastAsia"/>
          <w:color w:val="000000"/>
          <w:sz w:val="28"/>
          <w:szCs w:val="28"/>
          <w:highlight w:val="none"/>
          <w:lang w:eastAsia="zh-CN" w:bidi="ar"/>
        </w:rPr>
        <w:t>）</w:t>
      </w:r>
      <w:r>
        <w:rPr>
          <w:rFonts w:hint="eastAsia" w:asciiTheme="majorEastAsia" w:hAnsiTheme="majorEastAsia" w:eastAsiaTheme="majorEastAsia" w:cstheme="majorEastAsia"/>
          <w:color w:val="000000"/>
          <w:sz w:val="28"/>
          <w:szCs w:val="28"/>
          <w:highlight w:val="none"/>
          <w:lang w:bidi="ar"/>
        </w:rPr>
        <w:t>及相关材料的清晰扫描件发送至邮箱</w:t>
      </w:r>
      <w:r>
        <w:rPr>
          <w:rFonts w:hint="default" w:asciiTheme="majorEastAsia" w:hAnsiTheme="majorEastAsia" w:eastAsiaTheme="majorEastAsia" w:cstheme="majorEastAsia"/>
          <w:color w:val="000000"/>
          <w:sz w:val="28"/>
          <w:szCs w:val="28"/>
          <w:highlight w:val="none"/>
          <w:lang w:bidi="ar"/>
          <w:woUserID w:val="2"/>
        </w:rPr>
        <w:t>：</w:t>
      </w:r>
      <w:r>
        <w:rPr>
          <w:rFonts w:hint="default" w:asciiTheme="majorEastAsia" w:hAnsiTheme="majorEastAsia" w:eastAsiaTheme="majorEastAsia" w:cstheme="majorEastAsia"/>
          <w:color w:val="000000"/>
          <w:spacing w:val="-1"/>
          <w:sz w:val="28"/>
          <w:szCs w:val="28"/>
          <w:highlight w:val="none"/>
          <w:lang w:eastAsia="zh-CN"/>
          <w:woUserID w:val="2"/>
        </w:rPr>
        <w:t>cgzx.hntou.edu.cn</w:t>
      </w:r>
      <w:r>
        <w:rPr>
          <w:rFonts w:hint="eastAsia" w:asciiTheme="majorEastAsia" w:hAnsiTheme="majorEastAsia" w:eastAsiaTheme="majorEastAsia" w:cstheme="majorEastAsia"/>
          <w:color w:val="000000"/>
          <w:sz w:val="28"/>
          <w:szCs w:val="28"/>
          <w:highlight w:val="none"/>
          <w:lang w:eastAsia="zh-CN" w:bidi="ar"/>
        </w:rPr>
        <w:t>。联系人：陈</w:t>
      </w:r>
      <w:r>
        <w:rPr>
          <w:rFonts w:hint="eastAsia" w:asciiTheme="majorEastAsia" w:hAnsiTheme="majorEastAsia" w:eastAsiaTheme="majorEastAsia" w:cstheme="majorEastAsia"/>
          <w:color w:val="auto"/>
          <w:sz w:val="28"/>
          <w:szCs w:val="28"/>
          <w:highlight w:val="none"/>
          <w:lang w:eastAsia="zh-CN" w:bidi="ar"/>
        </w:rPr>
        <w:t>老师，联系电话：</w:t>
      </w:r>
      <w:r>
        <w:rPr>
          <w:rFonts w:hint="eastAsia" w:asciiTheme="majorEastAsia" w:hAnsiTheme="majorEastAsia" w:eastAsiaTheme="majorEastAsia" w:cstheme="majorEastAsia"/>
          <w:color w:val="auto"/>
          <w:sz w:val="28"/>
          <w:szCs w:val="28"/>
          <w:highlight w:val="none"/>
          <w:lang w:val="en-US" w:eastAsia="zh-CN" w:bidi="ar"/>
        </w:rPr>
        <w:t>18876808373（办公电话）</w:t>
      </w:r>
      <w:r>
        <w:rPr>
          <w:rFonts w:hint="eastAsia" w:asciiTheme="majorEastAsia" w:hAnsiTheme="majorEastAsia" w:eastAsiaTheme="majorEastAsia" w:cstheme="majorEastAsia"/>
          <w:color w:val="auto"/>
          <w:sz w:val="28"/>
          <w:szCs w:val="28"/>
          <w:highlight w:val="none"/>
          <w:lang w:eastAsia="zh-CN" w:bidi="ar"/>
        </w:rPr>
        <w:t>。</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3"/>
          <w:sz w:val="28"/>
          <w:szCs w:val="28"/>
          <w:highlight w:val="none"/>
          <w:lang w:eastAsia="zh-CN"/>
        </w:rPr>
        <w:t>七、电子响应文件的提交</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44" w:firstLineChars="200"/>
        <w:jc w:val="both"/>
        <w:textAlignment w:val="baseline"/>
        <w:outlineLvl w:val="9"/>
        <w:rPr>
          <w:rFonts w:hint="eastAsia" w:asciiTheme="majorEastAsia" w:hAnsiTheme="majorEastAsia" w:eastAsiaTheme="majorEastAsia" w:cstheme="majorEastAsia"/>
          <w:color w:val="auto"/>
          <w:spacing w:val="-4"/>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val="en-US" w:eastAsia="zh-CN"/>
        </w:rPr>
        <w:t>参选人需</w:t>
      </w:r>
      <w:r>
        <w:rPr>
          <w:rFonts w:hint="eastAsia" w:asciiTheme="majorEastAsia" w:hAnsiTheme="majorEastAsia" w:eastAsiaTheme="majorEastAsia" w:cstheme="majorEastAsia"/>
          <w:color w:val="auto"/>
          <w:spacing w:val="-4"/>
          <w:sz w:val="28"/>
          <w:szCs w:val="28"/>
          <w:highlight w:val="none"/>
          <w:lang w:eastAsia="zh-CN"/>
        </w:rPr>
        <w:t>提供1份PDF格式</w:t>
      </w:r>
      <w:r>
        <w:rPr>
          <w:rFonts w:hint="eastAsia" w:asciiTheme="majorEastAsia" w:hAnsiTheme="majorEastAsia" w:eastAsiaTheme="majorEastAsia" w:cstheme="majorEastAsia"/>
          <w:color w:val="auto"/>
          <w:spacing w:val="-4"/>
          <w:sz w:val="28"/>
          <w:szCs w:val="28"/>
          <w:highlight w:val="none"/>
          <w:lang w:val="en-US" w:eastAsia="zh-CN"/>
        </w:rPr>
        <w:t>的</w:t>
      </w:r>
      <w:r>
        <w:rPr>
          <w:rFonts w:hint="eastAsia" w:asciiTheme="majorEastAsia" w:hAnsiTheme="majorEastAsia" w:eastAsiaTheme="majorEastAsia" w:cstheme="majorEastAsia"/>
          <w:color w:val="auto"/>
          <w:spacing w:val="-4"/>
          <w:sz w:val="28"/>
          <w:szCs w:val="28"/>
          <w:highlight w:val="none"/>
          <w:lang w:eastAsia="zh-CN"/>
        </w:rPr>
        <w:t>电子</w:t>
      </w:r>
      <w:r>
        <w:rPr>
          <w:rFonts w:hint="eastAsia" w:asciiTheme="majorEastAsia" w:hAnsiTheme="majorEastAsia" w:eastAsiaTheme="majorEastAsia" w:cstheme="majorEastAsia"/>
          <w:color w:val="auto"/>
          <w:spacing w:val="-4"/>
          <w:sz w:val="28"/>
          <w:szCs w:val="28"/>
          <w:highlight w:val="none"/>
          <w:lang w:val="en-US" w:eastAsia="zh-CN"/>
        </w:rPr>
        <w:t>响应</w:t>
      </w:r>
      <w:r>
        <w:rPr>
          <w:rFonts w:hint="eastAsia" w:asciiTheme="majorEastAsia" w:hAnsiTheme="majorEastAsia" w:eastAsiaTheme="majorEastAsia" w:cstheme="majorEastAsia"/>
          <w:color w:val="auto"/>
          <w:spacing w:val="-4"/>
          <w:sz w:val="28"/>
          <w:szCs w:val="28"/>
          <w:highlight w:val="none"/>
          <w:lang w:eastAsia="zh-CN"/>
        </w:rPr>
        <w:t>文件（</w:t>
      </w:r>
      <w:r>
        <w:rPr>
          <w:rFonts w:hint="eastAsia" w:asciiTheme="majorEastAsia" w:hAnsiTheme="majorEastAsia" w:eastAsiaTheme="majorEastAsia" w:cstheme="majorEastAsia"/>
          <w:color w:val="auto"/>
          <w:spacing w:val="-4"/>
          <w:sz w:val="28"/>
          <w:szCs w:val="28"/>
          <w:highlight w:val="none"/>
          <w:lang w:val="en-US" w:eastAsia="zh-CN"/>
        </w:rPr>
        <w:t>可以是电子签章制作的文件，也可以是实体签章制作的正本扫描件</w:t>
      </w:r>
      <w:r>
        <w:rPr>
          <w:rFonts w:hint="eastAsia" w:asciiTheme="majorEastAsia" w:hAnsiTheme="majorEastAsia" w:eastAsiaTheme="majorEastAsia" w:cstheme="majorEastAsia"/>
          <w:color w:val="auto"/>
          <w:spacing w:val="-4"/>
          <w:sz w:val="28"/>
          <w:szCs w:val="28"/>
          <w:highlight w:val="none"/>
          <w:lang w:eastAsia="zh-CN"/>
        </w:rPr>
        <w:t>），U盘保存</w:t>
      </w:r>
      <w:r>
        <w:rPr>
          <w:rFonts w:hint="eastAsia" w:asciiTheme="majorEastAsia" w:hAnsiTheme="majorEastAsia" w:eastAsiaTheme="majorEastAsia" w:cstheme="majorEastAsia"/>
          <w:color w:val="auto"/>
          <w:spacing w:val="-4"/>
          <w:sz w:val="28"/>
          <w:szCs w:val="28"/>
          <w:highlight w:val="none"/>
          <w:lang w:val="en-US" w:eastAsia="zh-CN"/>
        </w:rPr>
        <w:t>并</w:t>
      </w:r>
      <w:r>
        <w:rPr>
          <w:rFonts w:hint="eastAsia" w:asciiTheme="majorEastAsia" w:hAnsiTheme="majorEastAsia" w:eastAsiaTheme="majorEastAsia" w:cstheme="majorEastAsia"/>
          <w:color w:val="auto"/>
          <w:spacing w:val="-4"/>
          <w:sz w:val="28"/>
          <w:szCs w:val="28"/>
          <w:highlight w:val="none"/>
          <w:lang w:eastAsia="zh-CN"/>
        </w:rPr>
        <w:t>封装于密封袋内，密封袋上应注明</w:t>
      </w:r>
      <w:r>
        <w:rPr>
          <w:rFonts w:hint="eastAsia" w:asciiTheme="majorEastAsia" w:hAnsiTheme="majorEastAsia" w:eastAsiaTheme="majorEastAsia" w:cstheme="majorEastAsia"/>
          <w:color w:val="auto"/>
          <w:spacing w:val="-4"/>
          <w:sz w:val="28"/>
          <w:szCs w:val="28"/>
          <w:highlight w:val="none"/>
          <w:lang w:val="en-US" w:eastAsia="zh-CN"/>
        </w:rPr>
        <w:t>参选人</w:t>
      </w:r>
      <w:r>
        <w:rPr>
          <w:rFonts w:hint="eastAsia" w:asciiTheme="majorEastAsia" w:hAnsiTheme="majorEastAsia" w:eastAsiaTheme="majorEastAsia" w:cstheme="majorEastAsia"/>
          <w:color w:val="auto"/>
          <w:spacing w:val="-4"/>
          <w:sz w:val="28"/>
          <w:szCs w:val="28"/>
          <w:highlight w:val="none"/>
          <w:lang w:eastAsia="zh-CN"/>
        </w:rPr>
        <w:t>名称、地址、项目编号、项目名称，密封袋的封口处应粘贴牢固，并在密封口处加盖单位公章。</w:t>
      </w:r>
    </w:p>
    <w:p>
      <w:pPr>
        <w:pStyle w:val="4"/>
        <w:pageBreakBefore w:val="0"/>
        <w:wordWrap/>
        <w:bidi w:val="0"/>
        <w:adjustRightInd w:val="0"/>
        <w:spacing w:line="360" w:lineRule="auto"/>
        <w:ind w:firstLine="479"/>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val="en-US" w:eastAsia="zh-CN"/>
        </w:rPr>
        <w:t>注：如果</w:t>
      </w:r>
      <w:r>
        <w:rPr>
          <w:rFonts w:hint="eastAsia" w:asciiTheme="majorEastAsia" w:hAnsiTheme="majorEastAsia" w:eastAsiaTheme="majorEastAsia" w:cstheme="majorEastAsia"/>
          <w:color w:val="auto"/>
          <w:spacing w:val="-4"/>
          <w:sz w:val="28"/>
          <w:szCs w:val="28"/>
          <w:highlight w:val="none"/>
          <w:lang w:eastAsia="zh-CN"/>
        </w:rPr>
        <w:t>U盘</w:t>
      </w:r>
      <w:r>
        <w:rPr>
          <w:rFonts w:hint="eastAsia" w:asciiTheme="majorEastAsia" w:hAnsiTheme="majorEastAsia" w:eastAsiaTheme="majorEastAsia" w:cstheme="majorEastAsia"/>
          <w:color w:val="auto"/>
          <w:spacing w:val="-4"/>
          <w:sz w:val="28"/>
          <w:szCs w:val="28"/>
          <w:highlight w:val="none"/>
          <w:lang w:val="en-US" w:eastAsia="zh-CN"/>
        </w:rPr>
        <w:t>保存的电子文件损坏或无法正常打开，将被视为无效投标。</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3"/>
          <w:sz w:val="28"/>
          <w:szCs w:val="28"/>
          <w:highlight w:val="none"/>
          <w:lang w:eastAsia="zh-CN"/>
        </w:rPr>
        <w:t>八、提交响应文件截止时间、响应文件开启时间和地点</w:t>
      </w:r>
    </w:p>
    <w:p>
      <w:pPr>
        <w:pageBreakBefore w:val="0"/>
        <w:widowControl/>
        <w:wordWrap/>
        <w:bidi w:val="0"/>
        <w:adjustRightInd w:val="0"/>
        <w:spacing w:line="360" w:lineRule="auto"/>
        <w:ind w:firstLine="528" w:firstLineChars="200"/>
        <w:jc w:val="left"/>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8"/>
          <w:sz w:val="28"/>
          <w:szCs w:val="28"/>
          <w:highlight w:val="none"/>
          <w:lang w:eastAsia="zh-CN"/>
        </w:rPr>
        <w:t>（1）提交响应文件截止时间和响应文件开启时间：</w:t>
      </w:r>
      <w:r>
        <w:rPr>
          <w:rFonts w:hint="eastAsia" w:asciiTheme="majorEastAsia" w:hAnsiTheme="majorEastAsia" w:eastAsiaTheme="majorEastAsia" w:cstheme="majorEastAsia"/>
          <w:b/>
          <w:bCs/>
          <w:color w:val="FF0000"/>
          <w:spacing w:val="-8"/>
          <w:sz w:val="28"/>
          <w:szCs w:val="28"/>
          <w:highlight w:val="none"/>
          <w:lang w:eastAsia="zh-CN"/>
        </w:rPr>
        <w:t>202</w:t>
      </w:r>
      <w:r>
        <w:rPr>
          <w:rFonts w:hint="eastAsia" w:asciiTheme="majorEastAsia" w:hAnsiTheme="majorEastAsia" w:eastAsiaTheme="majorEastAsia" w:cstheme="majorEastAsia"/>
          <w:b/>
          <w:bCs/>
          <w:color w:val="FF0000"/>
          <w:spacing w:val="-8"/>
          <w:sz w:val="28"/>
          <w:szCs w:val="28"/>
          <w:highlight w:val="none"/>
          <w:lang w:val="en-US" w:eastAsia="zh-CN"/>
        </w:rPr>
        <w:t>6</w:t>
      </w:r>
      <w:r>
        <w:rPr>
          <w:rFonts w:hint="eastAsia" w:asciiTheme="majorEastAsia" w:hAnsiTheme="majorEastAsia" w:eastAsiaTheme="majorEastAsia" w:cstheme="majorEastAsia"/>
          <w:b/>
          <w:bCs/>
          <w:color w:val="FF0000"/>
          <w:spacing w:val="-8"/>
          <w:sz w:val="28"/>
          <w:szCs w:val="28"/>
          <w:highlight w:val="none"/>
          <w:lang w:eastAsia="zh-CN"/>
        </w:rPr>
        <w:t xml:space="preserve"> 年</w:t>
      </w:r>
      <w:r>
        <w:rPr>
          <w:rFonts w:hint="eastAsia" w:asciiTheme="majorEastAsia" w:hAnsiTheme="majorEastAsia" w:eastAsiaTheme="majorEastAsia" w:cstheme="majorEastAsia"/>
          <w:b/>
          <w:bCs/>
          <w:color w:val="FF0000"/>
          <w:spacing w:val="-8"/>
          <w:sz w:val="28"/>
          <w:szCs w:val="28"/>
          <w:highlight w:val="none"/>
          <w:lang w:val="en-US" w:eastAsia="zh-CN"/>
          <w:woUserID w:val="2"/>
        </w:rPr>
        <w:t>8</w:t>
      </w:r>
      <w:r>
        <w:rPr>
          <w:rFonts w:hint="eastAsia" w:asciiTheme="majorEastAsia" w:hAnsiTheme="majorEastAsia" w:eastAsiaTheme="majorEastAsia" w:cstheme="majorEastAsia"/>
          <w:b/>
          <w:bCs/>
          <w:color w:val="FF0000"/>
          <w:spacing w:val="-8"/>
          <w:sz w:val="28"/>
          <w:szCs w:val="28"/>
          <w:highlight w:val="none"/>
          <w:lang w:eastAsia="zh-CN"/>
        </w:rPr>
        <w:t>月</w:t>
      </w:r>
      <w:r>
        <w:rPr>
          <w:rFonts w:hint="default" w:asciiTheme="majorEastAsia" w:hAnsiTheme="majorEastAsia" w:eastAsiaTheme="majorEastAsia" w:cstheme="majorEastAsia"/>
          <w:b/>
          <w:bCs/>
          <w:color w:val="FF0000"/>
          <w:spacing w:val="-8"/>
          <w:sz w:val="28"/>
          <w:szCs w:val="28"/>
          <w:highlight w:val="none"/>
          <w:lang w:eastAsia="zh-CN"/>
          <w:woUserID w:val="2"/>
        </w:rPr>
        <w:t>2</w:t>
      </w:r>
      <w:r>
        <w:rPr>
          <w:rFonts w:hint="eastAsia" w:asciiTheme="majorEastAsia" w:hAnsiTheme="majorEastAsia" w:eastAsiaTheme="majorEastAsia" w:cstheme="majorEastAsia"/>
          <w:b/>
          <w:bCs/>
          <w:color w:val="FF0000"/>
          <w:spacing w:val="-8"/>
          <w:sz w:val="28"/>
          <w:szCs w:val="28"/>
          <w:highlight w:val="none"/>
          <w:lang w:val="en-US" w:eastAsia="zh-CN"/>
          <w:woUserID w:val="2"/>
        </w:rPr>
        <w:t>6</w:t>
      </w:r>
      <w:r>
        <w:rPr>
          <w:rFonts w:hint="eastAsia" w:asciiTheme="majorEastAsia" w:hAnsiTheme="majorEastAsia" w:eastAsiaTheme="majorEastAsia" w:cstheme="majorEastAsia"/>
          <w:b/>
          <w:bCs/>
          <w:color w:val="FF0000"/>
          <w:spacing w:val="-8"/>
          <w:sz w:val="28"/>
          <w:szCs w:val="28"/>
          <w:highlight w:val="none"/>
          <w:lang w:eastAsia="zh-CN"/>
        </w:rPr>
        <w:t>日</w:t>
      </w:r>
      <w:r>
        <w:rPr>
          <w:rFonts w:hint="eastAsia" w:asciiTheme="majorEastAsia" w:hAnsiTheme="majorEastAsia" w:eastAsiaTheme="majorEastAsia" w:cstheme="majorEastAsia"/>
          <w:color w:val="FF0000"/>
          <w:spacing w:val="-8"/>
          <w:sz w:val="28"/>
          <w:szCs w:val="28"/>
          <w:highlight w:val="none"/>
          <w:lang w:eastAsia="zh-CN"/>
        </w:rPr>
        <w:t xml:space="preserve"> 9:00分</w:t>
      </w:r>
      <w:r>
        <w:rPr>
          <w:rFonts w:hint="eastAsia" w:asciiTheme="majorEastAsia" w:hAnsiTheme="majorEastAsia" w:eastAsiaTheme="majorEastAsia" w:cstheme="majorEastAsia"/>
          <w:color w:val="auto"/>
          <w:spacing w:val="-8"/>
          <w:sz w:val="28"/>
          <w:szCs w:val="28"/>
          <w:highlight w:val="none"/>
          <w:lang w:eastAsia="zh-CN"/>
        </w:rPr>
        <w:t>（北京时间）。</w:t>
      </w:r>
    </w:p>
    <w:p>
      <w:pPr>
        <w:pStyle w:val="4"/>
        <w:pageBreakBefore w:val="0"/>
        <w:wordWrap/>
        <w:bidi w:val="0"/>
        <w:adjustRightInd w:val="0"/>
        <w:spacing w:line="360" w:lineRule="auto"/>
        <w:ind w:firstLine="488"/>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z w:val="28"/>
          <w:szCs w:val="28"/>
          <w:highlight w:val="none"/>
          <w:lang w:val="en-US" w:eastAsia="zh-CN"/>
        </w:rPr>
        <w:t>2</w:t>
      </w:r>
      <w:r>
        <w:rPr>
          <w:rFonts w:hint="eastAsia" w:asciiTheme="majorEastAsia" w:hAnsiTheme="majorEastAsia" w:eastAsiaTheme="majorEastAsia" w:cstheme="majorEastAsia"/>
          <w:color w:val="auto"/>
          <w:sz w:val="28"/>
          <w:szCs w:val="28"/>
          <w:highlight w:val="none"/>
          <w:lang w:eastAsia="zh-CN"/>
        </w:rPr>
        <w:t>）响应文件开启地点：</w:t>
      </w:r>
      <w:r>
        <w:rPr>
          <w:rFonts w:hint="eastAsia" w:asciiTheme="majorEastAsia" w:hAnsiTheme="majorEastAsia" w:eastAsiaTheme="majorEastAsia" w:cstheme="majorEastAsia"/>
          <w:color w:val="auto"/>
          <w:spacing w:val="-3"/>
          <w:sz w:val="28"/>
          <w:szCs w:val="28"/>
          <w:highlight w:val="none"/>
          <w:lang w:eastAsia="zh-CN"/>
        </w:rPr>
        <w:t>海南热带海洋学院</w:t>
      </w:r>
      <w:r>
        <w:rPr>
          <w:rFonts w:hint="eastAsia" w:asciiTheme="majorEastAsia" w:hAnsiTheme="majorEastAsia" w:eastAsiaTheme="majorEastAsia" w:cstheme="majorEastAsia"/>
          <w:color w:val="FF0000"/>
          <w:spacing w:val="-3"/>
          <w:sz w:val="28"/>
          <w:szCs w:val="28"/>
          <w:highlight w:val="none"/>
          <w:lang w:val="en-US" w:eastAsia="zh-CN"/>
        </w:rPr>
        <w:t>三亚</w:t>
      </w:r>
      <w:r>
        <w:rPr>
          <w:rFonts w:hint="eastAsia" w:asciiTheme="majorEastAsia" w:hAnsiTheme="majorEastAsia" w:eastAsiaTheme="majorEastAsia" w:cstheme="majorEastAsia"/>
          <w:color w:val="FF0000"/>
          <w:spacing w:val="-3"/>
          <w:sz w:val="28"/>
          <w:szCs w:val="28"/>
          <w:highlight w:val="none"/>
          <w:lang w:eastAsia="zh-CN"/>
        </w:rPr>
        <w:t>校区</w:t>
      </w:r>
      <w:r>
        <w:rPr>
          <w:rFonts w:hint="default" w:asciiTheme="majorEastAsia" w:hAnsiTheme="majorEastAsia" w:eastAsiaTheme="majorEastAsia" w:cstheme="majorEastAsia"/>
          <w:color w:val="FF0000"/>
          <w:spacing w:val="-3"/>
          <w:sz w:val="28"/>
          <w:szCs w:val="28"/>
          <w:highlight w:val="none"/>
          <w:lang w:eastAsia="zh-CN"/>
          <w:woUserID w:val="2"/>
        </w:rPr>
        <w:t>行政楼310</w:t>
      </w:r>
      <w:r>
        <w:rPr>
          <w:rFonts w:hint="eastAsia" w:asciiTheme="majorEastAsia" w:hAnsiTheme="majorEastAsia" w:eastAsiaTheme="majorEastAsia" w:cstheme="majorEastAsia"/>
          <w:color w:val="FF0000"/>
          <w:spacing w:val="-3"/>
          <w:sz w:val="28"/>
          <w:szCs w:val="28"/>
          <w:highlight w:val="none"/>
          <w:lang w:val="en-US" w:eastAsia="zh-CN"/>
        </w:rPr>
        <w:t>会议室</w:t>
      </w:r>
      <w:r>
        <w:rPr>
          <w:rFonts w:hint="default" w:asciiTheme="majorEastAsia" w:hAnsiTheme="majorEastAsia" w:eastAsiaTheme="majorEastAsia" w:cstheme="majorEastAsia"/>
          <w:color w:val="FF0000"/>
          <w:spacing w:val="-3"/>
          <w:sz w:val="28"/>
          <w:szCs w:val="28"/>
          <w:highlight w:val="none"/>
          <w:lang w:eastAsia="zh-CN"/>
          <w:woUserID w:val="2"/>
        </w:rPr>
        <w:t>（暂定）</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5"/>
          <w:sz w:val="28"/>
          <w:szCs w:val="28"/>
          <w:highlight w:val="none"/>
          <w:lang w:eastAsia="zh-CN"/>
        </w:rPr>
        <w:t>九、项目负责人答辩要求：</w:t>
      </w:r>
    </w:p>
    <w:p>
      <w:pPr>
        <w:pStyle w:val="4"/>
        <w:pageBreakBefore w:val="0"/>
        <w:wordWrap/>
        <w:bidi w:val="0"/>
        <w:adjustRightInd w:val="0"/>
        <w:spacing w:line="360" w:lineRule="auto"/>
        <w:ind w:firstLine="488"/>
        <w:jc w:val="both"/>
        <w:outlineLvl w:val="9"/>
        <w:rPr>
          <w:rFonts w:hint="eastAsia" w:asciiTheme="majorEastAsia" w:hAnsiTheme="majorEastAsia" w:eastAsiaTheme="majorEastAsia" w:cstheme="majorEastAsia"/>
          <w:color w:val="auto"/>
          <w:spacing w:val="-3"/>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本项目需要答辩，参选人需指派项目团队中的项目负责人和项目经办人（需携带有效身份证）</w:t>
      </w:r>
      <w:r>
        <w:rPr>
          <w:rFonts w:hint="eastAsia" w:asciiTheme="majorEastAsia" w:hAnsiTheme="majorEastAsia" w:eastAsiaTheme="majorEastAsia" w:cstheme="majorEastAsia"/>
          <w:color w:val="auto"/>
          <w:spacing w:val="-3"/>
          <w:sz w:val="28"/>
          <w:szCs w:val="28"/>
          <w:highlight w:val="none"/>
          <w:lang w:val="en-US" w:eastAsia="zh-CN"/>
        </w:rPr>
        <w:t>到现场参与答辩</w:t>
      </w:r>
      <w:r>
        <w:rPr>
          <w:rFonts w:hint="eastAsia" w:asciiTheme="majorEastAsia" w:hAnsiTheme="majorEastAsia" w:eastAsiaTheme="majorEastAsia" w:cstheme="majorEastAsia"/>
          <w:color w:val="auto"/>
          <w:spacing w:val="-3"/>
          <w:sz w:val="28"/>
          <w:szCs w:val="28"/>
          <w:highlight w:val="none"/>
          <w:lang w:eastAsia="zh-CN"/>
        </w:rPr>
        <w:t>，项目经办人最多只能派 1 人，其他人不得参与答辩，答辩时间不超</w:t>
      </w:r>
      <w:r>
        <w:rPr>
          <w:rFonts w:hint="eastAsia" w:asciiTheme="majorEastAsia" w:hAnsiTheme="majorEastAsia" w:eastAsiaTheme="majorEastAsia" w:cstheme="majorEastAsia"/>
          <w:color w:val="auto"/>
          <w:spacing w:val="-3"/>
          <w:sz w:val="28"/>
          <w:szCs w:val="28"/>
          <w:highlight w:val="none"/>
          <w:lang w:val="en-US" w:eastAsia="zh-CN"/>
        </w:rPr>
        <w:t>过</w:t>
      </w:r>
      <w:r>
        <w:rPr>
          <w:rFonts w:hint="eastAsia" w:asciiTheme="majorEastAsia" w:hAnsiTheme="majorEastAsia" w:eastAsiaTheme="majorEastAsia" w:cstheme="majorEastAsia"/>
          <w:color w:val="auto"/>
          <w:spacing w:val="-3"/>
          <w:sz w:val="28"/>
          <w:szCs w:val="28"/>
          <w:highlight w:val="none"/>
          <w:lang w:eastAsia="zh-CN"/>
        </w:rPr>
        <w:t xml:space="preserve"> 5 分钟。</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4"/>
          <w:sz w:val="28"/>
          <w:szCs w:val="28"/>
          <w:highlight w:val="none"/>
        </w:rPr>
        <w:t>十、其他事宜</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rPr>
      </w:pPr>
      <w:r>
        <w:rPr>
          <w:rFonts w:hint="eastAsia" w:asciiTheme="majorEastAsia" w:hAnsiTheme="majorEastAsia" w:eastAsiaTheme="majorEastAsia" w:cstheme="majorEastAsia"/>
          <w:color w:val="auto"/>
          <w:kern w:val="2"/>
          <w:sz w:val="28"/>
          <w:szCs w:val="28"/>
          <w:highlight w:val="none"/>
        </w:rPr>
        <w:t>1.本项目的发布、修改、澄清和补充通知将在</w:t>
      </w:r>
      <w:r>
        <w:rPr>
          <w:rFonts w:hint="eastAsia" w:asciiTheme="majorEastAsia" w:hAnsiTheme="majorEastAsia" w:eastAsiaTheme="majorEastAsia" w:cstheme="majorEastAsia"/>
          <w:color w:val="auto"/>
          <w:kern w:val="2"/>
          <w:sz w:val="28"/>
          <w:szCs w:val="28"/>
          <w:highlight w:val="none"/>
          <w:lang w:eastAsia="zh-CN"/>
        </w:rPr>
        <w:t>海南热带海洋学院采购与招标服务中心</w:t>
      </w:r>
      <w:r>
        <w:rPr>
          <w:rFonts w:hint="eastAsia" w:asciiTheme="majorEastAsia" w:hAnsiTheme="majorEastAsia" w:eastAsiaTheme="majorEastAsia" w:cstheme="majorEastAsia"/>
          <w:color w:val="auto"/>
          <w:kern w:val="2"/>
          <w:sz w:val="28"/>
          <w:szCs w:val="28"/>
          <w:highlight w:val="none"/>
        </w:rPr>
        <w:t>（https://zbzx.hntou.edu.cn）</w:t>
      </w:r>
      <w:r>
        <w:rPr>
          <w:rFonts w:hint="eastAsia" w:asciiTheme="majorEastAsia" w:hAnsiTheme="majorEastAsia" w:eastAsiaTheme="majorEastAsia" w:cstheme="majorEastAsia"/>
          <w:color w:val="auto"/>
          <w:kern w:val="2"/>
          <w:sz w:val="28"/>
          <w:szCs w:val="28"/>
          <w:highlight w:val="none"/>
          <w:lang w:eastAsia="zh-CN"/>
        </w:rPr>
        <w:t>等</w:t>
      </w:r>
      <w:r>
        <w:rPr>
          <w:rFonts w:hint="eastAsia" w:asciiTheme="majorEastAsia" w:hAnsiTheme="majorEastAsia" w:eastAsiaTheme="majorEastAsia" w:cstheme="majorEastAsia"/>
          <w:color w:val="auto"/>
          <w:kern w:val="2"/>
          <w:sz w:val="28"/>
          <w:szCs w:val="28"/>
          <w:highlight w:val="none"/>
          <w:lang w:val="en-US" w:eastAsia="zh-CN"/>
        </w:rPr>
        <w:t>网站</w:t>
      </w:r>
      <w:r>
        <w:rPr>
          <w:rFonts w:hint="eastAsia" w:asciiTheme="majorEastAsia" w:hAnsiTheme="majorEastAsia" w:eastAsiaTheme="majorEastAsia" w:cstheme="majorEastAsia"/>
          <w:color w:val="auto"/>
          <w:kern w:val="2"/>
          <w:sz w:val="28"/>
          <w:szCs w:val="28"/>
          <w:highlight w:val="none"/>
        </w:rPr>
        <w:t>发布，敬请各</w:t>
      </w:r>
      <w:r>
        <w:rPr>
          <w:rFonts w:hint="eastAsia" w:asciiTheme="majorEastAsia" w:hAnsiTheme="majorEastAsia" w:eastAsiaTheme="majorEastAsia" w:cstheme="majorEastAsia"/>
          <w:color w:val="auto"/>
          <w:kern w:val="2"/>
          <w:sz w:val="28"/>
          <w:szCs w:val="28"/>
          <w:highlight w:val="none"/>
          <w:lang w:eastAsia="zh-CN"/>
        </w:rPr>
        <w:t>参选人</w:t>
      </w:r>
      <w:r>
        <w:rPr>
          <w:rFonts w:hint="eastAsia" w:asciiTheme="majorEastAsia" w:hAnsiTheme="majorEastAsia" w:eastAsiaTheme="majorEastAsia" w:cstheme="majorEastAsia"/>
          <w:color w:val="auto"/>
          <w:kern w:val="2"/>
          <w:sz w:val="28"/>
          <w:szCs w:val="28"/>
          <w:highlight w:val="none"/>
        </w:rPr>
        <w:t>留意，不再另行通知。</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2.本项目遴选人不收取任何费用。</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3.遴选人不负责参选人参与本项目产生的任何费用。</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4"/>
          <w:sz w:val="28"/>
          <w:szCs w:val="28"/>
          <w:highlight w:val="none"/>
          <w:lang w:eastAsia="zh-CN"/>
        </w:rPr>
        <w:t>十</w:t>
      </w:r>
      <w:r>
        <w:rPr>
          <w:rFonts w:hint="eastAsia" w:asciiTheme="majorEastAsia" w:hAnsiTheme="majorEastAsia" w:eastAsiaTheme="majorEastAsia" w:cstheme="majorEastAsia"/>
          <w:b/>
          <w:bCs/>
          <w:color w:val="auto"/>
          <w:spacing w:val="-4"/>
          <w:sz w:val="28"/>
          <w:szCs w:val="28"/>
          <w:highlight w:val="none"/>
          <w:lang w:val="en-US" w:eastAsia="zh-CN"/>
        </w:rPr>
        <w:t>一</w:t>
      </w:r>
      <w:r>
        <w:rPr>
          <w:rFonts w:hint="eastAsia" w:asciiTheme="majorEastAsia" w:hAnsiTheme="majorEastAsia" w:eastAsiaTheme="majorEastAsia" w:cstheme="majorEastAsia"/>
          <w:b/>
          <w:bCs/>
          <w:color w:val="auto"/>
          <w:spacing w:val="-4"/>
          <w:sz w:val="28"/>
          <w:szCs w:val="28"/>
          <w:highlight w:val="none"/>
          <w:lang w:eastAsia="zh-CN"/>
        </w:rPr>
        <w:t>、联系事项</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遴选人：海南热带海洋学院</w:t>
      </w:r>
    </w:p>
    <w:p>
      <w:pPr>
        <w:pageBreakBefore w:val="0"/>
        <w:wordWrap/>
        <w:topLinePunct/>
        <w:bidi w:val="0"/>
        <w:adjustRightInd w:val="0"/>
        <w:spacing w:line="360" w:lineRule="auto"/>
        <w:ind w:firstLine="560" w:firstLineChars="200"/>
        <w:jc w:val="both"/>
        <w:outlineLvl w:val="9"/>
        <w:rPr>
          <w:rFonts w:hint="default" w:asciiTheme="majorEastAsia" w:hAnsiTheme="majorEastAsia" w:eastAsiaTheme="majorEastAsia" w:cstheme="majorEastAsia"/>
          <w:color w:val="auto"/>
          <w:kern w:val="2"/>
          <w:sz w:val="28"/>
          <w:szCs w:val="28"/>
          <w:highlight w:val="none"/>
          <w:lang w:val="en-US" w:eastAsia="zh-CN"/>
        </w:rPr>
      </w:pPr>
      <w:r>
        <w:rPr>
          <w:rFonts w:hint="eastAsia" w:asciiTheme="majorEastAsia" w:hAnsiTheme="majorEastAsia" w:eastAsiaTheme="majorEastAsia" w:cstheme="majorEastAsia"/>
          <w:color w:val="auto"/>
          <w:kern w:val="2"/>
          <w:sz w:val="28"/>
          <w:szCs w:val="28"/>
          <w:highlight w:val="none"/>
          <w:lang w:eastAsia="zh-CN"/>
        </w:rPr>
        <w:t>遴选人地址：</w:t>
      </w:r>
      <w:r>
        <w:rPr>
          <w:rFonts w:hint="eastAsia" w:asciiTheme="majorEastAsia" w:hAnsiTheme="majorEastAsia" w:eastAsiaTheme="majorEastAsia" w:cstheme="majorEastAsia"/>
          <w:color w:val="auto"/>
          <w:kern w:val="2"/>
          <w:sz w:val="28"/>
          <w:szCs w:val="28"/>
          <w:highlight w:val="none"/>
          <w:lang w:val="en-US" w:eastAsia="zh-CN"/>
        </w:rPr>
        <w:t>三亚市吉阳区育才路1号</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遴选人联系人：陈老师</w:t>
      </w:r>
    </w:p>
    <w:p>
      <w:pPr>
        <w:pageBreakBefore w:val="0"/>
        <w:wordWrap/>
        <w:topLinePunct/>
        <w:bidi w:val="0"/>
        <w:adjustRightInd w:val="0"/>
        <w:spacing w:line="360" w:lineRule="auto"/>
        <w:ind w:firstLine="560" w:firstLineChars="200"/>
        <w:jc w:val="both"/>
        <w:outlineLvl w:val="9"/>
        <w:rPr>
          <w:rFonts w:hint="default" w:asciiTheme="majorEastAsia" w:hAnsiTheme="majorEastAsia" w:eastAsiaTheme="majorEastAsia" w:cstheme="majorEastAsia"/>
          <w:color w:val="auto"/>
          <w:kern w:val="2"/>
          <w:sz w:val="28"/>
          <w:szCs w:val="28"/>
          <w:highlight w:val="none"/>
          <w:lang w:val="en-US" w:eastAsia="zh-CN"/>
        </w:rPr>
      </w:pPr>
      <w:r>
        <w:rPr>
          <w:rFonts w:hint="eastAsia" w:asciiTheme="majorEastAsia" w:hAnsiTheme="majorEastAsia" w:eastAsiaTheme="majorEastAsia" w:cstheme="majorEastAsia"/>
          <w:color w:val="auto"/>
          <w:kern w:val="2"/>
          <w:sz w:val="28"/>
          <w:szCs w:val="28"/>
          <w:highlight w:val="none"/>
          <w:lang w:eastAsia="zh-CN"/>
        </w:rPr>
        <w:t>遴选人联系电话：</w:t>
      </w:r>
      <w:r>
        <w:rPr>
          <w:rFonts w:hint="eastAsia" w:asciiTheme="majorEastAsia" w:hAnsiTheme="majorEastAsia" w:eastAsiaTheme="majorEastAsia" w:cstheme="majorEastAsia"/>
          <w:color w:val="auto"/>
          <w:kern w:val="2"/>
          <w:sz w:val="28"/>
          <w:szCs w:val="28"/>
          <w:highlight w:val="none"/>
          <w:lang w:val="en-US" w:eastAsia="zh-CN"/>
        </w:rPr>
        <w:t>18876808373</w:t>
      </w:r>
    </w:p>
    <w:p>
      <w:pPr>
        <w:pageBreakBefore w:val="0"/>
        <w:wordWrap/>
        <w:topLinePunct/>
        <w:bidi w:val="0"/>
        <w:adjustRightInd w:val="0"/>
        <w:spacing w:line="360" w:lineRule="auto"/>
        <w:ind w:firstLine="560" w:firstLineChars="200"/>
        <w:jc w:val="both"/>
        <w:outlineLvl w:val="9"/>
        <w:rPr>
          <w:rFonts w:hint="default" w:asciiTheme="majorEastAsia" w:hAnsiTheme="majorEastAsia" w:eastAsiaTheme="majorEastAsia" w:cstheme="majorEastAsia"/>
          <w:color w:val="auto"/>
          <w:kern w:val="2"/>
          <w:sz w:val="28"/>
          <w:szCs w:val="28"/>
          <w:highlight w:val="none"/>
          <w:lang w:val="en-US" w:eastAsia="zh-CN"/>
        </w:rPr>
      </w:pPr>
      <w:r>
        <w:rPr>
          <w:rFonts w:hint="eastAsia" w:asciiTheme="majorEastAsia" w:hAnsiTheme="majorEastAsia" w:eastAsiaTheme="majorEastAsia" w:cstheme="majorEastAsia"/>
          <w:color w:val="auto"/>
          <w:kern w:val="2"/>
          <w:sz w:val="28"/>
          <w:szCs w:val="28"/>
          <w:highlight w:val="none"/>
          <w:lang w:eastAsia="zh-CN"/>
        </w:rPr>
        <w:t>遴选人邮编：57</w:t>
      </w:r>
      <w:r>
        <w:rPr>
          <w:rFonts w:hint="eastAsia" w:asciiTheme="majorEastAsia" w:hAnsiTheme="majorEastAsia" w:eastAsiaTheme="majorEastAsia" w:cstheme="majorEastAsia"/>
          <w:color w:val="auto"/>
          <w:kern w:val="2"/>
          <w:sz w:val="28"/>
          <w:szCs w:val="28"/>
          <w:highlight w:val="none"/>
          <w:lang w:val="en-US" w:eastAsia="zh-CN"/>
        </w:rPr>
        <w:t>2000</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4"/>
          <w:sz w:val="28"/>
          <w:szCs w:val="28"/>
          <w:highlight w:val="none"/>
          <w:lang w:eastAsia="zh-CN"/>
        </w:rPr>
        <w:t>十</w:t>
      </w:r>
      <w:r>
        <w:rPr>
          <w:rFonts w:hint="eastAsia" w:asciiTheme="majorEastAsia" w:hAnsiTheme="majorEastAsia" w:eastAsiaTheme="majorEastAsia" w:cstheme="majorEastAsia"/>
          <w:b/>
          <w:bCs/>
          <w:color w:val="auto"/>
          <w:spacing w:val="-4"/>
          <w:sz w:val="28"/>
          <w:szCs w:val="28"/>
          <w:highlight w:val="none"/>
          <w:lang w:val="en-US" w:eastAsia="zh-CN"/>
        </w:rPr>
        <w:t>二</w:t>
      </w:r>
      <w:r>
        <w:rPr>
          <w:rFonts w:hint="eastAsia" w:asciiTheme="majorEastAsia" w:hAnsiTheme="majorEastAsia" w:eastAsiaTheme="majorEastAsia" w:cstheme="majorEastAsia"/>
          <w:b/>
          <w:bCs/>
          <w:color w:val="auto"/>
          <w:spacing w:val="-4"/>
          <w:sz w:val="28"/>
          <w:szCs w:val="28"/>
          <w:highlight w:val="none"/>
          <w:lang w:eastAsia="zh-CN"/>
        </w:rPr>
        <w:t>、特别提示</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参选人如存在下列情形，将被海南热带海洋学院视为不良行为列入参选人评价记录，情节严重者将可能导致在网上进行实名通报，遴选人可视情节严重程度，在一至三年内</w:t>
      </w:r>
      <w:r>
        <w:rPr>
          <w:rFonts w:hint="eastAsia" w:asciiTheme="majorEastAsia" w:hAnsiTheme="majorEastAsia" w:eastAsiaTheme="majorEastAsia" w:cstheme="majorEastAsia"/>
          <w:color w:val="auto"/>
          <w:kern w:val="2"/>
          <w:sz w:val="28"/>
          <w:szCs w:val="28"/>
          <w:highlight w:val="none"/>
          <w:lang w:val="en-US" w:eastAsia="zh-CN"/>
        </w:rPr>
        <w:t>禁止</w:t>
      </w:r>
      <w:r>
        <w:rPr>
          <w:rFonts w:hint="eastAsia" w:asciiTheme="majorEastAsia" w:hAnsiTheme="majorEastAsia" w:eastAsiaTheme="majorEastAsia" w:cstheme="majorEastAsia"/>
          <w:color w:val="auto"/>
          <w:kern w:val="2"/>
          <w:sz w:val="28"/>
          <w:szCs w:val="28"/>
          <w:highlight w:val="none"/>
          <w:lang w:eastAsia="zh-CN"/>
        </w:rPr>
        <w:t>其参加海南热带海洋学院的采购及遴选活动（时限由遴选人视情节严重程度确定）：</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val="en-US" w:eastAsia="zh-CN"/>
        </w:rPr>
        <w:t>1</w:t>
      </w:r>
      <w:r>
        <w:rPr>
          <w:rFonts w:hint="eastAsia" w:asciiTheme="majorEastAsia" w:hAnsiTheme="majorEastAsia" w:eastAsiaTheme="majorEastAsia" w:cstheme="majorEastAsia"/>
          <w:color w:val="auto"/>
          <w:kern w:val="2"/>
          <w:sz w:val="28"/>
          <w:szCs w:val="28"/>
          <w:highlight w:val="none"/>
          <w:lang w:eastAsia="zh-CN"/>
        </w:rPr>
        <w:t>.存在弄虚作假骗取中选情形的；</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2.存在串通情形的；</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3.中选后无正当理由放弃中选或不与遴选人签订协议的；</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4.违反遴选文件规定，将中选项目转让给他人或未在响应文件中说明且未经遴选人同意将中选项目分包给他人的。</w:t>
      </w:r>
    </w:p>
    <w:p>
      <w:pPr>
        <w:pageBreakBefore w:val="0"/>
        <w:wordWrap/>
        <w:topLinePunct/>
        <w:bidi w:val="0"/>
        <w:adjustRightInd w:val="0"/>
        <w:spacing w:line="360" w:lineRule="auto"/>
        <w:ind w:firstLine="4760" w:firstLineChars="17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海南热带海洋学院采购与招标服务中心</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pPr>
      <w:r>
        <w:rPr>
          <w:rFonts w:hint="eastAsia" w:asciiTheme="majorEastAsia" w:hAnsiTheme="majorEastAsia" w:eastAsiaTheme="majorEastAsia" w:cstheme="majorEastAsia"/>
          <w:color w:val="auto"/>
          <w:kern w:val="2"/>
          <w:sz w:val="28"/>
          <w:szCs w:val="28"/>
          <w:highlight w:val="none"/>
          <w:lang w:eastAsia="zh-CN"/>
        </w:rPr>
        <w:t xml:space="preserve">                                  </w:t>
      </w:r>
      <w:r>
        <w:rPr>
          <w:rFonts w:hint="eastAsia" w:asciiTheme="majorEastAsia" w:hAnsiTheme="majorEastAsia" w:eastAsiaTheme="majorEastAsia" w:cstheme="majorEastAsia"/>
          <w:color w:val="auto"/>
          <w:kern w:val="2"/>
          <w:sz w:val="28"/>
          <w:szCs w:val="28"/>
          <w:highlight w:val="none"/>
          <w:lang w:val="en-US" w:eastAsia="zh-CN"/>
        </w:rPr>
        <w:t xml:space="preserve"> </w:t>
      </w:r>
      <w:r>
        <w:rPr>
          <w:rFonts w:hint="default" w:asciiTheme="majorEastAsia" w:hAnsiTheme="majorEastAsia" w:eastAsiaTheme="majorEastAsia" w:cstheme="majorEastAsia"/>
          <w:color w:val="auto"/>
          <w:kern w:val="2"/>
          <w:sz w:val="28"/>
          <w:szCs w:val="28"/>
          <w:highlight w:val="none"/>
          <w:lang w:eastAsia="zh-CN"/>
          <w:woUserID w:val="2"/>
        </w:rPr>
        <w:t xml:space="preserve">    </w:t>
      </w:r>
      <w:r>
        <w:rPr>
          <w:rFonts w:hint="eastAsia" w:asciiTheme="majorEastAsia" w:hAnsiTheme="majorEastAsia" w:eastAsiaTheme="majorEastAsia" w:cstheme="majorEastAsia"/>
          <w:color w:val="000000"/>
          <w:kern w:val="2"/>
          <w:sz w:val="28"/>
          <w:szCs w:val="28"/>
          <w:highlight w:val="none"/>
          <w:lang w:eastAsia="zh-CN"/>
        </w:rPr>
        <w:t>202</w:t>
      </w:r>
      <w:r>
        <w:rPr>
          <w:rFonts w:hint="eastAsia" w:asciiTheme="majorEastAsia" w:hAnsiTheme="majorEastAsia" w:eastAsiaTheme="majorEastAsia" w:cstheme="majorEastAsia"/>
          <w:color w:val="000000"/>
          <w:kern w:val="2"/>
          <w:sz w:val="28"/>
          <w:szCs w:val="28"/>
          <w:highlight w:val="none"/>
          <w:lang w:val="en-US" w:eastAsia="zh-CN"/>
        </w:rPr>
        <w:t>6</w:t>
      </w:r>
      <w:r>
        <w:rPr>
          <w:rFonts w:hint="eastAsia" w:asciiTheme="majorEastAsia" w:hAnsiTheme="majorEastAsia" w:eastAsiaTheme="majorEastAsia" w:cstheme="majorEastAsia"/>
          <w:color w:val="000000"/>
          <w:kern w:val="2"/>
          <w:sz w:val="28"/>
          <w:szCs w:val="28"/>
          <w:highlight w:val="none"/>
          <w:lang w:eastAsia="zh-CN"/>
        </w:rPr>
        <w:t>年</w:t>
      </w:r>
      <w:r>
        <w:rPr>
          <w:rFonts w:hint="default" w:asciiTheme="majorEastAsia" w:hAnsiTheme="majorEastAsia" w:eastAsiaTheme="majorEastAsia" w:cstheme="majorEastAsia"/>
          <w:color w:val="000000"/>
          <w:kern w:val="2"/>
          <w:sz w:val="28"/>
          <w:szCs w:val="28"/>
          <w:highlight w:val="none"/>
          <w:lang w:eastAsia="zh-CN"/>
          <w:woUserID w:val="1"/>
        </w:rPr>
        <w:t>7</w:t>
      </w:r>
      <w:r>
        <w:rPr>
          <w:rFonts w:hint="eastAsia" w:asciiTheme="majorEastAsia" w:hAnsiTheme="majorEastAsia" w:eastAsiaTheme="majorEastAsia" w:cstheme="majorEastAsia"/>
          <w:color w:val="000000"/>
          <w:kern w:val="2"/>
          <w:sz w:val="28"/>
          <w:szCs w:val="28"/>
          <w:highlight w:val="none"/>
          <w:lang w:eastAsia="zh-CN"/>
        </w:rPr>
        <w:t>月</w:t>
      </w:r>
      <w:r>
        <w:rPr>
          <w:rFonts w:hint="default" w:asciiTheme="majorEastAsia" w:hAnsiTheme="majorEastAsia" w:eastAsiaTheme="majorEastAsia" w:cstheme="majorEastAsia"/>
          <w:color w:val="000000"/>
          <w:kern w:val="2"/>
          <w:sz w:val="28"/>
          <w:szCs w:val="28"/>
          <w:highlight w:val="none"/>
          <w:lang w:eastAsia="zh-CN"/>
          <w:woUserID w:val="2"/>
        </w:rPr>
        <w:t>22</w:t>
      </w:r>
      <w:r>
        <w:rPr>
          <w:rFonts w:hint="eastAsia" w:asciiTheme="majorEastAsia" w:hAnsiTheme="majorEastAsia" w:eastAsiaTheme="majorEastAsia" w:cstheme="majorEastAsia"/>
          <w:color w:val="000000"/>
          <w:kern w:val="2"/>
          <w:sz w:val="28"/>
          <w:szCs w:val="28"/>
          <w:highlight w:val="none"/>
          <w:lang w:eastAsia="zh-CN"/>
        </w:rPr>
        <w:t>日</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kern w:val="2"/>
          <w:sz w:val="28"/>
          <w:szCs w:val="28"/>
          <w:highlight w:val="none"/>
          <w:lang w:eastAsia="zh-CN"/>
        </w:rPr>
        <w:sectPr>
          <w:footerReference r:id="rId4" w:type="default"/>
          <w:pgSz w:w="11911" w:h="16843"/>
          <w:pgMar w:top="1202" w:right="873" w:bottom="1088" w:left="1088" w:header="0" w:footer="924" w:gutter="0"/>
          <w:pgNumType w:fmt="decimal" w:start="1"/>
          <w:cols w:space="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Theme="majorEastAsia" w:hAnsiTheme="majorEastAsia" w:eastAsiaTheme="majorEastAsia" w:cstheme="majorEastAsia"/>
          <w:b/>
          <w:bCs/>
          <w:color w:val="auto"/>
          <w:spacing w:val="5"/>
          <w:sz w:val="28"/>
          <w:szCs w:val="28"/>
          <w:highlight w:val="none"/>
          <w:lang w:val="en-US" w:eastAsia="zh-CN"/>
        </w:rPr>
      </w:pPr>
      <w:bookmarkStart w:id="6" w:name="bookmark3"/>
      <w:bookmarkEnd w:id="6"/>
      <w:bookmarkStart w:id="7" w:name="_Toc2465"/>
      <w:r>
        <w:rPr>
          <w:rFonts w:hint="eastAsia" w:asciiTheme="majorEastAsia" w:hAnsiTheme="majorEastAsia" w:eastAsiaTheme="majorEastAsia" w:cstheme="majorEastAsia"/>
          <w:b/>
          <w:bCs/>
          <w:color w:val="auto"/>
          <w:spacing w:val="5"/>
          <w:sz w:val="28"/>
          <w:szCs w:val="28"/>
          <w:highlight w:val="none"/>
          <w:lang w:val="en-US" w:eastAsia="zh-CN"/>
        </w:rPr>
        <w:t>第二部分 用户需求书</w:t>
      </w:r>
      <w:bookmarkEnd w:id="7"/>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一、</w:t>
      </w:r>
      <w:r>
        <w:rPr>
          <w:rFonts w:hint="eastAsia" w:asciiTheme="majorEastAsia" w:hAnsiTheme="majorEastAsia" w:eastAsiaTheme="majorEastAsia" w:cstheme="majorEastAsia"/>
          <w:b/>
          <w:bCs/>
          <w:color w:val="auto"/>
          <w:spacing w:val="-4"/>
          <w:sz w:val="28"/>
          <w:szCs w:val="28"/>
          <w:highlight w:val="none"/>
          <w:lang w:eastAsia="zh-CN"/>
        </w:rPr>
        <w:t>项目概述</w:t>
      </w:r>
    </w:p>
    <w:p>
      <w:pPr>
        <w:pStyle w:val="4"/>
        <w:pageBreakBefore w:val="0"/>
        <w:wordWrap/>
        <w:bidi w:val="0"/>
        <w:adjustRightInd w:val="0"/>
        <w:spacing w:line="360" w:lineRule="auto"/>
        <w:ind w:firstLine="495"/>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1.项目内容：拟遴选采购需求调查机构承担海南热带海洋学院采购项目的需求调查工作。本</w:t>
      </w:r>
      <w:r>
        <w:rPr>
          <w:rFonts w:hint="eastAsia" w:asciiTheme="majorEastAsia" w:hAnsiTheme="majorEastAsia" w:eastAsiaTheme="majorEastAsia" w:cstheme="majorEastAsia"/>
          <w:color w:val="auto"/>
          <w:sz w:val="28"/>
          <w:szCs w:val="28"/>
          <w:highlight w:val="none"/>
          <w:lang w:eastAsia="zh-CN"/>
        </w:rPr>
        <w:t>次遴选为合作意向遴选，遴选人有需要委托需求调</w:t>
      </w:r>
      <w:r>
        <w:rPr>
          <w:rFonts w:hint="eastAsia" w:asciiTheme="majorEastAsia" w:hAnsiTheme="majorEastAsia" w:eastAsiaTheme="majorEastAsia" w:cstheme="majorEastAsia"/>
          <w:color w:val="auto"/>
          <w:spacing w:val="-1"/>
          <w:sz w:val="28"/>
          <w:szCs w:val="28"/>
          <w:highlight w:val="none"/>
          <w:lang w:eastAsia="zh-CN"/>
        </w:rPr>
        <w:t>查机构进行具体项目调查时，将在本</w:t>
      </w:r>
      <w:r>
        <w:rPr>
          <w:rFonts w:hint="eastAsia" w:asciiTheme="majorEastAsia" w:hAnsiTheme="majorEastAsia" w:eastAsiaTheme="majorEastAsia" w:cstheme="majorEastAsia"/>
          <w:color w:val="auto"/>
          <w:sz w:val="28"/>
          <w:szCs w:val="28"/>
          <w:highlight w:val="none"/>
          <w:lang w:eastAsia="zh-CN"/>
        </w:rPr>
        <w:t>次遴选中选的需求调查机构中</w:t>
      </w:r>
      <w:r>
        <w:rPr>
          <w:rFonts w:hint="default" w:asciiTheme="majorEastAsia" w:hAnsiTheme="majorEastAsia" w:eastAsiaTheme="majorEastAsia" w:cstheme="majorEastAsia"/>
          <w:color w:val="auto"/>
          <w:sz w:val="28"/>
          <w:szCs w:val="28"/>
          <w:highlight w:val="none"/>
          <w:lang w:eastAsia="zh-CN"/>
          <w:woUserID w:val="1"/>
        </w:rPr>
        <w:t>随机抽取</w:t>
      </w:r>
      <w:r>
        <w:rPr>
          <w:rFonts w:hint="eastAsia" w:asciiTheme="majorEastAsia" w:hAnsiTheme="majorEastAsia" w:eastAsiaTheme="majorEastAsia" w:cstheme="majorEastAsia"/>
          <w:color w:val="auto"/>
          <w:sz w:val="28"/>
          <w:szCs w:val="28"/>
          <w:highlight w:val="none"/>
          <w:lang w:eastAsia="zh-CN"/>
        </w:rPr>
        <w:t>一家作为需求调</w:t>
      </w:r>
      <w:r>
        <w:rPr>
          <w:rFonts w:hint="eastAsia" w:asciiTheme="majorEastAsia" w:hAnsiTheme="majorEastAsia" w:eastAsiaTheme="majorEastAsia" w:cstheme="majorEastAsia"/>
          <w:color w:val="auto"/>
          <w:spacing w:val="-1"/>
          <w:sz w:val="28"/>
          <w:szCs w:val="28"/>
          <w:highlight w:val="none"/>
          <w:lang w:eastAsia="zh-CN"/>
        </w:rPr>
        <w:t>查机构。中选后，双方签署委托需求</w:t>
      </w:r>
      <w:r>
        <w:rPr>
          <w:rFonts w:hint="eastAsia" w:asciiTheme="majorEastAsia" w:hAnsiTheme="majorEastAsia" w:eastAsiaTheme="majorEastAsia" w:cstheme="majorEastAsia"/>
          <w:color w:val="auto"/>
          <w:spacing w:val="-2"/>
          <w:sz w:val="28"/>
          <w:szCs w:val="28"/>
          <w:highlight w:val="none"/>
          <w:lang w:eastAsia="zh-CN"/>
        </w:rPr>
        <w:t>调查协议，具体委托服务合同按调查项目要求</w:t>
      </w:r>
      <w:r>
        <w:rPr>
          <w:rFonts w:hint="eastAsia" w:asciiTheme="majorEastAsia" w:hAnsiTheme="majorEastAsia" w:eastAsiaTheme="majorEastAsia" w:cstheme="majorEastAsia"/>
          <w:color w:val="auto"/>
          <w:spacing w:val="-2"/>
          <w:sz w:val="28"/>
          <w:szCs w:val="28"/>
          <w:highlight w:val="none"/>
          <w:lang w:val="en-US" w:eastAsia="zh-CN"/>
        </w:rPr>
        <w:t>签订</w:t>
      </w:r>
      <w:r>
        <w:rPr>
          <w:rFonts w:hint="eastAsia" w:asciiTheme="majorEastAsia" w:hAnsiTheme="majorEastAsia" w:eastAsiaTheme="majorEastAsia" w:cstheme="majorEastAsia"/>
          <w:color w:val="auto"/>
          <w:spacing w:val="-2"/>
          <w:sz w:val="28"/>
          <w:szCs w:val="28"/>
          <w:highlight w:val="none"/>
          <w:lang w:eastAsia="zh-CN"/>
        </w:rPr>
        <w:t>。</w:t>
      </w:r>
    </w:p>
    <w:p>
      <w:pPr>
        <w:pStyle w:val="4"/>
        <w:pageBreakBefore w:val="0"/>
        <w:wordWrap/>
        <w:bidi w:val="0"/>
        <w:adjustRightInd w:val="0"/>
        <w:spacing w:line="360" w:lineRule="auto"/>
        <w:ind w:firstLine="532" w:firstLineChars="200"/>
        <w:jc w:val="both"/>
        <w:outlineLvl w:val="9"/>
        <w:rPr>
          <w:rFonts w:hint="eastAsia" w:asciiTheme="majorEastAsia" w:hAnsiTheme="majorEastAsia" w:eastAsiaTheme="majorEastAsia" w:cstheme="majorEastAsia"/>
          <w:color w:val="000000"/>
          <w:spacing w:val="-4"/>
          <w:sz w:val="28"/>
          <w:szCs w:val="28"/>
          <w:highlight w:val="none"/>
          <w:lang w:val="en-US" w:eastAsia="zh-CN"/>
          <w:woUserID w:val="1"/>
        </w:rPr>
      </w:pPr>
      <w:r>
        <w:rPr>
          <w:rFonts w:hint="eastAsia" w:asciiTheme="majorEastAsia" w:hAnsiTheme="majorEastAsia" w:eastAsiaTheme="majorEastAsia" w:cstheme="majorEastAsia"/>
          <w:color w:val="000000"/>
          <w:spacing w:val="-7"/>
          <w:sz w:val="28"/>
          <w:szCs w:val="28"/>
          <w:highlight w:val="none"/>
          <w:lang w:eastAsia="zh-CN"/>
        </w:rPr>
        <w:t>2.服务范围：</w:t>
      </w:r>
    </w:p>
    <w:p>
      <w:pPr>
        <w:pStyle w:val="12"/>
        <w:pageBreakBefore w:val="0"/>
        <w:wordWrap/>
        <w:topLinePunct/>
        <w:bidi w:val="0"/>
        <w:adjustRightInd w:val="0"/>
        <w:spacing w:line="360" w:lineRule="auto"/>
        <w:ind w:firstLine="6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000000"/>
          <w:spacing w:val="-4"/>
          <w:sz w:val="28"/>
          <w:szCs w:val="28"/>
          <w:highlight w:val="none"/>
          <w:lang w:val="en-US" w:eastAsia="zh-CN"/>
          <w:woUserID w:val="1"/>
        </w:rPr>
        <w:t>（1）遴选人政府采购限额以上的货物、服务、工程采购项目且属于《政府采购需求管理办法》（财库[2021]22 号）第十一条规定应当开展需求调查的采购项目。</w:t>
      </w:r>
      <w:r>
        <w:rPr>
          <w:rFonts w:hint="default" w:asciiTheme="majorEastAsia" w:hAnsiTheme="majorEastAsia" w:eastAsiaTheme="majorEastAsia" w:cstheme="majorEastAsia"/>
          <w:color w:val="000000"/>
          <w:spacing w:val="-4"/>
          <w:sz w:val="28"/>
          <w:szCs w:val="28"/>
          <w:highlight w:val="none"/>
          <w:lang w:val="en-US" w:eastAsia="zh-CN"/>
          <w:woUserID w:val="1"/>
        </w:rPr>
        <w:br w:type="textWrapping"/>
      </w:r>
      <w:r>
        <w:rPr>
          <w:rFonts w:hint="default" w:asciiTheme="majorEastAsia" w:hAnsiTheme="majorEastAsia" w:eastAsiaTheme="majorEastAsia" w:cstheme="majorEastAsia"/>
          <w:color w:val="000000"/>
          <w:spacing w:val="-4"/>
          <w:sz w:val="28"/>
          <w:szCs w:val="28"/>
          <w:highlight w:val="none"/>
          <w:lang w:eastAsia="zh-CN"/>
          <w:woUserID w:val="1"/>
        </w:rPr>
        <w:t xml:space="preserve">    </w:t>
      </w:r>
      <w:r>
        <w:rPr>
          <w:rFonts w:hint="eastAsia" w:asciiTheme="majorEastAsia" w:hAnsiTheme="majorEastAsia" w:eastAsiaTheme="majorEastAsia" w:cstheme="majorEastAsia"/>
          <w:color w:val="000000"/>
          <w:spacing w:val="-4"/>
          <w:sz w:val="28"/>
          <w:szCs w:val="28"/>
          <w:highlight w:val="none"/>
          <w:lang w:val="en-US" w:eastAsia="zh-CN"/>
          <w:woUserID w:val="1"/>
        </w:rPr>
        <w:t>（2）</w:t>
      </w:r>
      <w:r>
        <w:rPr>
          <w:rFonts w:hint="default" w:asciiTheme="majorEastAsia" w:hAnsiTheme="majorEastAsia" w:eastAsiaTheme="majorEastAsia" w:cstheme="majorEastAsia"/>
          <w:color w:val="000000"/>
          <w:spacing w:val="-4"/>
          <w:sz w:val="28"/>
          <w:szCs w:val="28"/>
          <w:highlight w:val="none"/>
          <w:lang w:val="en-US" w:eastAsia="zh-CN"/>
          <w:woUserID w:val="1"/>
        </w:rPr>
        <w:t>遴选人认为需要开展需求调查的其他项目。遴选人的采购项目从几十万到上亿元不等，项目规模不均匀，委托时间分布不均匀。对有特殊要求的需求调查项目， 遴选人可根据学校的要求自行委托中选人或其他调查机构承担。</w:t>
      </w:r>
      <w:r>
        <w:rPr>
          <w:rFonts w:hint="default" w:asciiTheme="majorEastAsia" w:hAnsiTheme="majorEastAsia" w:eastAsiaTheme="majorEastAsia" w:cstheme="majorEastAsia"/>
          <w:color w:val="000000"/>
          <w:spacing w:val="-4"/>
          <w:sz w:val="28"/>
          <w:szCs w:val="28"/>
          <w:highlight w:val="none"/>
          <w:lang w:val="en-US" w:eastAsia="zh-CN"/>
          <w:woUserID w:val="1"/>
        </w:rPr>
        <w:br w:type="textWrapping"/>
      </w:r>
      <w:r>
        <w:rPr>
          <w:rFonts w:hint="default" w:asciiTheme="majorEastAsia" w:hAnsiTheme="majorEastAsia" w:eastAsiaTheme="majorEastAsia" w:cstheme="majorEastAsia"/>
          <w:color w:val="000000"/>
          <w:spacing w:val="-4"/>
          <w:sz w:val="28"/>
          <w:szCs w:val="28"/>
          <w:highlight w:val="none"/>
          <w:lang w:eastAsia="zh-CN"/>
          <w:woUserID w:val="1"/>
        </w:rPr>
        <w:t xml:space="preserve">    </w:t>
      </w:r>
      <w:r>
        <w:rPr>
          <w:rFonts w:hint="default" w:asciiTheme="majorEastAsia" w:hAnsiTheme="majorEastAsia" w:eastAsiaTheme="majorEastAsia" w:cstheme="majorEastAsia"/>
          <w:color w:val="000000"/>
          <w:spacing w:val="-4"/>
          <w:sz w:val="28"/>
          <w:szCs w:val="28"/>
          <w:highlight w:val="none"/>
          <w:lang w:val="en-US" w:eastAsia="zh-CN"/>
          <w:woUserID w:val="1"/>
        </w:rPr>
        <w:t>3.本次遴选三家采购项目需求调查机构。经专家评审排名前三名且综合评分不低于70分的有效应选人才能成为中选人。</w:t>
      </w:r>
      <w:r>
        <w:rPr>
          <w:rFonts w:hint="default" w:asciiTheme="majorEastAsia" w:hAnsiTheme="majorEastAsia" w:eastAsiaTheme="majorEastAsia" w:cstheme="majorEastAsia"/>
          <w:color w:val="000000"/>
          <w:spacing w:val="-4"/>
          <w:sz w:val="28"/>
          <w:szCs w:val="28"/>
          <w:highlight w:val="none"/>
          <w:lang w:val="en-US" w:eastAsia="zh-CN"/>
          <w:woUserID w:val="1"/>
        </w:rPr>
        <w:br w:type="textWrapping"/>
      </w:r>
      <w:r>
        <w:rPr>
          <w:rFonts w:hint="default" w:asciiTheme="majorEastAsia" w:hAnsiTheme="majorEastAsia" w:eastAsiaTheme="majorEastAsia" w:cstheme="majorEastAsia"/>
          <w:color w:val="000000"/>
          <w:spacing w:val="-4"/>
          <w:sz w:val="28"/>
          <w:szCs w:val="28"/>
          <w:highlight w:val="none"/>
          <w:lang w:eastAsia="zh-CN"/>
          <w:woUserID w:val="1"/>
        </w:rPr>
        <w:t xml:space="preserve">    </w:t>
      </w:r>
      <w:r>
        <w:rPr>
          <w:rFonts w:hint="default" w:asciiTheme="majorEastAsia" w:hAnsiTheme="majorEastAsia" w:eastAsiaTheme="majorEastAsia" w:cstheme="majorEastAsia"/>
          <w:color w:val="000000"/>
          <w:spacing w:val="-4"/>
          <w:sz w:val="28"/>
          <w:szCs w:val="28"/>
          <w:highlight w:val="none"/>
          <w:lang w:val="en-US" w:eastAsia="zh-CN"/>
          <w:woUserID w:val="1"/>
        </w:rPr>
        <w:t>4.服务期限：遴选结果五年有效，资格入围协议一年一签。遴选人与中选人签订资格入围协议。遴选人对中选人的服务质量进行年度综合考核，如一年服务期满达到年度综合考核要求，则继续签订下一年协议，如年度综合考核评价未达到考核要求，则不再签订下一年协议。每个年度服务期满，如遴选人对服务期内服务内容、服务标准、代理服务费费率产生调整，遴选人有权重新遴选，入围服务商须无条件接受。</w:t>
      </w:r>
      <w:r>
        <w:rPr>
          <w:rFonts w:hint="default" w:asciiTheme="majorEastAsia" w:hAnsiTheme="majorEastAsia" w:eastAsiaTheme="majorEastAsia" w:cstheme="majorEastAsia"/>
          <w:color w:val="000000"/>
          <w:spacing w:val="-4"/>
          <w:sz w:val="28"/>
          <w:szCs w:val="28"/>
          <w:highlight w:val="none"/>
          <w:lang w:val="en-US" w:eastAsia="zh-CN"/>
          <w:woUserID w:val="1"/>
        </w:rPr>
        <w:br w:type="textWrapping"/>
      </w:r>
      <w:r>
        <w:rPr>
          <w:rFonts w:hint="default" w:asciiTheme="majorEastAsia" w:hAnsiTheme="majorEastAsia" w:eastAsiaTheme="majorEastAsia" w:cstheme="majorEastAsia"/>
          <w:color w:val="000000"/>
          <w:spacing w:val="-4"/>
          <w:sz w:val="28"/>
          <w:szCs w:val="28"/>
          <w:highlight w:val="none"/>
          <w:lang w:eastAsia="zh-CN"/>
          <w:woUserID w:val="1"/>
        </w:rPr>
        <w:t xml:space="preserve">    </w:t>
      </w:r>
      <w:r>
        <w:rPr>
          <w:rFonts w:hint="default" w:asciiTheme="majorEastAsia" w:hAnsiTheme="majorEastAsia" w:eastAsiaTheme="majorEastAsia" w:cstheme="majorEastAsia"/>
          <w:color w:val="000000"/>
          <w:spacing w:val="-4"/>
          <w:sz w:val="28"/>
          <w:szCs w:val="28"/>
          <w:highlight w:val="none"/>
          <w:lang w:val="en-US" w:eastAsia="zh-CN"/>
          <w:woUserID w:val="1"/>
        </w:rPr>
        <w:t>在服务期内，如现有入围应选人数量无法满足遴选人需求，遴选人有权再次组织遴选增补新的入围应选人（若学校或上级主管部门有新规定，按新规定执行）。</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参选人中选后，遴选人分配采购项目主要结合具体项目需求、入围中选人的业务专长和考核评价结果自行选定，具体委托业务分配由遴选人</w:t>
      </w:r>
      <w:r>
        <w:rPr>
          <w:rFonts w:hint="eastAsia" w:asciiTheme="majorEastAsia" w:hAnsiTheme="majorEastAsia" w:eastAsiaTheme="majorEastAsia" w:cstheme="majorEastAsia"/>
          <w:color w:val="auto"/>
          <w:sz w:val="28"/>
          <w:szCs w:val="28"/>
          <w:highlight w:val="none"/>
          <w:lang w:val="en-US" w:eastAsia="zh-CN"/>
        </w:rPr>
        <w:t>原则上进行随机抽取轮换，1000万元及以上的项目，遴选人可以根据</w:t>
      </w:r>
      <w:r>
        <w:rPr>
          <w:rFonts w:hint="eastAsia" w:asciiTheme="majorEastAsia" w:hAnsiTheme="majorEastAsia" w:eastAsiaTheme="majorEastAsia" w:cstheme="majorEastAsia"/>
          <w:color w:val="auto"/>
          <w:sz w:val="28"/>
          <w:szCs w:val="28"/>
          <w:highlight w:val="none"/>
          <w:lang w:eastAsia="zh-CN"/>
        </w:rPr>
        <w:t>项目具体情况和入选单位履约能力情况</w:t>
      </w:r>
      <w:r>
        <w:rPr>
          <w:rFonts w:hint="eastAsia" w:asciiTheme="majorEastAsia" w:hAnsiTheme="majorEastAsia" w:eastAsiaTheme="majorEastAsia" w:cstheme="majorEastAsia"/>
          <w:color w:val="auto"/>
          <w:sz w:val="28"/>
          <w:szCs w:val="28"/>
          <w:highlight w:val="none"/>
          <w:lang w:val="en-US" w:eastAsia="zh-CN"/>
        </w:rPr>
        <w:t>综合考虑进行</w:t>
      </w:r>
      <w:r>
        <w:rPr>
          <w:rFonts w:hint="eastAsia" w:asciiTheme="majorEastAsia" w:hAnsiTheme="majorEastAsia" w:eastAsiaTheme="majorEastAsia" w:cstheme="majorEastAsia"/>
          <w:color w:val="auto"/>
          <w:sz w:val="28"/>
          <w:szCs w:val="28"/>
          <w:highlight w:val="none"/>
          <w:lang w:eastAsia="zh-CN"/>
        </w:rPr>
        <w:t>业务安排。</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4"/>
          <w:sz w:val="28"/>
          <w:szCs w:val="28"/>
          <w:highlight w:val="none"/>
          <w:lang w:eastAsia="zh-CN"/>
        </w:rPr>
        <w:t>二、服务要求：</w:t>
      </w:r>
    </w:p>
    <w:p>
      <w:pPr>
        <w:pStyle w:val="12"/>
        <w:pageBreakBefore w:val="0"/>
        <w:wordWrap/>
        <w:topLinePunct/>
        <w:bidi w:val="0"/>
        <w:adjustRightInd w:val="0"/>
        <w:spacing w:line="360" w:lineRule="auto"/>
        <w:ind w:left="0" w:leftChars="0" w:firstLine="0" w:firstLineChars="0"/>
        <w:jc w:val="both"/>
        <w:outlineLvl w:val="9"/>
        <w:rPr>
          <w:rFonts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val="en-US" w:eastAsia="zh-CN"/>
        </w:rPr>
        <w:t>一</w:t>
      </w:r>
      <w:r>
        <w:rPr>
          <w:rFonts w:hint="eastAsia" w:asciiTheme="majorEastAsia" w:hAnsiTheme="majorEastAsia" w:eastAsiaTheme="majorEastAsia" w:cstheme="majorEastAsia"/>
          <w:b/>
          <w:bCs/>
          <w:color w:val="auto"/>
          <w:sz w:val="28"/>
          <w:szCs w:val="28"/>
          <w:highlight w:val="none"/>
          <w:lang w:eastAsia="zh-CN"/>
        </w:rPr>
        <w:t>）服务内容</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依据《政府采购需求管理办法》（财库〔2021〕22号）等相关法律法规以及学校相关管理制度，结合我校采购项目的实际需求，为学校提供需求调查服务，具体包括但不限于如下内容：</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1.通过咨询、论证、问卷调查等方式开展需求调查；</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2.了解相关产业发展、市场供给；</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3.了解同类采购项目历史成交信息，可能涉及的运行维护、升级更新、备品备件、耗材等后续采购，以及其他相关情况；</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4.面向市场主体开展需求调查时，选择的调查对象一般不少于3个，并应当具有代表性；</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5.项目论证前提交项目需求书，包含技术要求及商务要求；</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6.提交调研报告；</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报告应该包括项目背景、项目需求、标的相关产业发展情况、采购标的的市场技术或者服务水平、市场供给及供应情况、价格情况、可能涉及的运行维护、升级更新、备品备件、耗材等后续采购情况、同类采购项目历史成交的用户信息及成交情况、调研方法、调研范围和对象、调研过程记录、调研结论及采购建议；</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7.提交的调查报告需通过学校组织的评审会审议，同一个项目两次未能通过评审的，学校将有权收回该项目的委托；</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8.办理与调查工作有关的其他事宜；</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9.承担需求调查工作内容所涉及的所有费用，如发布调研公告费用、信息费、编制调研的相关工本、资料费、咨询论证专家费、交通、差旅费及劳务费等调查过程中发生的一切费用。</w:t>
      </w:r>
    </w:p>
    <w:p>
      <w:pPr>
        <w:pStyle w:val="12"/>
        <w:pageBreakBefore w:val="0"/>
        <w:wordWrap/>
        <w:topLinePunct/>
        <w:bidi w:val="0"/>
        <w:adjustRightInd w:val="0"/>
        <w:spacing w:line="360" w:lineRule="auto"/>
        <w:ind w:left="0" w:leftChars="0" w:firstLine="0" w:firstLineChars="0"/>
        <w:jc w:val="both"/>
        <w:outlineLvl w:val="9"/>
        <w:rPr>
          <w:rFonts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val="en-US" w:eastAsia="zh-CN"/>
        </w:rPr>
        <w:t>二</w:t>
      </w:r>
      <w:r>
        <w:rPr>
          <w:rFonts w:hint="eastAsia" w:asciiTheme="majorEastAsia" w:hAnsiTheme="majorEastAsia" w:eastAsiaTheme="majorEastAsia" w:cstheme="majorEastAsia"/>
          <w:b/>
          <w:bCs/>
          <w:color w:val="auto"/>
          <w:sz w:val="28"/>
          <w:szCs w:val="28"/>
          <w:highlight w:val="none"/>
          <w:lang w:eastAsia="zh-CN"/>
        </w:rPr>
        <w:t>）服务响应时间</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1.承接委托阶段：中选人接到遴选人委托后，2个</w:t>
      </w:r>
      <w:r>
        <w:rPr>
          <w:rFonts w:hint="default" w:asciiTheme="majorEastAsia" w:hAnsiTheme="majorEastAsia" w:eastAsiaTheme="majorEastAsia" w:cstheme="majorEastAsia"/>
          <w:color w:val="auto"/>
          <w:sz w:val="28"/>
          <w:szCs w:val="28"/>
          <w:highlight w:val="none"/>
          <w:lang w:eastAsia="zh-CN"/>
          <w:woUserID w:val="2"/>
        </w:rPr>
        <w:t>工作</w:t>
      </w:r>
      <w:r>
        <w:rPr>
          <w:rFonts w:hint="eastAsia" w:asciiTheme="majorEastAsia" w:hAnsiTheme="majorEastAsia" w:eastAsiaTheme="majorEastAsia" w:cstheme="majorEastAsia"/>
          <w:color w:val="auto"/>
          <w:sz w:val="28"/>
          <w:szCs w:val="28"/>
          <w:highlight w:val="none"/>
          <w:lang w:eastAsia="zh-CN"/>
        </w:rPr>
        <w:t>日内提交调查计划。中选人应指定专门项目经办人负责与遴选人的对接及协调工作。</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2.了解需求阶段：中选人应在3日内了解采购需求，确认开展需求调查的方式、方法、目标等。</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3.开展需求调查阶段：中选人应在了解采购需求后，</w:t>
      </w:r>
      <w:r>
        <w:rPr>
          <w:rFonts w:hint="eastAsia" w:asciiTheme="majorEastAsia" w:hAnsiTheme="majorEastAsia" w:eastAsiaTheme="majorEastAsia" w:cstheme="majorEastAsia"/>
          <w:color w:val="000000"/>
          <w:sz w:val="28"/>
          <w:szCs w:val="28"/>
          <w:highlight w:val="none"/>
          <w:lang w:eastAsia="zh-CN"/>
        </w:rPr>
        <w:t>10日完成</w:t>
      </w:r>
      <w:r>
        <w:rPr>
          <w:rFonts w:hint="eastAsia" w:asciiTheme="majorEastAsia" w:hAnsiTheme="majorEastAsia" w:eastAsiaTheme="majorEastAsia" w:cstheme="majorEastAsia"/>
          <w:color w:val="auto"/>
          <w:sz w:val="28"/>
          <w:szCs w:val="28"/>
          <w:highlight w:val="none"/>
          <w:lang w:eastAsia="zh-CN"/>
        </w:rPr>
        <w:t>需求调查。</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4.提交调查报告初稿：在开展需求调查完成后，3日内提交调查报告初稿。如项目单位有修改意见的，应3日内完成修改。</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5.调查完成时间不超</w:t>
      </w:r>
      <w:r>
        <w:rPr>
          <w:rFonts w:hint="eastAsia" w:asciiTheme="majorEastAsia" w:hAnsiTheme="majorEastAsia" w:eastAsiaTheme="majorEastAsia" w:cstheme="majorEastAsia"/>
          <w:color w:val="auto"/>
          <w:sz w:val="28"/>
          <w:szCs w:val="28"/>
          <w:highlight w:val="none"/>
          <w:lang w:val="en-US" w:eastAsia="zh-CN"/>
        </w:rPr>
        <w:t>过</w:t>
      </w:r>
      <w:r>
        <w:rPr>
          <w:rFonts w:hint="eastAsia" w:asciiTheme="majorEastAsia" w:hAnsiTheme="majorEastAsia" w:eastAsiaTheme="majorEastAsia" w:cstheme="majorEastAsia"/>
          <w:color w:val="auto"/>
          <w:sz w:val="28"/>
          <w:szCs w:val="28"/>
          <w:highlight w:val="none"/>
          <w:lang w:eastAsia="zh-CN"/>
        </w:rPr>
        <w:t>具体项目委托协议要求。</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注：学校有权结合学校实际采购管理要求对上述服务时间进行调整。</w:t>
      </w:r>
    </w:p>
    <w:p>
      <w:pPr>
        <w:pStyle w:val="4"/>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5"/>
          <w:sz w:val="28"/>
          <w:szCs w:val="28"/>
          <w:highlight w:val="none"/>
          <w:lang w:eastAsia="zh-CN"/>
        </w:rPr>
        <w:t>（</w:t>
      </w:r>
      <w:r>
        <w:rPr>
          <w:rFonts w:hint="eastAsia" w:asciiTheme="majorEastAsia" w:hAnsiTheme="majorEastAsia" w:eastAsiaTheme="majorEastAsia" w:cstheme="majorEastAsia"/>
          <w:b/>
          <w:bCs/>
          <w:color w:val="auto"/>
          <w:spacing w:val="-5"/>
          <w:sz w:val="28"/>
          <w:szCs w:val="28"/>
          <w:highlight w:val="none"/>
          <w:lang w:val="en-US" w:eastAsia="zh-CN"/>
        </w:rPr>
        <w:t>三</w:t>
      </w:r>
      <w:r>
        <w:rPr>
          <w:rFonts w:hint="eastAsia" w:asciiTheme="majorEastAsia" w:hAnsiTheme="majorEastAsia" w:eastAsiaTheme="majorEastAsia" w:cstheme="majorEastAsia"/>
          <w:b/>
          <w:bCs/>
          <w:color w:val="auto"/>
          <w:spacing w:val="-5"/>
          <w:sz w:val="28"/>
          <w:szCs w:val="28"/>
          <w:highlight w:val="none"/>
          <w:lang w:eastAsia="zh-CN"/>
        </w:rPr>
        <w:t>）服务人员配置</w:t>
      </w:r>
    </w:p>
    <w:p>
      <w:pPr>
        <w:pStyle w:val="3"/>
        <w:keepNext w:val="0"/>
        <w:keepLines w:val="0"/>
        <w:pageBreakBefore w:val="0"/>
        <w:widowControl/>
        <w:kinsoku w:val="0"/>
        <w:wordWrap/>
        <w:autoSpaceDE w:val="0"/>
        <w:autoSpaceDN w:val="0"/>
        <w:bidi w:val="0"/>
        <w:adjustRightInd w:val="0"/>
        <w:snapToGrid w:val="0"/>
        <w:spacing w:line="360" w:lineRule="auto"/>
        <w:ind w:firstLine="600"/>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1.中选人应指定专人负责与遴选人的对接及总协调。拟派本项目的团队成员应包括：项目负责人1人，项目经办人3人，</w:t>
      </w:r>
      <w:r>
        <w:rPr>
          <w:rFonts w:hint="eastAsia" w:asciiTheme="majorEastAsia" w:hAnsiTheme="majorEastAsia" w:eastAsiaTheme="majorEastAsia" w:cstheme="majorEastAsia"/>
          <w:color w:val="auto"/>
          <w:sz w:val="28"/>
          <w:szCs w:val="28"/>
          <w:highlight w:val="none"/>
          <w:lang w:val="en-US" w:eastAsia="zh-CN"/>
        </w:rPr>
        <w:t>这四个</w:t>
      </w:r>
      <w:r>
        <w:rPr>
          <w:rFonts w:hint="eastAsia" w:asciiTheme="majorEastAsia" w:hAnsiTheme="majorEastAsia" w:eastAsiaTheme="majorEastAsia" w:cstheme="majorEastAsia"/>
          <w:color w:val="auto"/>
          <w:sz w:val="28"/>
          <w:szCs w:val="28"/>
          <w:highlight w:val="none"/>
          <w:lang w:eastAsia="zh-CN"/>
        </w:rPr>
        <w:t>团队成员不可重复。项目负责人需负责项目的总体协调工作，参与重大项目的调查、审核项目的调查报告、处理需求调查中出现的问题等；项目经办人直接与遴选人的经办人对接，负责具体的项目调查工作。遴选人有权根据项目实施情况，要求中选人增派项目经办人。</w:t>
      </w:r>
    </w:p>
    <w:p>
      <w:pPr>
        <w:keepNext w:val="0"/>
        <w:keepLines w:val="0"/>
        <w:pageBreakBefore w:val="0"/>
        <w:widowControl/>
        <w:kinsoku w:val="0"/>
        <w:wordWrap/>
        <w:topLinePunct/>
        <w:autoSpaceDE w:val="0"/>
        <w:autoSpaceDN w:val="0"/>
        <w:bidi w:val="0"/>
        <w:adjustRightInd w:val="0"/>
        <w:snapToGrid w:val="0"/>
        <w:spacing w:line="360" w:lineRule="auto"/>
        <w:ind w:firstLine="560" w:firstLineChars="200"/>
        <w:jc w:val="both"/>
        <w:textAlignment w:val="baseline"/>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eastAsia="zh-CN"/>
        </w:rPr>
        <w:t>如参选人已</w:t>
      </w:r>
      <w:r>
        <w:rPr>
          <w:rFonts w:hint="eastAsia" w:asciiTheme="majorEastAsia" w:hAnsiTheme="majorEastAsia" w:eastAsiaTheme="majorEastAsia" w:cstheme="majorEastAsia"/>
          <w:color w:val="auto"/>
          <w:sz w:val="28"/>
          <w:szCs w:val="28"/>
          <w:highlight w:val="none"/>
          <w:lang w:val="en-US" w:eastAsia="zh-CN"/>
        </w:rPr>
        <w:t>是</w:t>
      </w:r>
      <w:r>
        <w:rPr>
          <w:rFonts w:hint="eastAsia" w:asciiTheme="majorEastAsia" w:hAnsiTheme="majorEastAsia" w:eastAsiaTheme="majorEastAsia" w:cstheme="majorEastAsia"/>
          <w:color w:val="auto"/>
          <w:sz w:val="28"/>
          <w:szCs w:val="28"/>
          <w:highlight w:val="none"/>
          <w:lang w:eastAsia="zh-CN"/>
        </w:rPr>
        <w:t>我校采购代理机构，应分别派出不同团队，“不同团队”是指本项目的项目负责人、项目经办人与采购代理资格遴选的项目负责人、项目经办人为不同人员，否则视为无效响应，</w:t>
      </w:r>
      <w:r>
        <w:rPr>
          <w:rFonts w:hint="eastAsia" w:asciiTheme="majorEastAsia" w:hAnsiTheme="majorEastAsia" w:eastAsiaTheme="majorEastAsia" w:cstheme="majorEastAsia"/>
          <w:color w:val="auto"/>
          <w:sz w:val="28"/>
          <w:szCs w:val="28"/>
          <w:highlight w:val="none"/>
          <w:lang w:val="en-US" w:eastAsia="zh-CN"/>
        </w:rPr>
        <w:t>同时中选后，承接遴选人的具体采购项目时，采购需求调查和代理采购招标业务只能二选一，例如已经是我校的采购代理机构甲单位，针对我校的A项目的采购需求调查和采购代理招标业务，甲只能选择A项目的采购需求调查或者采购代理招标，不能同时做采购需求调查和代理招标采购。</w:t>
      </w:r>
    </w:p>
    <w:p>
      <w:pPr>
        <w:keepNext w:val="0"/>
        <w:keepLines w:val="0"/>
        <w:pageBreakBefore w:val="0"/>
        <w:widowControl/>
        <w:kinsoku w:val="0"/>
        <w:wordWrap/>
        <w:topLinePunct/>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签订合同时，团队成员必须与响应文件保持一致，否则遴选人有权拒绝签订合同。在服务期间，应保证项目团队成员相对固定，未经学校同意，中选人不可随意更换团队项目负责人、项目经办人，禁止任何变相更换团队人员的行为（除离职、病假、产假等法定情形外）。否则，学校有权暂停其服务资格。如确需调整需至少提前一个月书面告知遴选人并得到遴选人许可，且新投入项目的人员必须满足相关的专业、经验要求，否则学校有权暂停其服务资格；遴选人定期对中选人拟派本项目团队成员进行考核，如未通过考核，有权要求中标人更换，否则学校可暂停其服务资格。</w:t>
      </w:r>
    </w:p>
    <w:p>
      <w:pPr>
        <w:pStyle w:val="4"/>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8"/>
          <w:sz w:val="28"/>
          <w:szCs w:val="28"/>
          <w:highlight w:val="none"/>
          <w:lang w:eastAsia="zh-CN"/>
        </w:rPr>
        <w:t>（</w:t>
      </w:r>
      <w:r>
        <w:rPr>
          <w:rFonts w:hint="eastAsia" w:asciiTheme="majorEastAsia" w:hAnsiTheme="majorEastAsia" w:eastAsiaTheme="majorEastAsia" w:cstheme="majorEastAsia"/>
          <w:b/>
          <w:bCs/>
          <w:color w:val="auto"/>
          <w:spacing w:val="-8"/>
          <w:sz w:val="28"/>
          <w:szCs w:val="28"/>
          <w:highlight w:val="none"/>
          <w:lang w:val="en-US" w:eastAsia="zh-CN"/>
        </w:rPr>
        <w:t>四</w:t>
      </w:r>
      <w:r>
        <w:rPr>
          <w:rFonts w:hint="eastAsia" w:asciiTheme="majorEastAsia" w:hAnsiTheme="majorEastAsia" w:eastAsiaTheme="majorEastAsia" w:cstheme="majorEastAsia"/>
          <w:b/>
          <w:bCs/>
          <w:color w:val="auto"/>
          <w:spacing w:val="-8"/>
          <w:sz w:val="28"/>
          <w:szCs w:val="28"/>
          <w:highlight w:val="none"/>
          <w:lang w:eastAsia="zh-CN"/>
        </w:rPr>
        <w:t>）调查服务费用的收取</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1.中选人按本项目遴选的成交标准，向</w:t>
      </w:r>
      <w:r>
        <w:rPr>
          <w:rFonts w:hint="eastAsia" w:asciiTheme="majorEastAsia" w:hAnsiTheme="majorEastAsia" w:eastAsiaTheme="majorEastAsia" w:cstheme="majorEastAsia"/>
          <w:color w:val="auto"/>
          <w:sz w:val="28"/>
          <w:szCs w:val="28"/>
          <w:highlight w:val="none"/>
          <w:lang w:val="en-US" w:eastAsia="zh-CN"/>
        </w:rPr>
        <w:t>具体采购项目</w:t>
      </w:r>
      <w:r>
        <w:rPr>
          <w:rFonts w:hint="eastAsia" w:asciiTheme="majorEastAsia" w:hAnsiTheme="majorEastAsia" w:eastAsiaTheme="majorEastAsia" w:cstheme="majorEastAsia"/>
          <w:color w:val="auto"/>
          <w:sz w:val="28"/>
          <w:szCs w:val="28"/>
          <w:highlight w:val="none"/>
          <w:lang w:eastAsia="zh-CN"/>
        </w:rPr>
        <w:t>的中标人（成交供应商）收取调查服务费用。调查服务费用币种与中标（成交）签订合同的币种相同或以人民币支付（外币汇率按投标或响应文件提交截止时间当天北京时间零时后中国银行第一次公布的现汇卖出价计算）。</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2.采购项目需求调查费用的收费标准按差额定率累进法（参照《招标代理服务费管理办法》</w:t>
      </w:r>
      <w:r>
        <w:rPr>
          <w:rFonts w:hint="default" w:asciiTheme="majorEastAsia" w:hAnsiTheme="majorEastAsia" w:eastAsiaTheme="majorEastAsia" w:cstheme="majorEastAsia"/>
          <w:color w:val="auto"/>
          <w:sz w:val="28"/>
          <w:szCs w:val="28"/>
          <w:highlight w:val="none"/>
          <w:lang w:eastAsia="zh-CN"/>
          <w:woUserID w:val="2"/>
        </w:rPr>
        <w:t>收费标准</w:t>
      </w:r>
      <w:r>
        <w:rPr>
          <w:rFonts w:hint="eastAsia" w:asciiTheme="majorEastAsia" w:hAnsiTheme="majorEastAsia" w:eastAsiaTheme="majorEastAsia" w:cstheme="majorEastAsia"/>
          <w:b/>
          <w:bCs/>
          <w:color w:val="000000"/>
          <w:sz w:val="28"/>
          <w:szCs w:val="28"/>
          <w:highlight w:val="none"/>
          <w:lang w:eastAsia="zh-CN"/>
        </w:rPr>
        <w:t>40%收取（详见下表）</w:t>
      </w:r>
      <w:r>
        <w:rPr>
          <w:rFonts w:hint="eastAsia" w:asciiTheme="majorEastAsia" w:hAnsiTheme="majorEastAsia" w:eastAsiaTheme="majorEastAsia" w:cstheme="majorEastAsia"/>
          <w:color w:val="auto"/>
          <w:sz w:val="28"/>
          <w:szCs w:val="28"/>
          <w:highlight w:val="none"/>
          <w:lang w:eastAsia="zh-CN"/>
        </w:rPr>
        <w:t>。因采购项目流标、废标或其他原因，需再补充调查的，只收取一次调查费用。因采购项目失败而不再采购的，不收取需求调查费用。</w:t>
      </w:r>
    </w:p>
    <w:p>
      <w:pPr>
        <w:pStyle w:val="4"/>
        <w:pageBreakBefore w:val="0"/>
        <w:wordWrap/>
        <w:topLinePunct/>
        <w:bidi w:val="0"/>
        <w:adjustRightInd w:val="0"/>
        <w:spacing w:line="360" w:lineRule="auto"/>
        <w:ind w:firstLine="6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表1：招标代理服务收费标准</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2399"/>
        <w:gridCol w:w="2399"/>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459" w:type="pct"/>
            <w:vAlign w:val="center"/>
          </w:tcPr>
          <w:p>
            <w:pPr>
              <w:pageBreakBefore w:val="0"/>
              <w:wordWrap/>
              <w:bidi w:val="0"/>
              <w:adjustRightInd w:val="0"/>
              <w:spacing w:line="240" w:lineRule="auto"/>
              <w:ind w:firstLine="840" w:firstLineChars="3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mc:AlternateContent>
                <mc:Choice Requires="wps">
                  <w:drawing>
                    <wp:anchor distT="0" distB="0" distL="114300" distR="114300" simplePos="0" relativeHeight="251675648" behindDoc="0" locked="0" layoutInCell="1" allowOverlap="1">
                      <wp:simplePos x="0" y="0"/>
                      <wp:positionH relativeFrom="column">
                        <wp:posOffset>-69215</wp:posOffset>
                      </wp:positionH>
                      <wp:positionV relativeFrom="paragraph">
                        <wp:posOffset>-635</wp:posOffset>
                      </wp:positionV>
                      <wp:extent cx="1878330" cy="802005"/>
                      <wp:effectExtent l="1905" t="4445" r="5715" b="12700"/>
                      <wp:wrapNone/>
                      <wp:docPr id="10" name="直接连接符 10"/>
                      <wp:cNvGraphicFramePr/>
                      <a:graphic xmlns:a="http://schemas.openxmlformats.org/drawingml/2006/main">
                        <a:graphicData uri="http://schemas.microsoft.com/office/word/2010/wordprocessingShape">
                          <wps:wsp>
                            <wps:cNvCnPr/>
                            <wps:spPr>
                              <a:xfrm>
                                <a:off x="829945" y="7647940"/>
                                <a:ext cx="1878330" cy="80200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45pt;margin-top:-0.05pt;height:63.15pt;width:147.9pt;z-index:251675648;mso-width-relative:page;mso-height-relative:page;" filled="f" stroked="t" coordsize="21600,21600" o:gfxdata="UEsDBAoAAAAAAIdO4kAAAAAAAAAAAAAAAAAEAAAAZHJzL1BLAwQUAAAACACHTuJAp2zDctYAAAAJ&#10;AQAADwAAAGRycy9kb3ducmV2LnhtbE2PwU7DMBBE70j8g7VI3Fo7EWpDGqcHJA5ISEDgwNFNtkmK&#10;vQ6xm4S/Z3uC247maXam2C/OignH0HvSkKwVCKTaNz21Gj7eH1cZiBANNcZ6Qg0/GGBfXl8VJm/8&#10;TG84VbEVHEIhNxq6GIdcylB36ExY+wGJvaMfnYksx1Y2o5k53FmZKrWRzvTEHzoz4EOH9Vd1dpxC&#10;2+/jYsfP15fnLqvmEz5NW9T69iZROxARl/gHw6U+V4eSOx38mZogrIZVou4ZvRwg2E+zO9YHBtNN&#10;CrIs5P8F5S9QSwMEFAAAAAgAh07iQKdE0//0AQAAwwMAAA4AAABkcnMvZTJvRG9jLnhtbK1TS47U&#10;MBDdI3EHy3s6/f9EnZ7FtIYNgpaAA1Q7TmLJP7k8ne5LcAEkdrBiyZ7bMByDchJmYNjMgiycsqvq&#10;Vb3n8vbqbDQ7yYDK2YJPRmPOpBWuVLYu+Pt3Ny/WnGEEW4J2Vhb8IpFf7Z4/27Y+l1PXOF3KwAjE&#10;Yt76gjcx+jzLUDTSAI6cl5aclQsGIm1DnZUBWkI3OpuOx8usdaH0wQmJSKf73skHxPAUQFdVSsi9&#10;E7dG2tijBqkhEiVslEe+67qtKinim6pCGZkuODGN3UpFyD6mNdttIa8D+EaJoQV4SguPOBlQlore&#10;Q+0hArsN6h8oo0Rw6Ko4Es5kPZFOEWIxGT/S5m0DXnZcSGr096Lj/4MVr0+HwFRJk0CSWDB043cf&#10;v/348Pnn90+03n39wshDMrUec4q+tocw7NAfQuJ8roJJf2LDzgVfTzeb+YKzS8FXy/lqMx9UlufI&#10;BPkn69V6NqNqgiLWY5qJRcLPHoB8wPhSOsOSUXCtbFIBcji9wtiH/g5Jx9bdKK3pHHJtWVvw5WyR&#10;4IGms6KpINN4Yoi25gx0TWMvYugQ0WlVpuyUjKE+XuvATpCGpfuGxv4KS6X3gE0f17lSGORGRXoZ&#10;WplEK31DtrbELsnXC5asoysvnY7dOd1tx3+YwzQ8f+677Ie3t/s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2zDctYAAAAJAQAADwAAAAAAAAABACAAAAAiAAAAZHJzL2Rvd25yZXYueG1sUEsBAhQA&#10;FAAAAAgAh07iQKdE0//0AQAAwwMAAA4AAAAAAAAAAQAgAAAAJQEAAGRycy9lMm9Eb2MueG1sUEsF&#10;BgAAAAAGAAYAWQEAAIsFAAAAAA==&#10;">
                      <v:fill on="f" focussize="0,0"/>
                      <v:stroke weight="0.5pt" color="#000000 [3213]" miterlimit="8" joinstyle="miter"/>
                      <v:imagedata o:title=""/>
                      <o:lock v:ext="edit" aspectratio="f"/>
                    </v:line>
                  </w:pict>
                </mc:Fallback>
              </mc:AlternateContent>
            </w:r>
            <w:r>
              <w:rPr>
                <w:rFonts w:hint="eastAsia" w:asciiTheme="majorEastAsia" w:hAnsiTheme="majorEastAsia" w:eastAsiaTheme="majorEastAsia" w:cstheme="majorEastAsia"/>
                <w:color w:val="auto"/>
                <w:sz w:val="28"/>
                <w:szCs w:val="28"/>
                <w:highlight w:val="none"/>
                <w:lang w:eastAsia="zh-CN"/>
              </w:rPr>
              <mc:AlternateContent>
                <mc:Choice Requires="wps">
                  <w:drawing>
                    <wp:anchor distT="0" distB="0" distL="114300" distR="114300" simplePos="0" relativeHeight="251674624"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19" name="直接连接符 19"/>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pt;margin-top:-0.5pt;height:0pt;width:0.05pt;z-index:251674624;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kHtZu+IBAACoAwAADgAAAGRycy9lMm9Eb2MueG1srVPNjtMw&#10;EL4j8Q6W7zRtUVds1HQPrZbLApV2eQDXcRIL22N53KZ9CV4AiRucOHLnbVgeg7HTlmW57IEcLHt+&#10;vpnvm8n8am8N26mAGlzFJ6MxZ8pJqLVrK/7+7vrFK84wClcLA05V/KCQXy2eP5v3vlRT6MDUKjAC&#10;cVj2vuJdjL4sCpSdsgJH4JUjZwPBikjP0BZ1ED2hW1NMx+OLoodQ+wBSIZJ1NTj5ETE8BRCaRku1&#10;Arm1ysUBNSgjIlHCTnvki9xt0ygZ3zUNqshMxYlpzCcVofsmncViLso2CN9peWxBPKWFR5ys0I6K&#10;nqFWIgq2DfofKKtlAIQmjiTYYiCSFSEWk/EjbW474VXmQlKjP4uO/w9Wvt2tA9M1bcIlZ05Ymvj9&#10;p+8/P3759eMznfffvjLykEy9x5Kil24dElG5d7f+BuQHZA6WnXCtyu3eHTxBTFJG8VdKeqCnYpv+&#10;DdQUI7YRsmb7JtgESWqwfR7N4TwatY9MkvHi5YwzebIXojwl+YDxtQLL0qXiRrukmCjF7gZjakKU&#10;p5BkdnCtjclTN471Fb+cTWc5AcHoOjlTGIZ2szSB7UTam/xlRuR5GBZg6+qhiHFHwonjoNYG6sM6&#10;nISgAeZujsuWNuThO2f/+cEW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rkdN+1QAAAAkBAAAP&#10;AAAAAAAAAAEAIAAAACIAAABkcnMvZG93bnJldi54bWxQSwECFAAUAAAACACHTuJAkHtZu+IBAACo&#10;AwAADgAAAAAAAAABACAAAAAkAQAAZHJzL2Uyb0RvYy54bWxQSwUGAAAAAAYABgBZAQAAeAUAAAAA&#10;">
                      <v:fill on="f" focussize="0,0"/>
                      <v:stroke color="#000000" joinstyle="round"/>
                      <v:imagedata o:title=""/>
                      <o:lock v:ext="edit" aspectratio="f"/>
                    </v:line>
                  </w:pict>
                </mc:Fallback>
              </mc:AlternateContent>
            </w:r>
            <w:r>
              <w:rPr>
                <w:rFonts w:hint="eastAsia" w:asciiTheme="majorEastAsia" w:hAnsiTheme="majorEastAsia" w:eastAsiaTheme="majorEastAsia" w:cstheme="majorEastAsia"/>
                <w:color w:val="auto"/>
                <w:sz w:val="28"/>
                <w:szCs w:val="28"/>
                <w:highlight w:val="none"/>
                <w:lang w:eastAsia="zh-CN"/>
              </w:rPr>
              <w:t>服务类型</w:t>
            </w:r>
          </w:p>
          <w:p>
            <w:pPr>
              <w:pStyle w:val="4"/>
              <w:pageBreakBefore w:val="0"/>
              <w:wordWrap/>
              <w:topLinePunct/>
              <w:bidi w:val="0"/>
              <w:adjustRightInd w:val="0"/>
              <w:spacing w:line="24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中标金额</w:t>
            </w:r>
          </w:p>
          <w:p>
            <w:pPr>
              <w:pageBreakBefore w:val="0"/>
              <w:wordWrap/>
              <w:bidi w:val="0"/>
              <w:adjustRightInd w:val="0"/>
              <w:spacing w:line="24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（万元）</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货物招标</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服务招标</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100以下</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100-500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1.1%</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0.8%</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500-1000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0.8%</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0.45%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1000-5000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5000-10000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0.1%</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10000-100000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1000000以上</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r>
    </w:tbl>
    <w:p>
      <w:pPr>
        <w:pStyle w:val="4"/>
        <w:pageBreakBefore w:val="0"/>
        <w:wordWrap/>
        <w:topLinePunct/>
        <w:bidi w:val="0"/>
        <w:adjustRightInd w:val="0"/>
        <w:spacing w:line="360" w:lineRule="auto"/>
        <w:ind w:firstLine="636"/>
        <w:jc w:val="both"/>
        <w:outlineLvl w:val="9"/>
        <w:rPr>
          <w:rFonts w:asciiTheme="majorEastAsia" w:hAnsiTheme="majorEastAsia" w:eastAsiaTheme="majorEastAsia" w:cstheme="majorEastAsia"/>
          <w:color w:val="auto"/>
          <w:spacing w:val="-1"/>
          <w:sz w:val="28"/>
          <w:szCs w:val="28"/>
          <w:highlight w:val="none"/>
        </w:rPr>
      </w:pP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3.项目经遴选人委托，已开展需求调查工作，中选人已按遴选人要求完成委托需求调查的部分工作，但非因中选人原因（如财政预算被收回，项目取消等），导致项目取消采购，学校不予补偿。</w:t>
      </w:r>
    </w:p>
    <w:p>
      <w:pPr>
        <w:pStyle w:val="4"/>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4"/>
          <w:sz w:val="28"/>
          <w:szCs w:val="28"/>
          <w:highlight w:val="none"/>
          <w:lang w:eastAsia="zh-CN"/>
        </w:rPr>
        <w:t>（五）服务要求</w:t>
      </w:r>
    </w:p>
    <w:p>
      <w:pPr>
        <w:pageBreakBefore w:val="0"/>
        <w:wordWrap/>
        <w:topLinePunct/>
        <w:bidi w:val="0"/>
        <w:adjustRightInd w:val="0"/>
        <w:spacing w:line="360" w:lineRule="auto"/>
        <w:ind w:firstLine="556" w:firstLineChars="200"/>
        <w:jc w:val="both"/>
        <w:outlineLvl w:val="9"/>
        <w:rPr>
          <w:rFonts w:hint="eastAsia" w:asciiTheme="majorEastAsia" w:hAnsiTheme="majorEastAsia" w:eastAsiaTheme="majorEastAsia" w:cstheme="majorEastAsia"/>
          <w:color w:val="auto"/>
          <w:spacing w:val="-1"/>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1.参选人中选后，遴选人分配采购项目主要结合具体项目需求、入围中选人的业务专长和考核评价结果自行选定，具体委托业务分配由遴选人</w:t>
      </w:r>
      <w:r>
        <w:rPr>
          <w:rFonts w:hint="eastAsia" w:asciiTheme="majorEastAsia" w:hAnsiTheme="majorEastAsia" w:eastAsiaTheme="majorEastAsia" w:cstheme="majorEastAsia"/>
          <w:color w:val="auto"/>
          <w:spacing w:val="-1"/>
          <w:sz w:val="28"/>
          <w:szCs w:val="28"/>
          <w:highlight w:val="none"/>
          <w:lang w:val="en-US" w:eastAsia="zh-CN"/>
        </w:rPr>
        <w:t>原则上进行随机抽取轮换，1000万元及以上的项目，遴选人可以根据</w:t>
      </w:r>
      <w:r>
        <w:rPr>
          <w:rFonts w:hint="eastAsia" w:asciiTheme="majorEastAsia" w:hAnsiTheme="majorEastAsia" w:eastAsiaTheme="majorEastAsia" w:cstheme="majorEastAsia"/>
          <w:color w:val="auto"/>
          <w:spacing w:val="-1"/>
          <w:sz w:val="28"/>
          <w:szCs w:val="28"/>
          <w:highlight w:val="none"/>
          <w:lang w:eastAsia="zh-CN"/>
        </w:rPr>
        <w:t>项目具体情况和入选单位履约能力情况</w:t>
      </w:r>
      <w:r>
        <w:rPr>
          <w:rFonts w:hint="eastAsia" w:asciiTheme="majorEastAsia" w:hAnsiTheme="majorEastAsia" w:eastAsiaTheme="majorEastAsia" w:cstheme="majorEastAsia"/>
          <w:color w:val="auto"/>
          <w:spacing w:val="-1"/>
          <w:sz w:val="28"/>
          <w:szCs w:val="28"/>
          <w:highlight w:val="none"/>
          <w:lang w:val="en-US" w:eastAsia="zh-CN"/>
        </w:rPr>
        <w:t>综合考虑进行</w:t>
      </w:r>
      <w:r>
        <w:rPr>
          <w:rFonts w:hint="eastAsia" w:asciiTheme="majorEastAsia" w:hAnsiTheme="majorEastAsia" w:eastAsiaTheme="majorEastAsia" w:cstheme="majorEastAsia"/>
          <w:color w:val="auto"/>
          <w:spacing w:val="-1"/>
          <w:sz w:val="28"/>
          <w:szCs w:val="28"/>
          <w:highlight w:val="none"/>
          <w:lang w:eastAsia="zh-CN"/>
        </w:rPr>
        <w:t>业务安排。</w:t>
      </w:r>
    </w:p>
    <w:p>
      <w:pPr>
        <w:pStyle w:val="4"/>
        <w:pageBreakBefore w:val="0"/>
        <w:wordWrap/>
        <w:topLinePunct/>
        <w:bidi w:val="0"/>
        <w:adjustRightInd w:val="0"/>
        <w:spacing w:line="360" w:lineRule="auto"/>
        <w:ind w:firstLine="636"/>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2.中选人应建立完善的需求调查内部监督管理制度，保持高度的工作独立性，保证</w:t>
      </w:r>
      <w:r>
        <w:rPr>
          <w:rFonts w:hint="eastAsia" w:asciiTheme="majorEastAsia" w:hAnsiTheme="majorEastAsia" w:eastAsiaTheme="majorEastAsia" w:cstheme="majorEastAsia"/>
          <w:color w:val="auto"/>
          <w:sz w:val="28"/>
          <w:szCs w:val="28"/>
          <w:highlight w:val="none"/>
          <w:lang w:eastAsia="zh-CN"/>
        </w:rPr>
        <w:t>调查工作各环节做到合法、合规、公正、专业，不受</w:t>
      </w:r>
      <w:r>
        <w:rPr>
          <w:rFonts w:hint="eastAsia" w:asciiTheme="majorEastAsia" w:hAnsiTheme="majorEastAsia" w:eastAsiaTheme="majorEastAsia" w:cstheme="majorEastAsia"/>
          <w:color w:val="auto"/>
          <w:spacing w:val="-1"/>
          <w:sz w:val="28"/>
          <w:szCs w:val="28"/>
          <w:highlight w:val="none"/>
          <w:lang w:eastAsia="zh-CN"/>
        </w:rPr>
        <w:t>外界的任何干扰与干预；</w:t>
      </w:r>
      <w:r>
        <w:rPr>
          <w:rFonts w:hint="eastAsia" w:asciiTheme="majorEastAsia" w:hAnsiTheme="majorEastAsia" w:eastAsiaTheme="majorEastAsia" w:cstheme="majorEastAsia"/>
          <w:color w:val="auto"/>
          <w:spacing w:val="-2"/>
          <w:sz w:val="28"/>
          <w:szCs w:val="28"/>
          <w:highlight w:val="none"/>
          <w:lang w:eastAsia="zh-CN"/>
        </w:rPr>
        <w:t>采购项目要严格按照国家、海南省等采购需求相关法律法规要求开展采购活动。</w:t>
      </w:r>
    </w:p>
    <w:p>
      <w:pPr>
        <w:pStyle w:val="4"/>
        <w:pageBreakBefore w:val="0"/>
        <w:wordWrap/>
        <w:topLinePunct/>
        <w:bidi w:val="0"/>
        <w:adjustRightInd w:val="0"/>
        <w:spacing w:line="360" w:lineRule="auto"/>
        <w:ind w:firstLine="636"/>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3.中选人不得在委托的需求调查的项目招标（采购）过程中接受与本招标（采购）项</w:t>
      </w:r>
      <w:r>
        <w:rPr>
          <w:rFonts w:hint="eastAsia" w:asciiTheme="majorEastAsia" w:hAnsiTheme="majorEastAsia" w:eastAsiaTheme="majorEastAsia" w:cstheme="majorEastAsia"/>
          <w:color w:val="auto"/>
          <w:spacing w:val="-2"/>
          <w:sz w:val="28"/>
          <w:szCs w:val="28"/>
          <w:highlight w:val="none"/>
          <w:lang w:eastAsia="zh-CN"/>
        </w:rPr>
        <w:t>目相关的投标（响应）代理、投标（响应）</w:t>
      </w:r>
      <w:r>
        <w:rPr>
          <w:rFonts w:hint="eastAsia" w:asciiTheme="majorEastAsia" w:hAnsiTheme="majorEastAsia" w:eastAsiaTheme="majorEastAsia" w:cstheme="majorEastAsia"/>
          <w:color w:val="auto"/>
          <w:spacing w:val="-3"/>
          <w:sz w:val="28"/>
          <w:szCs w:val="28"/>
          <w:highlight w:val="none"/>
          <w:lang w:eastAsia="zh-CN"/>
        </w:rPr>
        <w:t>咨询、编制投标（响应）文件等业务。</w:t>
      </w:r>
    </w:p>
    <w:p>
      <w:pPr>
        <w:pStyle w:val="4"/>
        <w:pageBreakBefore w:val="0"/>
        <w:wordWrap/>
        <w:topLinePunct/>
        <w:bidi w:val="0"/>
        <w:adjustRightInd w:val="0"/>
        <w:spacing w:line="360" w:lineRule="auto"/>
        <w:ind w:firstLine="6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4.中选人及其相关业务人员对调查过程中知悉的学校</w:t>
      </w:r>
      <w:r>
        <w:rPr>
          <w:rFonts w:hint="eastAsia" w:asciiTheme="majorEastAsia" w:hAnsiTheme="majorEastAsia" w:eastAsiaTheme="majorEastAsia" w:cstheme="majorEastAsia"/>
          <w:color w:val="auto"/>
          <w:spacing w:val="-1"/>
          <w:sz w:val="28"/>
          <w:szCs w:val="28"/>
          <w:highlight w:val="none"/>
          <w:lang w:eastAsia="zh-CN"/>
        </w:rPr>
        <w:t>书面的、口头的、电子传输</w:t>
      </w:r>
      <w:r>
        <w:rPr>
          <w:rFonts w:hint="eastAsia" w:asciiTheme="majorEastAsia" w:hAnsiTheme="majorEastAsia" w:eastAsiaTheme="majorEastAsia" w:cstheme="majorEastAsia"/>
          <w:color w:val="auto"/>
          <w:sz w:val="28"/>
          <w:szCs w:val="28"/>
          <w:highlight w:val="none"/>
          <w:lang w:eastAsia="zh-CN"/>
        </w:rPr>
        <w:t>或存储的办学信息包括人力资源信息、科研</w:t>
      </w:r>
      <w:r>
        <w:rPr>
          <w:rFonts w:hint="eastAsia" w:asciiTheme="majorEastAsia" w:hAnsiTheme="majorEastAsia" w:eastAsiaTheme="majorEastAsia" w:cstheme="majorEastAsia"/>
          <w:color w:val="auto"/>
          <w:spacing w:val="-1"/>
          <w:sz w:val="28"/>
          <w:szCs w:val="28"/>
          <w:highlight w:val="none"/>
          <w:lang w:eastAsia="zh-CN"/>
        </w:rPr>
        <w:t>信息、技术信息、学生信息以及所委托的招</w:t>
      </w:r>
      <w:r>
        <w:rPr>
          <w:rFonts w:hint="eastAsia" w:asciiTheme="majorEastAsia" w:hAnsiTheme="majorEastAsia" w:eastAsiaTheme="majorEastAsia" w:cstheme="majorEastAsia"/>
          <w:color w:val="auto"/>
          <w:sz w:val="28"/>
          <w:szCs w:val="28"/>
          <w:highlight w:val="none"/>
          <w:lang w:eastAsia="zh-CN"/>
        </w:rPr>
        <w:t>标（采购）项目相关信息等均负有保密责任</w:t>
      </w:r>
      <w:r>
        <w:rPr>
          <w:rFonts w:hint="eastAsia" w:asciiTheme="majorEastAsia" w:hAnsiTheme="majorEastAsia" w:eastAsiaTheme="majorEastAsia" w:cstheme="majorEastAsia"/>
          <w:color w:val="auto"/>
          <w:spacing w:val="-1"/>
          <w:sz w:val="28"/>
          <w:szCs w:val="28"/>
          <w:highlight w:val="none"/>
          <w:lang w:eastAsia="zh-CN"/>
        </w:rPr>
        <w:t>，未经学校事先书面许可的情况下，不得</w:t>
      </w:r>
      <w:r>
        <w:rPr>
          <w:rFonts w:hint="eastAsia" w:asciiTheme="majorEastAsia" w:hAnsiTheme="majorEastAsia" w:eastAsiaTheme="majorEastAsia" w:cstheme="majorEastAsia"/>
          <w:color w:val="auto"/>
          <w:sz w:val="28"/>
          <w:szCs w:val="28"/>
          <w:highlight w:val="none"/>
          <w:lang w:eastAsia="zh-CN"/>
        </w:rPr>
        <w:t>以任何方式向任何第三方予以暗示、披露或允许</w:t>
      </w:r>
      <w:r>
        <w:rPr>
          <w:rFonts w:hint="eastAsia" w:asciiTheme="majorEastAsia" w:hAnsiTheme="majorEastAsia" w:eastAsiaTheme="majorEastAsia" w:cstheme="majorEastAsia"/>
          <w:color w:val="auto"/>
          <w:spacing w:val="-1"/>
          <w:sz w:val="28"/>
          <w:szCs w:val="28"/>
          <w:highlight w:val="none"/>
          <w:lang w:eastAsia="zh-CN"/>
        </w:rPr>
        <w:t>任何第三方使用。中选人的上述保密义</w:t>
      </w:r>
      <w:r>
        <w:rPr>
          <w:rFonts w:hint="eastAsia" w:asciiTheme="majorEastAsia" w:hAnsiTheme="majorEastAsia" w:eastAsiaTheme="majorEastAsia" w:cstheme="majorEastAsia"/>
          <w:color w:val="auto"/>
          <w:sz w:val="28"/>
          <w:szCs w:val="28"/>
          <w:highlight w:val="none"/>
          <w:lang w:eastAsia="zh-CN"/>
        </w:rPr>
        <w:t>务的期限为自资格入围协议签订之日起至学校同意将保</w:t>
      </w:r>
      <w:r>
        <w:rPr>
          <w:rFonts w:hint="eastAsia" w:asciiTheme="majorEastAsia" w:hAnsiTheme="majorEastAsia" w:eastAsiaTheme="majorEastAsia" w:cstheme="majorEastAsia"/>
          <w:color w:val="auto"/>
          <w:spacing w:val="-1"/>
          <w:sz w:val="28"/>
          <w:szCs w:val="28"/>
          <w:highlight w:val="none"/>
          <w:lang w:eastAsia="zh-CN"/>
        </w:rPr>
        <w:t>密信息作为公众可以知悉的</w:t>
      </w:r>
      <w:r>
        <w:rPr>
          <w:rFonts w:hint="eastAsia" w:asciiTheme="majorEastAsia" w:hAnsiTheme="majorEastAsia" w:eastAsiaTheme="majorEastAsia" w:cstheme="majorEastAsia"/>
          <w:color w:val="auto"/>
          <w:spacing w:val="-4"/>
          <w:sz w:val="28"/>
          <w:szCs w:val="28"/>
          <w:highlight w:val="none"/>
          <w:lang w:eastAsia="zh-CN"/>
        </w:rPr>
        <w:t>普通信息之日止。中选人的保密义务不因资格入围协议以及具</w:t>
      </w:r>
      <w:r>
        <w:rPr>
          <w:rFonts w:hint="eastAsia" w:asciiTheme="majorEastAsia" w:hAnsiTheme="majorEastAsia" w:eastAsiaTheme="majorEastAsia" w:cstheme="majorEastAsia"/>
          <w:color w:val="auto"/>
          <w:spacing w:val="-5"/>
          <w:sz w:val="28"/>
          <w:szCs w:val="28"/>
          <w:highlight w:val="none"/>
          <w:lang w:eastAsia="zh-CN"/>
        </w:rPr>
        <w:t>体项目合同的变更、中止、</w:t>
      </w:r>
      <w:r>
        <w:rPr>
          <w:rFonts w:hint="eastAsia" w:asciiTheme="majorEastAsia" w:hAnsiTheme="majorEastAsia" w:eastAsiaTheme="majorEastAsia" w:cstheme="majorEastAsia"/>
          <w:color w:val="auto"/>
          <w:spacing w:val="-4"/>
          <w:sz w:val="28"/>
          <w:szCs w:val="28"/>
          <w:highlight w:val="none"/>
          <w:lang w:eastAsia="zh-CN"/>
        </w:rPr>
        <w:t>解除、终止或无效而免除。</w:t>
      </w:r>
    </w:p>
    <w:p>
      <w:pPr>
        <w:pageBreakBefore w:val="0"/>
        <w:wordWrap/>
        <w:topLinePunct/>
        <w:bidi w:val="0"/>
        <w:adjustRightInd w:val="0"/>
        <w:spacing w:line="360" w:lineRule="auto"/>
        <w:jc w:val="both"/>
        <w:outlineLvl w:val="9"/>
        <w:rPr>
          <w:rFonts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（六）合作期限</w:t>
      </w:r>
    </w:p>
    <w:p>
      <w:pPr>
        <w:pStyle w:val="12"/>
        <w:pageBreakBefore w:val="0"/>
        <w:wordWrap/>
        <w:topLinePunct/>
        <w:bidi w:val="0"/>
        <w:adjustRightInd w:val="0"/>
        <w:spacing w:line="360" w:lineRule="auto"/>
        <w:ind w:firstLine="6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遴选结果五年有效，资格入围协议一年一签。遴选人与中选人签订资格入围协议。年度期满前一个月遴选人对中选人的服务质量进行年度综合考核，如一年服务期满达到年度综合考核要求，则继续签订下一年协议，如年度综合考核评价未达到考核要求，则不再签订下一年协议。每个年度服务期满，如学校对服务期内服务内容、服务标准、代理服务费费率产生调整，学校有权重新遴选，入围服务商须无条件接受。</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在服务期内，</w:t>
      </w:r>
      <w:r>
        <w:rPr>
          <w:rFonts w:hint="eastAsia" w:asciiTheme="majorEastAsia" w:hAnsiTheme="majorEastAsia" w:eastAsiaTheme="majorEastAsia" w:cstheme="majorEastAsia"/>
          <w:color w:val="auto"/>
          <w:sz w:val="28"/>
          <w:szCs w:val="28"/>
          <w:highlight w:val="none"/>
          <w:lang w:val="en-US" w:eastAsia="zh-CN"/>
        </w:rPr>
        <w:t>如出现合同中描述的“解除入围协议”情形，终止协议。</w:t>
      </w:r>
      <w:r>
        <w:rPr>
          <w:rFonts w:hint="eastAsia" w:asciiTheme="majorEastAsia" w:hAnsiTheme="majorEastAsia" w:eastAsiaTheme="majorEastAsia" w:cstheme="majorEastAsia"/>
          <w:color w:val="auto"/>
          <w:sz w:val="28"/>
          <w:szCs w:val="28"/>
          <w:highlight w:val="none"/>
          <w:lang w:eastAsia="zh-CN"/>
        </w:rPr>
        <w:t>如现有入围参选人数量无法满足需求，学校有权再次组织遴选增补新的入围参选人（若学校或上级主管部门有新规定，按新规定执行）。</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eastAsia="zh-CN"/>
        </w:rPr>
      </w:pPr>
      <w:bookmarkStart w:id="8" w:name="OLE_LINK3"/>
      <w:r>
        <w:rPr>
          <w:rFonts w:hint="eastAsia" w:asciiTheme="majorEastAsia" w:hAnsiTheme="majorEastAsia" w:eastAsiaTheme="majorEastAsia" w:cstheme="majorEastAsia"/>
          <w:color w:val="auto"/>
          <w:sz w:val="28"/>
          <w:szCs w:val="28"/>
          <w:highlight w:val="none"/>
          <w:lang w:eastAsia="zh-CN"/>
        </w:rPr>
        <w:t>参选人中选后，遴选人分配采购项目主要结合具体项目需求、入围中选人的业务专长和考核评价结果自行选定，具体委托业务分配由遴选人</w:t>
      </w:r>
      <w:r>
        <w:rPr>
          <w:rFonts w:hint="eastAsia" w:asciiTheme="majorEastAsia" w:hAnsiTheme="majorEastAsia" w:eastAsiaTheme="majorEastAsia" w:cstheme="majorEastAsia"/>
          <w:color w:val="auto"/>
          <w:sz w:val="28"/>
          <w:szCs w:val="28"/>
          <w:highlight w:val="none"/>
          <w:lang w:val="en-US" w:eastAsia="zh-CN"/>
        </w:rPr>
        <w:t>原则上进行随机抽取轮换，1000万元及以上的项目，遴选人可以根据</w:t>
      </w:r>
      <w:r>
        <w:rPr>
          <w:rFonts w:hint="eastAsia" w:asciiTheme="majorEastAsia" w:hAnsiTheme="majorEastAsia" w:eastAsiaTheme="majorEastAsia" w:cstheme="majorEastAsia"/>
          <w:color w:val="auto"/>
          <w:sz w:val="28"/>
          <w:szCs w:val="28"/>
          <w:highlight w:val="none"/>
          <w:lang w:eastAsia="zh-CN"/>
        </w:rPr>
        <w:t>项目具体情况和入选单位履约能力情况</w:t>
      </w:r>
      <w:r>
        <w:rPr>
          <w:rFonts w:hint="eastAsia" w:asciiTheme="majorEastAsia" w:hAnsiTheme="majorEastAsia" w:eastAsiaTheme="majorEastAsia" w:cstheme="majorEastAsia"/>
          <w:color w:val="auto"/>
          <w:sz w:val="28"/>
          <w:szCs w:val="28"/>
          <w:highlight w:val="none"/>
          <w:lang w:val="en-US" w:eastAsia="zh-CN"/>
        </w:rPr>
        <w:t>综合考虑进行</w:t>
      </w:r>
      <w:r>
        <w:rPr>
          <w:rFonts w:hint="eastAsia" w:asciiTheme="majorEastAsia" w:hAnsiTheme="majorEastAsia" w:eastAsiaTheme="majorEastAsia" w:cstheme="majorEastAsia"/>
          <w:color w:val="auto"/>
          <w:sz w:val="28"/>
          <w:szCs w:val="28"/>
          <w:highlight w:val="none"/>
          <w:lang w:eastAsia="zh-CN"/>
        </w:rPr>
        <w:t>业务安排。</w:t>
      </w:r>
    </w:p>
    <w:bookmarkEnd w:id="8"/>
    <w:p>
      <w:pPr>
        <w:pageBreakBefore w:val="0"/>
        <w:wordWrap/>
        <w:topLinePunct/>
        <w:bidi w:val="0"/>
        <w:adjustRightInd w:val="0"/>
        <w:spacing w:line="360" w:lineRule="auto"/>
        <w:jc w:val="both"/>
        <w:outlineLvl w:val="9"/>
        <w:rPr>
          <w:rFonts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（七）考核评估</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1.项目考核工作</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每个项目完成后，由遴选人对需求调查机构的服务质量进行评价，遴选人将根据评价情况实行动态管理；累计两个项目考核不合格的，学校有权作出暂停委托服务资格、在后续项目中取消或降低收取采购代理费用、解除资格入围协议的处理决定。</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eastAsia="zh-CN"/>
        </w:rPr>
      </w:pPr>
      <w:r>
        <w:rPr>
          <w:rFonts w:hint="default" w:asciiTheme="majorEastAsia" w:hAnsiTheme="majorEastAsia" w:eastAsiaTheme="majorEastAsia" w:cstheme="majorEastAsia"/>
          <w:color w:val="auto"/>
          <w:sz w:val="28"/>
          <w:szCs w:val="28"/>
          <w:highlight w:val="none"/>
          <w:lang w:eastAsia="zh-CN"/>
          <w:woUserID w:val="1"/>
        </w:rPr>
        <w:t>2</w:t>
      </w:r>
      <w:r>
        <w:rPr>
          <w:rFonts w:hint="eastAsia" w:asciiTheme="majorEastAsia" w:hAnsiTheme="majorEastAsia" w:eastAsiaTheme="majorEastAsia" w:cstheme="majorEastAsia"/>
          <w:color w:val="auto"/>
          <w:sz w:val="28"/>
          <w:szCs w:val="28"/>
          <w:highlight w:val="none"/>
          <w:lang w:eastAsia="zh-CN"/>
        </w:rPr>
        <w:t>.年度考评工作</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遴选人在资格入围协议期满</w:t>
      </w:r>
      <w:r>
        <w:rPr>
          <w:rFonts w:hint="eastAsia" w:asciiTheme="majorEastAsia" w:hAnsiTheme="majorEastAsia" w:eastAsiaTheme="majorEastAsia" w:cstheme="majorEastAsia"/>
          <w:color w:val="auto"/>
          <w:sz w:val="28"/>
          <w:szCs w:val="28"/>
          <w:highlight w:val="none"/>
          <w:lang w:val="en-US" w:eastAsia="zh-CN"/>
        </w:rPr>
        <w:t>前一个月</w:t>
      </w:r>
      <w:r>
        <w:rPr>
          <w:rFonts w:hint="eastAsia" w:asciiTheme="majorEastAsia" w:hAnsiTheme="majorEastAsia" w:eastAsiaTheme="majorEastAsia" w:cstheme="majorEastAsia"/>
          <w:color w:val="auto"/>
          <w:sz w:val="28"/>
          <w:szCs w:val="28"/>
          <w:highlight w:val="none"/>
          <w:lang w:eastAsia="zh-CN"/>
        </w:rPr>
        <w:t>内组织相关单位，根据入围中选人年度的综合表现进行年度综合评价考核，年度综合考核</w:t>
      </w:r>
      <w:r>
        <w:rPr>
          <w:rFonts w:hint="eastAsia" w:asciiTheme="majorEastAsia" w:hAnsiTheme="majorEastAsia" w:eastAsiaTheme="majorEastAsia" w:cstheme="majorEastAsia"/>
          <w:color w:val="auto"/>
          <w:sz w:val="28"/>
          <w:szCs w:val="28"/>
          <w:highlight w:val="none"/>
          <w:lang w:val="en-US" w:eastAsia="zh-CN"/>
        </w:rPr>
        <w:t>通过</w:t>
      </w:r>
      <w:r>
        <w:rPr>
          <w:rFonts w:hint="eastAsia" w:asciiTheme="majorEastAsia" w:hAnsiTheme="majorEastAsia" w:eastAsiaTheme="majorEastAsia" w:cstheme="majorEastAsia"/>
          <w:color w:val="auto"/>
          <w:sz w:val="28"/>
          <w:szCs w:val="28"/>
          <w:highlight w:val="none"/>
          <w:lang w:eastAsia="zh-CN"/>
        </w:rPr>
        <w:t>可签订下一年度入围协议，</w:t>
      </w:r>
      <w:r>
        <w:rPr>
          <w:rFonts w:hint="eastAsia" w:asciiTheme="majorEastAsia" w:hAnsiTheme="majorEastAsia" w:eastAsiaTheme="majorEastAsia" w:cstheme="majorEastAsia"/>
          <w:color w:val="auto"/>
          <w:sz w:val="28"/>
          <w:szCs w:val="28"/>
          <w:highlight w:val="none"/>
          <w:lang w:val="en-US" w:eastAsia="zh-CN"/>
        </w:rPr>
        <w:t>未通过的</w:t>
      </w:r>
      <w:r>
        <w:rPr>
          <w:rFonts w:hint="eastAsia" w:asciiTheme="majorEastAsia" w:hAnsiTheme="majorEastAsia" w:eastAsiaTheme="majorEastAsia" w:cstheme="majorEastAsia"/>
          <w:color w:val="auto"/>
          <w:sz w:val="28"/>
          <w:szCs w:val="28"/>
          <w:highlight w:val="none"/>
          <w:lang w:eastAsia="zh-CN"/>
        </w:rPr>
        <w:t>不再</w:t>
      </w:r>
      <w:r>
        <w:rPr>
          <w:rFonts w:hint="eastAsia" w:asciiTheme="majorEastAsia" w:hAnsiTheme="majorEastAsia" w:eastAsiaTheme="majorEastAsia" w:cstheme="majorEastAsia"/>
          <w:color w:val="auto"/>
          <w:sz w:val="28"/>
          <w:szCs w:val="28"/>
          <w:highlight w:val="none"/>
          <w:lang w:val="en-US" w:eastAsia="zh-CN"/>
        </w:rPr>
        <w:t>续签</w:t>
      </w:r>
      <w:r>
        <w:rPr>
          <w:rFonts w:hint="eastAsia" w:asciiTheme="majorEastAsia" w:hAnsiTheme="majorEastAsia" w:eastAsiaTheme="majorEastAsia" w:cstheme="majorEastAsia"/>
          <w:color w:val="auto"/>
          <w:sz w:val="28"/>
          <w:szCs w:val="28"/>
          <w:highlight w:val="none"/>
          <w:lang w:eastAsia="zh-CN"/>
        </w:rPr>
        <w:t>下一年度资格入围协议。</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default" w:asciiTheme="majorEastAsia" w:hAnsiTheme="majorEastAsia" w:eastAsiaTheme="majorEastAsia" w:cstheme="majorEastAsia"/>
          <w:color w:val="auto"/>
          <w:sz w:val="28"/>
          <w:szCs w:val="28"/>
          <w:highlight w:val="none"/>
          <w:lang w:eastAsia="zh-CN"/>
          <w:woUserID w:val="1"/>
        </w:rPr>
        <w:t>3</w:t>
      </w:r>
      <w:r>
        <w:rPr>
          <w:rFonts w:hint="eastAsia" w:asciiTheme="majorEastAsia" w:hAnsiTheme="majorEastAsia" w:eastAsiaTheme="majorEastAsia" w:cstheme="majorEastAsia"/>
          <w:color w:val="auto"/>
          <w:sz w:val="28"/>
          <w:szCs w:val="28"/>
          <w:highlight w:val="none"/>
          <w:lang w:eastAsia="zh-CN"/>
        </w:rPr>
        <w:t>.学校有权在服务期内调整考核方案，参选人应承诺在接到学校书面通知后按学校修订后的规定执行。</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eastAsia="zh-CN"/>
        </w:rPr>
      </w:pPr>
      <w:r>
        <w:rPr>
          <w:rFonts w:hint="default" w:asciiTheme="majorEastAsia" w:hAnsiTheme="majorEastAsia" w:eastAsiaTheme="majorEastAsia" w:cstheme="majorEastAsia"/>
          <w:color w:val="auto"/>
          <w:sz w:val="28"/>
          <w:szCs w:val="28"/>
          <w:highlight w:val="none"/>
          <w:lang w:eastAsia="zh-CN"/>
          <w:woUserID w:val="1"/>
        </w:rPr>
        <w:t>4</w:t>
      </w:r>
      <w:r>
        <w:rPr>
          <w:rFonts w:hint="eastAsia" w:asciiTheme="majorEastAsia" w:hAnsiTheme="majorEastAsia" w:eastAsiaTheme="majorEastAsia" w:cstheme="majorEastAsia"/>
          <w:color w:val="auto"/>
          <w:sz w:val="28"/>
          <w:szCs w:val="28"/>
          <w:highlight w:val="none"/>
          <w:lang w:eastAsia="zh-CN"/>
        </w:rPr>
        <w:t>.资格入围协议签订后，中选人承接的前两个项目期间为试用期，试用期间若单次服务评价为不合格者，可视为不能通过试用期，学校有权终止与中选人的合作。</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eastAsia="zh-CN"/>
        </w:rPr>
      </w:pPr>
      <w:r>
        <w:rPr>
          <w:rFonts w:hint="default" w:asciiTheme="majorEastAsia" w:hAnsiTheme="majorEastAsia" w:eastAsiaTheme="majorEastAsia" w:cstheme="majorEastAsia"/>
          <w:color w:val="auto"/>
          <w:sz w:val="28"/>
          <w:szCs w:val="28"/>
          <w:highlight w:val="none"/>
          <w:lang w:eastAsia="zh-CN"/>
          <w:woUserID w:val="1"/>
        </w:rPr>
        <w:t>5</w:t>
      </w:r>
      <w:r>
        <w:rPr>
          <w:rFonts w:hint="eastAsia" w:asciiTheme="majorEastAsia" w:hAnsiTheme="majorEastAsia" w:eastAsiaTheme="majorEastAsia" w:cstheme="majorEastAsia"/>
          <w:color w:val="auto"/>
          <w:sz w:val="28"/>
          <w:szCs w:val="28"/>
          <w:highlight w:val="none"/>
          <w:lang w:val="en-US" w:eastAsia="zh-CN"/>
        </w:rPr>
        <w:t>.如出现合同中描述的“解除入围协议”情形，终止协议。</w:t>
      </w:r>
    </w:p>
    <w:p>
      <w:pPr>
        <w:pageBreakBefore w:val="0"/>
        <w:wordWrap/>
        <w:topLinePunct/>
        <w:bidi w:val="0"/>
        <w:adjustRightInd w:val="0"/>
        <w:spacing w:line="360" w:lineRule="auto"/>
        <w:jc w:val="both"/>
        <w:outlineLvl w:val="9"/>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（八）编制调查报告样本（应选时提供）</w:t>
      </w:r>
    </w:p>
    <w:p>
      <w:pPr>
        <w:pageBreakBefore w:val="0"/>
        <w:wordWrap/>
        <w:topLinePunct/>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strike w:val="0"/>
          <w:dstrike w:val="0"/>
          <w:color w:val="auto"/>
          <w:sz w:val="28"/>
          <w:szCs w:val="28"/>
          <w:highlight w:val="none"/>
          <w:lang w:val="en-US" w:eastAsia="zh-CN"/>
        </w:rPr>
        <w:t>参选人</w:t>
      </w:r>
      <w:r>
        <w:rPr>
          <w:rFonts w:hint="eastAsia" w:asciiTheme="majorEastAsia" w:hAnsiTheme="majorEastAsia" w:eastAsiaTheme="majorEastAsia" w:cstheme="majorEastAsia"/>
          <w:color w:val="auto"/>
          <w:sz w:val="28"/>
          <w:szCs w:val="28"/>
          <w:highlight w:val="none"/>
          <w:lang w:eastAsia="zh-CN"/>
        </w:rPr>
        <w:t>按照《政府采购需求管理办法》要求开展需求调查并形成调查报告（包括货物、服务各一项），作为考核</w:t>
      </w:r>
      <w:r>
        <w:rPr>
          <w:rFonts w:hint="eastAsia" w:asciiTheme="majorEastAsia" w:hAnsiTheme="majorEastAsia" w:eastAsiaTheme="majorEastAsia" w:cstheme="majorEastAsia"/>
          <w:strike w:val="0"/>
          <w:dstrike w:val="0"/>
          <w:color w:val="auto"/>
          <w:sz w:val="28"/>
          <w:szCs w:val="28"/>
          <w:highlight w:val="none"/>
          <w:lang w:val="en-US" w:eastAsia="zh-CN"/>
        </w:rPr>
        <w:t>参选人</w:t>
      </w:r>
      <w:r>
        <w:rPr>
          <w:rFonts w:hint="eastAsia" w:asciiTheme="majorEastAsia" w:hAnsiTheme="majorEastAsia" w:eastAsiaTheme="majorEastAsia" w:cstheme="majorEastAsia"/>
          <w:color w:val="auto"/>
          <w:sz w:val="28"/>
          <w:szCs w:val="28"/>
          <w:highlight w:val="none"/>
          <w:lang w:eastAsia="zh-CN"/>
        </w:rPr>
        <w:t>开展需求调查水平</w:t>
      </w:r>
      <w:r>
        <w:rPr>
          <w:rFonts w:hint="eastAsia" w:asciiTheme="majorEastAsia" w:hAnsiTheme="majorEastAsia" w:eastAsiaTheme="majorEastAsia" w:cstheme="majorEastAsia"/>
          <w:color w:val="auto"/>
          <w:sz w:val="28"/>
          <w:szCs w:val="28"/>
          <w:highlight w:val="none"/>
          <w:lang w:val="en-US" w:eastAsia="zh-CN"/>
        </w:rPr>
        <w:t>和</w:t>
      </w:r>
      <w:r>
        <w:rPr>
          <w:rFonts w:hint="eastAsia" w:asciiTheme="majorEastAsia" w:hAnsiTheme="majorEastAsia" w:eastAsiaTheme="majorEastAsia" w:cstheme="majorEastAsia"/>
          <w:color w:val="auto"/>
          <w:sz w:val="28"/>
          <w:szCs w:val="28"/>
          <w:highlight w:val="none"/>
          <w:lang w:eastAsia="zh-CN"/>
        </w:rPr>
        <w:t>服务能力的重要依据。该调查要求并不代表遴选人真实委托该项目，</w:t>
      </w:r>
      <w:r>
        <w:rPr>
          <w:rFonts w:hint="eastAsia" w:asciiTheme="majorEastAsia" w:hAnsiTheme="majorEastAsia" w:eastAsiaTheme="majorEastAsia" w:cstheme="majorEastAsia"/>
          <w:strike w:val="0"/>
          <w:dstrike w:val="0"/>
          <w:color w:val="auto"/>
          <w:sz w:val="28"/>
          <w:szCs w:val="28"/>
          <w:highlight w:val="none"/>
          <w:lang w:val="en-US" w:eastAsia="zh-CN"/>
        </w:rPr>
        <w:t>参选人</w:t>
      </w:r>
      <w:r>
        <w:rPr>
          <w:rFonts w:hint="eastAsia" w:asciiTheme="majorEastAsia" w:hAnsiTheme="majorEastAsia" w:eastAsiaTheme="majorEastAsia" w:cstheme="majorEastAsia"/>
          <w:color w:val="auto"/>
          <w:sz w:val="28"/>
          <w:szCs w:val="28"/>
          <w:highlight w:val="none"/>
          <w:lang w:eastAsia="zh-CN"/>
        </w:rPr>
        <w:t>可以以符合要求的历史调查报告提交，也可以重新开展调查形成调研报告。</w:t>
      </w:r>
      <w:r>
        <w:rPr>
          <w:rFonts w:hint="eastAsia" w:asciiTheme="majorEastAsia" w:hAnsiTheme="majorEastAsia" w:eastAsiaTheme="majorEastAsia" w:cstheme="majorEastAsia"/>
          <w:strike w:val="0"/>
          <w:dstrike w:val="0"/>
          <w:color w:val="auto"/>
          <w:sz w:val="28"/>
          <w:szCs w:val="28"/>
          <w:highlight w:val="none"/>
          <w:lang w:val="en-US" w:eastAsia="zh-CN"/>
        </w:rPr>
        <w:t>参选人</w:t>
      </w:r>
      <w:r>
        <w:rPr>
          <w:rFonts w:hint="eastAsia" w:asciiTheme="majorEastAsia" w:hAnsiTheme="majorEastAsia" w:eastAsiaTheme="majorEastAsia" w:cstheme="majorEastAsia"/>
          <w:color w:val="auto"/>
          <w:sz w:val="28"/>
          <w:szCs w:val="28"/>
          <w:highlight w:val="none"/>
          <w:lang w:eastAsia="zh-CN"/>
        </w:rPr>
        <w:t>须自行隐去涉及商业秘密或其他敏感信息。</w:t>
      </w:r>
    </w:p>
    <w:p>
      <w:pPr>
        <w:pageBreakBefore w:val="0"/>
        <w:wordWrap/>
        <w:bidi w:val="0"/>
        <w:adjustRightInd w:val="0"/>
        <w:spacing w:line="360" w:lineRule="auto"/>
        <w:ind w:firstLine="560" w:firstLineChars="200"/>
        <w:jc w:val="both"/>
        <w:outlineLvl w:val="9"/>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strike w:val="0"/>
          <w:dstrike w:val="0"/>
          <w:color w:val="auto"/>
          <w:sz w:val="28"/>
          <w:szCs w:val="28"/>
          <w:highlight w:val="none"/>
          <w:lang w:val="en-US" w:eastAsia="zh-CN"/>
        </w:rPr>
        <w:t>参选人</w:t>
      </w:r>
      <w:r>
        <w:rPr>
          <w:rFonts w:hint="eastAsia" w:asciiTheme="minorEastAsia" w:hAnsiTheme="minorEastAsia" w:eastAsiaTheme="minorEastAsia" w:cstheme="minorEastAsia"/>
          <w:color w:val="auto"/>
          <w:sz w:val="28"/>
          <w:szCs w:val="28"/>
          <w:highlight w:val="none"/>
          <w:lang w:eastAsia="zh-CN"/>
        </w:rPr>
        <w:t>应在递交本项目应选文件（</w:t>
      </w:r>
      <w:r>
        <w:rPr>
          <w:rFonts w:hint="eastAsia" w:asciiTheme="minorEastAsia" w:hAnsiTheme="minorEastAsia" w:eastAsiaTheme="minorEastAsia" w:cstheme="minorEastAsia"/>
          <w:color w:val="auto"/>
          <w:sz w:val="28"/>
          <w:szCs w:val="28"/>
          <w:highlight w:val="none"/>
          <w:lang w:val="en-US" w:eastAsia="zh-CN"/>
        </w:rPr>
        <w:t>响应文件</w:t>
      </w:r>
      <w:r>
        <w:rPr>
          <w:rFonts w:hint="eastAsia" w:asciiTheme="minorEastAsia" w:hAnsiTheme="minorEastAsia" w:eastAsiaTheme="minorEastAsia" w:cstheme="minorEastAsia"/>
          <w:color w:val="auto"/>
          <w:sz w:val="28"/>
          <w:szCs w:val="28"/>
          <w:highlight w:val="none"/>
          <w:lang w:eastAsia="zh-CN"/>
        </w:rPr>
        <w:t>）时一并提</w:t>
      </w:r>
      <w:r>
        <w:rPr>
          <w:rFonts w:hint="eastAsia" w:asciiTheme="minorEastAsia" w:hAnsiTheme="minorEastAsia" w:eastAsiaTheme="minorEastAsia" w:cstheme="minorEastAsia"/>
          <w:color w:val="000000"/>
          <w:sz w:val="28"/>
          <w:szCs w:val="28"/>
          <w:highlight w:val="none"/>
          <w:lang w:eastAsia="zh-CN"/>
        </w:rPr>
        <w:t>交调查报告电</w:t>
      </w:r>
      <w:r>
        <w:rPr>
          <w:rFonts w:hint="eastAsia" w:asciiTheme="minorEastAsia" w:hAnsiTheme="minorEastAsia" w:eastAsiaTheme="minorEastAsia" w:cstheme="minorEastAsia"/>
          <w:color w:val="auto"/>
          <w:sz w:val="28"/>
          <w:szCs w:val="28"/>
          <w:highlight w:val="none"/>
          <w:lang w:eastAsia="zh-CN"/>
        </w:rPr>
        <w:t>子版（样本文件应编排目录、制作封面。在封面上注明遴选项目名称和“《调查报告》”字样，注明</w:t>
      </w:r>
      <w:r>
        <w:rPr>
          <w:rFonts w:hint="eastAsia" w:asciiTheme="minorEastAsia" w:hAnsiTheme="minorEastAsia" w:eastAsiaTheme="minorEastAsia" w:cstheme="minorEastAsia"/>
          <w:strike w:val="0"/>
          <w:dstrike w:val="0"/>
          <w:color w:val="auto"/>
          <w:sz w:val="28"/>
          <w:szCs w:val="28"/>
          <w:highlight w:val="none"/>
          <w:lang w:val="en-US" w:eastAsia="zh-CN"/>
        </w:rPr>
        <w:t>参选人</w:t>
      </w:r>
      <w:r>
        <w:rPr>
          <w:rFonts w:hint="eastAsia" w:asciiTheme="minorEastAsia" w:hAnsiTheme="minorEastAsia" w:eastAsiaTheme="minorEastAsia" w:cstheme="minorEastAsia"/>
          <w:color w:val="auto"/>
          <w:sz w:val="28"/>
          <w:szCs w:val="28"/>
          <w:highlight w:val="none"/>
          <w:lang w:eastAsia="zh-CN"/>
        </w:rPr>
        <w:t>名称和联系方式）。</w:t>
      </w:r>
    </w:p>
    <w:p>
      <w:pPr>
        <w:keepNext w:val="0"/>
        <w:keepLines w:val="0"/>
        <w:pageBreakBefore w:val="0"/>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eastAsia="zh-CN"/>
        </w:rPr>
      </w:pPr>
      <w:r>
        <w:rPr>
          <w:rFonts w:hint="eastAsia" w:asciiTheme="minorEastAsia" w:hAnsiTheme="minorEastAsia" w:eastAsiaTheme="minorEastAsia" w:cstheme="minorEastAsia"/>
          <w:color w:val="000000"/>
          <w:sz w:val="28"/>
          <w:szCs w:val="28"/>
          <w:highlight w:val="none"/>
          <w:lang w:eastAsia="zh-CN"/>
        </w:rPr>
        <w:t>提供的</w:t>
      </w:r>
      <w:r>
        <w:rPr>
          <w:rFonts w:hint="default" w:asciiTheme="minorEastAsia" w:hAnsiTheme="minorEastAsia" w:eastAsiaTheme="minorEastAsia" w:cstheme="minorEastAsia"/>
          <w:color w:val="000000"/>
          <w:sz w:val="28"/>
          <w:szCs w:val="28"/>
          <w:highlight w:val="none"/>
          <w:lang w:eastAsia="zh-CN"/>
          <w:woUserID w:val="2"/>
        </w:rPr>
        <w:t>调查</w:t>
      </w:r>
      <w:r>
        <w:rPr>
          <w:rFonts w:hint="eastAsia" w:asciiTheme="minorEastAsia" w:hAnsiTheme="minorEastAsia" w:eastAsiaTheme="minorEastAsia" w:cstheme="minorEastAsia"/>
          <w:color w:val="000000"/>
          <w:sz w:val="28"/>
          <w:szCs w:val="28"/>
          <w:highlight w:val="none"/>
          <w:lang w:eastAsia="zh-CN"/>
        </w:rPr>
        <w:t>报告以</w:t>
      </w:r>
      <w:r>
        <w:rPr>
          <w:rFonts w:hint="eastAsia" w:asciiTheme="minorEastAsia" w:hAnsiTheme="minorEastAsia" w:eastAsiaTheme="minorEastAsia" w:cstheme="minorEastAsia"/>
          <w:strike w:val="0"/>
          <w:dstrike w:val="0"/>
          <w:color w:val="000000"/>
          <w:sz w:val="28"/>
          <w:szCs w:val="28"/>
          <w:highlight w:val="none"/>
          <w:lang w:val="en-US" w:eastAsia="zh-CN"/>
        </w:rPr>
        <w:t>海南省</w:t>
      </w:r>
      <w:r>
        <w:rPr>
          <w:rFonts w:hint="eastAsia" w:asciiTheme="minorEastAsia" w:hAnsiTheme="minorEastAsia" w:eastAsiaTheme="minorEastAsia" w:cstheme="minorEastAsia"/>
          <w:color w:val="000000"/>
          <w:sz w:val="28"/>
          <w:szCs w:val="28"/>
          <w:highlight w:val="none"/>
          <w:lang w:eastAsia="zh-CN"/>
        </w:rPr>
        <w:t>财政厅的采购需求调查报告为模板，具体要求如下:</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outlineLvl w:val="9"/>
        <w:rPr>
          <w:rFonts w:hint="eastAsia" w:asciiTheme="minorEastAsia" w:hAnsiTheme="minorEastAsia" w:eastAsiaTheme="minorEastAsia" w:cstheme="minorEastAsia"/>
          <w:b/>
          <w:bCs/>
          <w:color w:val="000000"/>
          <w:sz w:val="28"/>
          <w:szCs w:val="28"/>
          <w:highlight w:val="none"/>
          <w:lang w:eastAsia="zh-CN"/>
        </w:rPr>
      </w:pPr>
      <w:r>
        <w:rPr>
          <w:rFonts w:hint="eastAsia" w:asciiTheme="minorEastAsia" w:hAnsiTheme="minorEastAsia" w:eastAsiaTheme="minorEastAsia" w:cstheme="minorEastAsia"/>
          <w:b/>
          <w:bCs/>
          <w:color w:val="000000"/>
          <w:sz w:val="28"/>
          <w:szCs w:val="28"/>
          <w:highlight w:val="none"/>
          <w:lang w:eastAsia="zh-CN"/>
        </w:rPr>
        <w:t>A 货物采购项目（样本）</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color w:val="000000"/>
          <w:sz w:val="28"/>
          <w:szCs w:val="28"/>
          <w:highlight w:val="none"/>
          <w:lang w:val="en-US" w:eastAsia="zh-CN"/>
        </w:rPr>
        <w:t>1.调查主题：热带海水养殖技术重点实验室科研</w:t>
      </w:r>
      <w:r>
        <w:rPr>
          <w:rFonts w:hint="default" w:asciiTheme="minorEastAsia" w:hAnsiTheme="minorEastAsia" w:eastAsiaTheme="minorEastAsia" w:cstheme="minorEastAsia"/>
          <w:color w:val="000000"/>
          <w:sz w:val="28"/>
          <w:szCs w:val="28"/>
          <w:highlight w:val="none"/>
          <w:lang w:eastAsia="zh-CN"/>
        </w:rPr>
        <w:t>平台建设项目</w:t>
      </w:r>
      <w:r>
        <w:rPr>
          <w:rFonts w:hint="eastAsia" w:asciiTheme="minorEastAsia" w:hAnsiTheme="minorEastAsia" w:eastAsiaTheme="minorEastAsia" w:cstheme="minorEastAsia"/>
          <w:color w:val="000000"/>
          <w:sz w:val="28"/>
          <w:szCs w:val="28"/>
          <w:highlight w:val="none"/>
          <w:lang w:val="en-US" w:eastAsia="zh-CN"/>
        </w:rPr>
        <w:t>（</w:t>
      </w:r>
      <w:r>
        <w:rPr>
          <w:rFonts w:hint="default" w:asciiTheme="minorEastAsia" w:hAnsiTheme="minorEastAsia" w:eastAsiaTheme="minorEastAsia" w:cstheme="minorEastAsia"/>
          <w:color w:val="000000"/>
          <w:sz w:val="28"/>
          <w:szCs w:val="28"/>
          <w:highlight w:val="none"/>
          <w:lang w:eastAsia="zh-CN"/>
          <w:woUserID w:val="2"/>
        </w:rPr>
        <w:t>A包：国产</w:t>
      </w:r>
      <w:r>
        <w:rPr>
          <w:rFonts w:hint="eastAsia" w:asciiTheme="minorEastAsia" w:hAnsiTheme="minorEastAsia" w:eastAsiaTheme="minorEastAsia" w:cstheme="minorEastAsia"/>
          <w:color w:val="000000"/>
          <w:sz w:val="28"/>
          <w:szCs w:val="28"/>
          <w:highlight w:val="none"/>
          <w:lang w:val="en-US" w:eastAsia="zh-CN"/>
        </w:rPr>
        <w:t>设备</w:t>
      </w:r>
      <w:r>
        <w:rPr>
          <w:rFonts w:hint="default" w:asciiTheme="minorEastAsia" w:hAnsiTheme="minorEastAsia" w:eastAsiaTheme="minorEastAsia" w:cstheme="minorEastAsia"/>
          <w:color w:val="000000"/>
          <w:sz w:val="28"/>
          <w:szCs w:val="28"/>
          <w:highlight w:val="none"/>
          <w:lang w:eastAsia="zh-CN"/>
          <w:woUserID w:val="2"/>
        </w:rPr>
        <w:t>，B包：进口设备</w:t>
      </w:r>
      <w:r>
        <w:rPr>
          <w:rFonts w:hint="eastAsia" w:asciiTheme="minorEastAsia" w:hAnsiTheme="minorEastAsia" w:eastAsiaTheme="minorEastAsia" w:cstheme="minorEastAsia"/>
          <w:color w:val="000000"/>
          <w:sz w:val="28"/>
          <w:szCs w:val="28"/>
          <w:highlight w:val="none"/>
          <w:lang w:val="en-US" w:eastAsia="zh-CN"/>
        </w:rPr>
        <w:t>）。</w:t>
      </w:r>
    </w:p>
    <w:p>
      <w:pPr>
        <w:keepNext w:val="0"/>
        <w:keepLines w:val="0"/>
        <w:pageBreakBefore w:val="0"/>
        <w:kinsoku w:val="0"/>
        <w:wordWrap/>
        <w:overflowPunct/>
        <w:topLinePunct w:val="0"/>
        <w:autoSpaceDE w:val="0"/>
        <w:autoSpaceDN w:val="0"/>
        <w:bidi w:val="0"/>
        <w:adjustRightInd w:val="0"/>
        <w:snapToGrid w:val="0"/>
        <w:spacing w:line="360" w:lineRule="auto"/>
        <w:ind w:firstLine="560" w:firstLineChars="200"/>
        <w:textAlignment w:val="baseline"/>
        <w:outlineLvl w:val="9"/>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color w:val="000000"/>
          <w:sz w:val="28"/>
          <w:szCs w:val="28"/>
          <w:highlight w:val="none"/>
          <w:lang w:val="en-US" w:eastAsia="zh-CN"/>
        </w:rPr>
        <w:t>2.调查背景：某高校计划采购</w:t>
      </w:r>
      <w:r>
        <w:rPr>
          <w:rFonts w:hint="default" w:asciiTheme="minorEastAsia" w:hAnsiTheme="minorEastAsia" w:eastAsiaTheme="minorEastAsia" w:cstheme="minorEastAsia"/>
          <w:color w:val="000000"/>
          <w:sz w:val="28"/>
          <w:szCs w:val="28"/>
          <w:highlight w:val="none"/>
          <w:lang w:eastAsia="zh-CN"/>
          <w:woUserID w:val="2"/>
        </w:rPr>
        <w:t>“</w:t>
      </w:r>
      <w:r>
        <w:rPr>
          <w:rFonts w:hint="eastAsia" w:asciiTheme="minorEastAsia" w:hAnsiTheme="minorEastAsia" w:eastAsiaTheme="minorEastAsia" w:cstheme="minorEastAsia"/>
          <w:color w:val="000000"/>
          <w:sz w:val="28"/>
          <w:szCs w:val="28"/>
          <w:highlight w:val="none"/>
          <w:lang w:val="en-US" w:eastAsia="zh-CN"/>
          <w:woUserID w:val="2"/>
        </w:rPr>
        <w:t>海水养殖重点实验室</w:t>
      </w:r>
      <w:r>
        <w:rPr>
          <w:rFonts w:hint="default" w:asciiTheme="minorEastAsia" w:hAnsiTheme="minorEastAsia" w:eastAsiaTheme="minorEastAsia" w:cstheme="minorEastAsia"/>
          <w:color w:val="000000"/>
          <w:sz w:val="28"/>
          <w:szCs w:val="28"/>
          <w:highlight w:val="none"/>
          <w:lang w:eastAsia="zh-CN"/>
          <w:woUserID w:val="2"/>
        </w:rPr>
        <w:t>设备”</w:t>
      </w:r>
      <w:r>
        <w:rPr>
          <w:rFonts w:hint="eastAsia" w:asciiTheme="minorEastAsia" w:hAnsiTheme="minorEastAsia" w:eastAsia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woUserID w:val="2"/>
        </w:rPr>
        <w:t>预算约</w:t>
      </w:r>
      <w:r>
        <w:rPr>
          <w:rFonts w:hint="default" w:asciiTheme="minorEastAsia" w:hAnsiTheme="minorEastAsia" w:eastAsiaTheme="minorEastAsia" w:cstheme="minorEastAsia"/>
          <w:color w:val="000000"/>
          <w:sz w:val="28"/>
          <w:szCs w:val="28"/>
          <w:highlight w:val="none"/>
          <w:lang w:eastAsia="zh-CN"/>
          <w:woUserID w:val="2"/>
        </w:rPr>
        <w:t>720</w:t>
      </w:r>
      <w:r>
        <w:rPr>
          <w:rFonts w:hint="eastAsia" w:asciiTheme="minorEastAsia" w:hAnsiTheme="minorEastAsia" w:eastAsiaTheme="minorEastAsia" w:cstheme="minorEastAsia"/>
          <w:color w:val="000000"/>
          <w:sz w:val="28"/>
          <w:szCs w:val="28"/>
          <w:highlight w:val="none"/>
          <w:lang w:val="en-US" w:eastAsia="zh-CN"/>
          <w:woUserID w:val="2"/>
        </w:rPr>
        <w:t>万元</w:t>
      </w:r>
      <w:r>
        <w:rPr>
          <w:rFonts w:hint="default" w:asciiTheme="minorEastAsia" w:hAnsiTheme="minorEastAsia" w:eastAsiaTheme="minorEastAsia" w:cstheme="minorEastAsia"/>
          <w:color w:val="000000"/>
          <w:sz w:val="28"/>
          <w:szCs w:val="28"/>
          <w:highlight w:val="none"/>
          <w:lang w:eastAsia="zh-CN"/>
          <w:woUserID w:val="2"/>
        </w:rPr>
        <w:t>（A包：国产设备420万元。1.</w:t>
      </w:r>
      <w:r>
        <w:rPr>
          <w:rFonts w:hint="default" w:asciiTheme="minorEastAsia" w:hAnsiTheme="minorEastAsia" w:eastAsiaTheme="minorEastAsia" w:cstheme="minorEastAsia"/>
          <w:color w:val="000000"/>
          <w:sz w:val="28"/>
          <w:szCs w:val="28"/>
          <w:highlight w:val="none"/>
          <w:lang w:val="en-US" w:eastAsia="zh-CN"/>
          <w:woUserID w:val="2"/>
        </w:rPr>
        <w:t>高频声学多普勒流速剖面仪</w:t>
      </w:r>
      <w:r>
        <w:rPr>
          <w:rFonts w:hint="default" w:asciiTheme="minorEastAsia" w:hAnsiTheme="minorEastAsia" w:eastAsiaTheme="minorEastAsia" w:cstheme="minorEastAsia"/>
          <w:color w:val="000000"/>
          <w:sz w:val="28"/>
          <w:szCs w:val="28"/>
          <w:highlight w:val="none"/>
          <w:lang w:eastAsia="zh-CN"/>
          <w:woUserID w:val="2"/>
        </w:rPr>
        <w:t>（1台），单价220万元；2.</w:t>
      </w:r>
      <w:r>
        <w:rPr>
          <w:rFonts w:hint="default" w:asciiTheme="minorEastAsia" w:hAnsiTheme="minorEastAsia" w:eastAsiaTheme="minorEastAsia" w:cstheme="minorEastAsia"/>
          <w:color w:val="000000"/>
          <w:sz w:val="28"/>
          <w:szCs w:val="28"/>
          <w:highlight w:val="none"/>
          <w:lang w:val="en-US" w:eastAsia="zh-CN"/>
          <w:woUserID w:val="2"/>
        </w:rPr>
        <w:t>全自动海水预浓缩系统</w:t>
      </w:r>
      <w:r>
        <w:rPr>
          <w:rFonts w:hint="default" w:asciiTheme="minorEastAsia" w:hAnsiTheme="minorEastAsia" w:eastAsiaTheme="minorEastAsia" w:cstheme="minorEastAsia"/>
          <w:color w:val="000000"/>
          <w:sz w:val="28"/>
          <w:szCs w:val="28"/>
          <w:highlight w:val="none"/>
          <w:lang w:eastAsia="zh-CN"/>
          <w:woUserID w:val="2"/>
        </w:rPr>
        <w:t>（2套），单价100万元。B包：进口设备300万元。1.</w:t>
      </w:r>
      <w:r>
        <w:rPr>
          <w:rFonts w:hint="eastAsia" w:asciiTheme="minorEastAsia" w:hAnsiTheme="minorEastAsia" w:eastAsiaTheme="minorEastAsia" w:cstheme="minorEastAsia"/>
          <w:color w:val="000000"/>
          <w:sz w:val="28"/>
          <w:szCs w:val="28"/>
          <w:highlight w:val="none"/>
          <w:lang w:val="en-US" w:eastAsia="zh-CN"/>
          <w:woUserID w:val="2"/>
        </w:rPr>
        <w:t>便携式多波束测深系统</w:t>
      </w:r>
      <w:r>
        <w:rPr>
          <w:rFonts w:hint="default" w:asciiTheme="minorEastAsia" w:hAnsiTheme="minorEastAsia" w:eastAsiaTheme="minorEastAsia" w:cstheme="minorEastAsia"/>
          <w:color w:val="000000"/>
          <w:sz w:val="28"/>
          <w:szCs w:val="28"/>
          <w:highlight w:val="none"/>
          <w:lang w:eastAsia="zh-CN"/>
          <w:woUserID w:val="2"/>
        </w:rPr>
        <w:t>（1台），单价260万元；2.</w:t>
      </w:r>
      <w:r>
        <w:rPr>
          <w:rFonts w:hint="eastAsia" w:asciiTheme="minorEastAsia" w:hAnsiTheme="minorEastAsia" w:eastAsiaTheme="minorEastAsia" w:cstheme="minorEastAsia"/>
          <w:color w:val="000000"/>
          <w:sz w:val="28"/>
          <w:szCs w:val="28"/>
          <w:highlight w:val="none"/>
          <w:lang w:val="en-US" w:eastAsia="zh-CN"/>
          <w:woUserID w:val="2"/>
        </w:rPr>
        <w:t>走航无人船</w:t>
      </w:r>
      <w:r>
        <w:rPr>
          <w:rFonts w:hint="default" w:asciiTheme="minorEastAsia" w:hAnsiTheme="minorEastAsia" w:eastAsiaTheme="minorEastAsia" w:cstheme="minorEastAsia"/>
          <w:color w:val="000000"/>
          <w:sz w:val="28"/>
          <w:szCs w:val="28"/>
          <w:highlight w:val="none"/>
          <w:lang w:eastAsia="zh-CN"/>
          <w:woUserID w:val="2"/>
        </w:rPr>
        <w:t>（1套），单价40万元）</w:t>
      </w:r>
      <w:r>
        <w:rPr>
          <w:rFonts w:hint="eastAsia" w:asciiTheme="minorEastAsia" w:hAnsiTheme="minorEastAsia" w:eastAsiaTheme="minorEastAsia" w:cstheme="minorEastAsia"/>
          <w:color w:val="000000"/>
          <w:sz w:val="28"/>
          <w:szCs w:val="28"/>
          <w:highlight w:val="none"/>
          <w:lang w:val="en-US" w:eastAsia="zh-CN"/>
          <w:woUserID w:val="2"/>
        </w:rPr>
        <w:t>。按照《</w:t>
      </w:r>
      <w:r>
        <w:rPr>
          <w:rFonts w:hint="eastAsia" w:asciiTheme="minorEastAsia" w:hAnsiTheme="minorEastAsia" w:eastAsiaTheme="minorEastAsia" w:cstheme="minorEastAsia"/>
          <w:color w:val="000000"/>
          <w:sz w:val="28"/>
          <w:szCs w:val="28"/>
          <w:highlight w:val="none"/>
          <w:lang w:val="en-US" w:eastAsia="zh-CN"/>
        </w:rPr>
        <w:t>政府采购需求管理办法》要求，必须进行采购需求调查。</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color w:val="000000"/>
          <w:sz w:val="28"/>
          <w:szCs w:val="28"/>
          <w:highlight w:val="none"/>
          <w:lang w:val="en-US" w:eastAsia="zh-CN"/>
        </w:rPr>
        <w:t>3.调查内容：申请人应按照《政府采购需求管理办法》的要求并结合遴选人调查要求，针对调查主题，自编本采购项目的需求（包含主要技术参数），开展需求调查，包括：</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color w:val="000000"/>
          <w:sz w:val="28"/>
          <w:szCs w:val="28"/>
          <w:highlight w:val="none"/>
          <w:lang w:val="en-US" w:eastAsia="zh-CN"/>
        </w:rPr>
        <w:t>（1）通过咨询、论证、问卷调查等方式开展需求调查。</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color w:val="000000"/>
          <w:sz w:val="28"/>
          <w:szCs w:val="28"/>
          <w:highlight w:val="none"/>
          <w:lang w:val="en-US" w:eastAsia="zh-CN"/>
        </w:rPr>
        <w:t>（2）调查相关产业发展、市场供给、同类采购项目历史成交信息，可能涉及的运行维护、升级更新、备品备件、耗材等后续采购，以及其他相关情况。</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color w:val="000000"/>
          <w:sz w:val="28"/>
          <w:szCs w:val="28"/>
          <w:highlight w:val="none"/>
          <w:lang w:val="en-US" w:eastAsia="zh-CN"/>
        </w:rPr>
        <w:t>（3）面向市场主体开展需求调查，选择的调查对象不少于3个，并应当具有代表性。</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color w:val="000000"/>
          <w:sz w:val="28"/>
          <w:szCs w:val="28"/>
          <w:highlight w:val="none"/>
          <w:lang w:val="en-US" w:eastAsia="zh-CN"/>
        </w:rPr>
        <w:t>（4）申请人认为的其他有利于项目采购实施应调查的内容。</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default" w:asciiTheme="minorEastAsia" w:hAnsiTheme="minorEastAsia" w:eastAsiaTheme="minorEastAsia" w:cstheme="minorEastAsia"/>
          <w:color w:val="000000"/>
          <w:sz w:val="28"/>
          <w:szCs w:val="28"/>
          <w:highlight w:val="none"/>
          <w:lang w:eastAsia="zh-CN"/>
          <w:woUserID w:val="2"/>
        </w:rPr>
      </w:pPr>
      <w:r>
        <w:rPr>
          <w:rFonts w:hint="default" w:asciiTheme="minorEastAsia" w:hAnsiTheme="minorEastAsia" w:eastAsiaTheme="minorEastAsia" w:cstheme="minorEastAsia"/>
          <w:color w:val="000000"/>
          <w:sz w:val="28"/>
          <w:szCs w:val="28"/>
          <w:highlight w:val="none"/>
          <w:lang w:eastAsia="zh-CN"/>
        </w:rPr>
        <w:t>（5）是否适合</w:t>
      </w:r>
      <w:r>
        <w:rPr>
          <w:rFonts w:hint="default" w:asciiTheme="minorEastAsia" w:hAnsiTheme="minorEastAsia" w:eastAsiaTheme="minorEastAsia" w:cstheme="minorEastAsia"/>
          <w:color w:val="000000"/>
          <w:sz w:val="28"/>
          <w:szCs w:val="28"/>
          <w:highlight w:val="none"/>
          <w:lang w:eastAsia="zh-CN"/>
          <w:woUserID w:val="2"/>
        </w:rPr>
        <w:t>专门面向</w:t>
      </w:r>
      <w:r>
        <w:rPr>
          <w:rFonts w:hint="default" w:asciiTheme="minorEastAsia" w:hAnsiTheme="minorEastAsia" w:eastAsiaTheme="minorEastAsia" w:cstheme="minorEastAsia"/>
          <w:color w:val="000000"/>
          <w:sz w:val="28"/>
          <w:szCs w:val="28"/>
          <w:highlight w:val="none"/>
          <w:lang w:eastAsia="zh-CN"/>
        </w:rPr>
        <w:t>中小企业</w:t>
      </w:r>
      <w:r>
        <w:rPr>
          <w:rFonts w:hint="default" w:asciiTheme="minorEastAsia" w:hAnsiTheme="minorEastAsia" w:eastAsiaTheme="minorEastAsia" w:cstheme="minorEastAsia"/>
          <w:color w:val="000000"/>
          <w:sz w:val="28"/>
          <w:szCs w:val="28"/>
          <w:highlight w:val="none"/>
          <w:lang w:eastAsia="zh-CN"/>
          <w:woUserID w:val="2"/>
        </w:rPr>
        <w:t>调查。</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color w:val="000000"/>
          <w:sz w:val="28"/>
          <w:szCs w:val="28"/>
          <w:highlight w:val="none"/>
          <w:lang w:val="en-US" w:eastAsia="zh-CN"/>
        </w:rPr>
        <w:t>4.调查成果形式：调查报告。</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outlineLvl w:val="9"/>
        <w:rPr>
          <w:rFonts w:hint="eastAsia" w:asciiTheme="minorEastAsia" w:hAnsiTheme="minorEastAsia" w:eastAsiaTheme="minorEastAsia" w:cstheme="minorEastAsia"/>
          <w:b/>
          <w:bCs/>
          <w:color w:val="000000"/>
          <w:sz w:val="28"/>
          <w:szCs w:val="28"/>
          <w:highlight w:val="none"/>
          <w:lang w:eastAsia="zh-CN"/>
        </w:rPr>
      </w:pPr>
      <w:r>
        <w:rPr>
          <w:rFonts w:hint="eastAsia" w:asciiTheme="minorEastAsia" w:hAnsiTheme="minorEastAsia" w:eastAsiaTheme="minorEastAsia" w:cstheme="minorEastAsia"/>
          <w:b/>
          <w:bCs/>
          <w:color w:val="000000"/>
          <w:sz w:val="28"/>
          <w:szCs w:val="28"/>
          <w:highlight w:val="none"/>
          <w:lang w:eastAsia="zh-CN"/>
        </w:rPr>
        <w:t>B 服务采购项目（样本）</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eastAsia="zh-CN"/>
        </w:rPr>
      </w:pPr>
      <w:r>
        <w:rPr>
          <w:rFonts w:hint="eastAsia" w:asciiTheme="minorEastAsia" w:hAnsiTheme="minorEastAsia" w:eastAsiaTheme="minorEastAsia" w:cstheme="minorEastAsia"/>
          <w:color w:val="000000"/>
          <w:sz w:val="28"/>
          <w:szCs w:val="28"/>
          <w:highlight w:val="none"/>
          <w:lang w:eastAsia="zh-CN"/>
        </w:rPr>
        <w:t>1.调查主题：物业服务。</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eastAsia="zh-CN"/>
        </w:rPr>
      </w:pPr>
      <w:r>
        <w:rPr>
          <w:rFonts w:hint="eastAsia" w:asciiTheme="minorEastAsia" w:hAnsiTheme="minorEastAsia" w:eastAsiaTheme="minorEastAsia" w:cstheme="minorEastAsia"/>
          <w:color w:val="000000"/>
          <w:sz w:val="28"/>
          <w:szCs w:val="28"/>
          <w:highlight w:val="none"/>
          <w:lang w:eastAsia="zh-CN"/>
        </w:rPr>
        <w:t>2.调查背景：某高校计划购</w:t>
      </w:r>
      <w:r>
        <w:rPr>
          <w:rFonts w:hint="eastAsia" w:asciiTheme="minorEastAsia" w:hAnsiTheme="minorEastAsia" w:eastAsiaTheme="minorEastAsia" w:cstheme="minorEastAsia"/>
          <w:color w:val="000000"/>
          <w:sz w:val="28"/>
          <w:szCs w:val="28"/>
          <w:highlight w:val="none"/>
          <w:lang w:val="en-US" w:eastAsia="zh-CN"/>
        </w:rPr>
        <w:t>买</w:t>
      </w:r>
      <w:r>
        <w:rPr>
          <w:rFonts w:hint="default" w:asciiTheme="minorEastAsia" w:hAnsiTheme="minorEastAsia" w:eastAsiaTheme="minorEastAsia" w:cstheme="minorEastAsia"/>
          <w:color w:val="000000"/>
          <w:sz w:val="28"/>
          <w:szCs w:val="28"/>
          <w:highlight w:val="none"/>
          <w:lang w:eastAsia="zh-CN"/>
          <w:woUserID w:val="2"/>
        </w:rPr>
        <w:t>三</w:t>
      </w:r>
      <w:r>
        <w:rPr>
          <w:rFonts w:hint="eastAsia" w:asciiTheme="minorEastAsia" w:hAnsiTheme="minorEastAsia" w:eastAsiaTheme="minorEastAsia" w:cstheme="minorEastAsia"/>
          <w:color w:val="000000"/>
          <w:sz w:val="28"/>
          <w:szCs w:val="28"/>
          <w:highlight w:val="none"/>
          <w:lang w:val="en-US" w:eastAsia="zh-CN"/>
        </w:rPr>
        <w:t>年</w:t>
      </w:r>
      <w:r>
        <w:rPr>
          <w:rFonts w:hint="eastAsia" w:asciiTheme="minorEastAsia" w:hAnsiTheme="minorEastAsia" w:eastAsiaTheme="minorEastAsia" w:cstheme="minorEastAsia"/>
          <w:color w:val="000000"/>
          <w:sz w:val="28"/>
          <w:szCs w:val="28"/>
          <w:highlight w:val="none"/>
          <w:lang w:eastAsia="zh-CN"/>
        </w:rPr>
        <w:t>物业服务，包括教学楼、行政办公楼、学生生活区</w:t>
      </w:r>
      <w:r>
        <w:rPr>
          <w:rFonts w:hint="default" w:asciiTheme="minorEastAsia" w:hAnsiTheme="minorEastAsia" w:eastAsiaTheme="minorEastAsia" w:cstheme="minorEastAsia"/>
          <w:color w:val="000000"/>
          <w:sz w:val="28"/>
          <w:szCs w:val="28"/>
          <w:highlight w:val="none"/>
          <w:lang w:eastAsia="zh-CN"/>
          <w:woUserID w:val="2"/>
        </w:rPr>
        <w:t>卫生保洁、绿化养护</w:t>
      </w:r>
      <w:r>
        <w:rPr>
          <w:rFonts w:hint="eastAsia" w:asciiTheme="minorEastAsia" w:hAnsiTheme="minorEastAsia" w:eastAsiaTheme="minorEastAsia" w:cstheme="minorEastAsia"/>
          <w:color w:val="000000"/>
          <w:sz w:val="28"/>
          <w:szCs w:val="28"/>
          <w:highlight w:val="none"/>
          <w:lang w:eastAsia="zh-CN"/>
        </w:rPr>
        <w:t>等物业管理服务，此项目采购预算</w:t>
      </w:r>
      <w:r>
        <w:rPr>
          <w:rFonts w:hint="default" w:asciiTheme="minorEastAsia" w:hAnsiTheme="minorEastAsia" w:eastAsiaTheme="minorEastAsia" w:cstheme="minorEastAsia"/>
          <w:color w:val="000000"/>
          <w:sz w:val="28"/>
          <w:szCs w:val="28"/>
          <w:highlight w:val="none"/>
          <w:lang w:eastAsia="zh-CN"/>
          <w:woUserID w:val="2"/>
        </w:rPr>
        <w:t>480万元每年，三年共计</w:t>
      </w:r>
      <w:r>
        <w:rPr>
          <w:rFonts w:hint="eastAsia" w:asciiTheme="minorEastAsia" w:hAnsiTheme="minorEastAsia" w:eastAsiaTheme="minorEastAsia" w:cstheme="minorEastAsia"/>
          <w:color w:val="000000"/>
          <w:sz w:val="28"/>
          <w:szCs w:val="28"/>
          <w:highlight w:val="none"/>
          <w:lang w:eastAsia="zh-CN"/>
        </w:rPr>
        <w:t>1</w:t>
      </w:r>
      <w:r>
        <w:rPr>
          <w:rFonts w:hint="default" w:asciiTheme="minorEastAsia" w:hAnsiTheme="minorEastAsia" w:eastAsiaTheme="minorEastAsia" w:cstheme="minorEastAsia"/>
          <w:color w:val="000000"/>
          <w:sz w:val="28"/>
          <w:szCs w:val="28"/>
          <w:highlight w:val="none"/>
          <w:lang w:eastAsia="zh-CN"/>
          <w:woUserID w:val="2"/>
        </w:rPr>
        <w:t>44</w:t>
      </w:r>
      <w:r>
        <w:rPr>
          <w:rFonts w:hint="eastAsia" w:asciiTheme="minorEastAsia" w:hAnsiTheme="minorEastAsia" w:eastAsiaTheme="minorEastAsia" w:cstheme="minorEastAsia"/>
          <w:color w:val="000000"/>
          <w:sz w:val="28"/>
          <w:szCs w:val="28"/>
          <w:highlight w:val="none"/>
          <w:lang w:eastAsia="zh-CN"/>
        </w:rPr>
        <w:t>0万元，按照《政府采购需求管理办法》要求，必须进行采购需求调查。</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eastAsia="zh-CN"/>
        </w:rPr>
      </w:pPr>
      <w:r>
        <w:rPr>
          <w:rFonts w:hint="eastAsia" w:asciiTheme="minorEastAsia" w:hAnsiTheme="minorEastAsia" w:eastAsiaTheme="minorEastAsia" w:cstheme="minorEastAsia"/>
          <w:color w:val="000000"/>
          <w:sz w:val="28"/>
          <w:szCs w:val="28"/>
          <w:highlight w:val="none"/>
          <w:lang w:eastAsia="zh-CN"/>
        </w:rPr>
        <w:t>3.调查内容：申请人应按照《政府采购需求管理办法》的要求并结合遴选人调查要求，针对调查主题，自编本采购项目的需求（包含主要服务内容），开展需求调查，包括：</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eastAsia="zh-CN"/>
        </w:rPr>
      </w:pPr>
      <w:r>
        <w:rPr>
          <w:rFonts w:hint="eastAsia" w:asciiTheme="minorEastAsia" w:hAnsiTheme="minorEastAsia" w:eastAsiaTheme="minorEastAsia" w:cstheme="minorEastAsia"/>
          <w:color w:val="000000"/>
          <w:sz w:val="28"/>
          <w:szCs w:val="28"/>
          <w:highlight w:val="none"/>
          <w:lang w:eastAsia="zh-CN"/>
        </w:rPr>
        <w:t>（1）通过咨询、论证、问卷调查等方式开展需求调查。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eastAsia="zh-CN"/>
        </w:rPr>
      </w:pPr>
      <w:r>
        <w:rPr>
          <w:rFonts w:hint="eastAsia" w:asciiTheme="minorEastAsia" w:hAnsiTheme="minorEastAsia" w:eastAsiaTheme="minorEastAsia" w:cstheme="minorEastAsia"/>
          <w:color w:val="000000"/>
          <w:sz w:val="28"/>
          <w:szCs w:val="28"/>
          <w:highlight w:val="none"/>
          <w:lang w:eastAsia="zh-CN"/>
        </w:rPr>
        <w:t>（2）调查相关产业发展、市场供给、同类采购项目历史成交信息以及其他相关情况。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eastAsia="zh-CN"/>
        </w:rPr>
      </w:pPr>
      <w:r>
        <w:rPr>
          <w:rFonts w:hint="eastAsia" w:asciiTheme="minorEastAsia" w:hAnsiTheme="minorEastAsia" w:eastAsiaTheme="minorEastAsia" w:cstheme="minorEastAsia"/>
          <w:color w:val="000000"/>
          <w:sz w:val="28"/>
          <w:szCs w:val="28"/>
          <w:highlight w:val="none"/>
          <w:lang w:eastAsia="zh-CN"/>
        </w:rPr>
        <w:t>（3）面向市场主体开展需求调查，选择的调查对象不少于3个，并应当具有代表性。</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000000"/>
          <w:sz w:val="28"/>
          <w:szCs w:val="28"/>
          <w:highlight w:val="none"/>
          <w:lang w:val="en-US" w:eastAsia="zh-CN"/>
          <w:woUserID w:val="2"/>
        </w:rPr>
      </w:pPr>
      <w:r>
        <w:rPr>
          <w:rFonts w:hint="eastAsia" w:asciiTheme="minorEastAsia" w:hAnsiTheme="minorEastAsia" w:eastAsiaTheme="minorEastAsia" w:cstheme="minorEastAsia"/>
          <w:color w:val="000000"/>
          <w:sz w:val="28"/>
          <w:szCs w:val="28"/>
          <w:highlight w:val="none"/>
          <w:lang w:val="en-US" w:eastAsia="zh-CN"/>
          <w:woUserID w:val="2"/>
        </w:rPr>
        <w:t>（4）申请人认为的其他有利于项目采购实施应调查的内容。</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default" w:asciiTheme="minorEastAsia" w:hAnsiTheme="minorEastAsia" w:eastAsiaTheme="minorEastAsia" w:cstheme="minorEastAsia"/>
          <w:color w:val="000000"/>
          <w:sz w:val="28"/>
          <w:szCs w:val="28"/>
          <w:highlight w:val="none"/>
          <w:lang w:eastAsia="zh-CN"/>
          <w:woUserID w:val="2"/>
        </w:rPr>
      </w:pPr>
      <w:r>
        <w:rPr>
          <w:rFonts w:hint="default" w:asciiTheme="minorEastAsia" w:hAnsiTheme="minorEastAsia" w:eastAsiaTheme="minorEastAsia" w:cstheme="minorEastAsia"/>
          <w:color w:val="000000"/>
          <w:sz w:val="28"/>
          <w:szCs w:val="28"/>
          <w:highlight w:val="none"/>
          <w:lang w:eastAsia="zh-CN"/>
          <w:woUserID w:val="2"/>
        </w:rPr>
        <w:t>（5）是否适合专门面向中小企业调查。</w:t>
      </w:r>
    </w:p>
    <w:p>
      <w:pPr>
        <w:keepNext w:val="0"/>
        <w:keepLines w:val="0"/>
        <w:pageBreakBefore w:val="0"/>
        <w:widowControl w:val="0"/>
        <w:numPr>
          <w:ilvl w:val="0"/>
          <w:numId w:val="0"/>
        </w:numPr>
        <w:tabs>
          <w:tab w:val="left" w:pos="312"/>
        </w:tabs>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FF0000"/>
          <w:sz w:val="28"/>
          <w:szCs w:val="28"/>
          <w:highlight w:val="none"/>
          <w:lang w:eastAsia="zh-CN"/>
        </w:rPr>
      </w:pPr>
      <w:r>
        <w:rPr>
          <w:rFonts w:hint="eastAsia" w:asciiTheme="minorEastAsia" w:hAnsiTheme="minorEastAsia" w:eastAsiaTheme="minorEastAsia" w:cstheme="minorEastAsia"/>
          <w:color w:val="000000"/>
          <w:sz w:val="28"/>
          <w:szCs w:val="28"/>
          <w:highlight w:val="none"/>
          <w:lang w:val="en-US" w:eastAsia="zh-CN"/>
          <w:woUserID w:val="2"/>
        </w:rPr>
        <w:t>4.调查成果形式：调查报告。</w:t>
      </w:r>
    </w:p>
    <w:p>
      <w:pPr>
        <w:pageBreakBefore w:val="0"/>
        <w:wordWrap/>
        <w:topLinePunct/>
        <w:bidi w:val="0"/>
        <w:adjustRightInd w:val="0"/>
        <w:spacing w:line="360" w:lineRule="auto"/>
        <w:jc w:val="both"/>
        <w:outlineLvl w:val="9"/>
        <w:rPr>
          <w:rFonts w:hint="eastAsia" w:asciiTheme="minorEastAsia" w:hAnsiTheme="minorEastAsia" w:eastAsiaTheme="minorEastAsia" w:cstheme="minorEastAsia"/>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val="en-US" w:eastAsia="zh-CN"/>
        </w:rPr>
        <w:t>九</w:t>
      </w:r>
      <w:r>
        <w:rPr>
          <w:rFonts w:hint="eastAsia" w:asciiTheme="majorEastAsia" w:hAnsiTheme="majorEastAsia" w:eastAsiaTheme="majorEastAsia" w:cstheme="majorEastAsia"/>
          <w:b/>
          <w:bCs/>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eastAsia="zh-CN"/>
        </w:rPr>
        <w:t>本项目其它需要特别说明的情况：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1.申请人在服务期间发生重大涉诉案件、重大恶性事件或群体性事件，或者经营状况发生严重恶化的，应当及时向遴选人报告。</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2.申请人需承诺完全响应合同条款。</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3.申请人须承诺，如果中选本项目，受遴选人委托编制的所有调查报告等成果的知识产权均归遴选人所有，如中选人需用于其他用途，须经遴选人同意。</w:t>
      </w:r>
    </w:p>
    <w:p>
      <w:pPr>
        <w:pageBreakBefore w:val="0"/>
        <w:wordWrap/>
        <w:topLinePunct/>
        <w:bidi w:val="0"/>
        <w:adjustRightInd w:val="0"/>
        <w:spacing w:line="360" w:lineRule="auto"/>
        <w:jc w:val="both"/>
        <w:outlineLvl w:val="9"/>
        <w:rPr>
          <w:rFonts w:hint="eastAsia" w:asciiTheme="minorEastAsia" w:hAnsiTheme="minorEastAsia" w:eastAsiaTheme="minorEastAsia" w:cstheme="min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val="en-US" w:eastAsia="zh-CN"/>
        </w:rPr>
        <w:t>十</w:t>
      </w:r>
      <w:r>
        <w:rPr>
          <w:rFonts w:hint="eastAsia" w:asciiTheme="majorEastAsia" w:hAnsiTheme="majorEastAsia" w:eastAsiaTheme="majorEastAsia" w:cstheme="majorEastAsia"/>
          <w:b/>
          <w:bCs/>
          <w:color w:val="auto"/>
          <w:sz w:val="28"/>
          <w:szCs w:val="28"/>
          <w:highlight w:val="none"/>
          <w:lang w:eastAsia="zh-CN"/>
        </w:rPr>
        <w:t>）</w:t>
      </w:r>
      <w:r>
        <w:rPr>
          <w:rFonts w:hint="eastAsia" w:asciiTheme="minorEastAsia" w:hAnsiTheme="minorEastAsia" w:eastAsiaTheme="minorEastAsia" w:cstheme="minorEastAsia"/>
          <w:b/>
          <w:bCs/>
          <w:color w:val="auto"/>
          <w:sz w:val="28"/>
          <w:szCs w:val="28"/>
          <w:highlight w:val="none"/>
          <w:lang w:eastAsia="zh-CN"/>
        </w:rPr>
        <w:t>参选</w:t>
      </w:r>
      <w:r>
        <w:rPr>
          <w:rFonts w:hint="eastAsia" w:asciiTheme="minorEastAsia" w:hAnsiTheme="minorEastAsia" w:eastAsiaTheme="minorEastAsia" w:cstheme="minorEastAsia"/>
          <w:b/>
          <w:bCs/>
          <w:color w:val="auto"/>
          <w:sz w:val="28"/>
          <w:szCs w:val="28"/>
          <w:highlight w:val="none"/>
          <w:lang w:val="en-GB" w:eastAsia="zh-CN"/>
        </w:rPr>
        <w:t>人应对</w:t>
      </w:r>
      <w:r>
        <w:rPr>
          <w:rFonts w:hint="eastAsia" w:asciiTheme="majorEastAsia" w:hAnsiTheme="majorEastAsia" w:eastAsiaTheme="majorEastAsia" w:cstheme="majorEastAsia"/>
          <w:b/>
          <w:bCs/>
          <w:color w:val="auto"/>
          <w:spacing w:val="5"/>
          <w:sz w:val="28"/>
          <w:szCs w:val="28"/>
          <w:highlight w:val="none"/>
          <w:lang w:val="en-US" w:eastAsia="zh-CN"/>
        </w:rPr>
        <w:t>用户需求</w:t>
      </w:r>
      <w:r>
        <w:rPr>
          <w:rFonts w:hint="eastAsia" w:asciiTheme="minorEastAsia" w:hAnsiTheme="minorEastAsia" w:eastAsiaTheme="minorEastAsia" w:cstheme="minorEastAsia"/>
          <w:b/>
          <w:bCs/>
          <w:color w:val="auto"/>
          <w:sz w:val="28"/>
          <w:szCs w:val="28"/>
          <w:highlight w:val="none"/>
          <w:lang w:eastAsia="zh-CN"/>
        </w:rPr>
        <w:t>——</w:t>
      </w:r>
      <w:r>
        <w:rPr>
          <w:rFonts w:hint="eastAsia" w:asciiTheme="minorEastAsia" w:hAnsiTheme="minorEastAsia" w:eastAsiaTheme="minorEastAsia" w:cstheme="minorEastAsia"/>
          <w:b/>
          <w:bCs/>
          <w:color w:val="auto"/>
          <w:sz w:val="28"/>
          <w:szCs w:val="28"/>
          <w:highlight w:val="none"/>
          <w:lang w:val="en-GB" w:eastAsia="zh-CN"/>
        </w:rPr>
        <w:t>进行逐条响应，不得负偏离，不得仅以“满足”或“不满足”应答，否则作无效响应</w:t>
      </w:r>
      <w:r>
        <w:rPr>
          <w:rFonts w:hint="eastAsia" w:asciiTheme="minorEastAsia" w:hAnsiTheme="minorEastAsia" w:eastAsiaTheme="minorEastAsia" w:cstheme="minorEastAsia"/>
          <w:b/>
          <w:bCs/>
          <w:color w:val="auto"/>
          <w:sz w:val="28"/>
          <w:szCs w:val="28"/>
          <w:highlight w:val="none"/>
          <w:lang w:val="en-US" w:eastAsia="zh-CN"/>
        </w:rPr>
        <w:t>处理</w:t>
      </w:r>
      <w:r>
        <w:rPr>
          <w:rFonts w:hint="eastAsia" w:asciiTheme="minorEastAsia" w:hAnsiTheme="minorEastAsia" w:eastAsiaTheme="minorEastAsia" w:cstheme="minorEastAsia"/>
          <w:b/>
          <w:bCs/>
          <w:color w:val="auto"/>
          <w:sz w:val="28"/>
          <w:szCs w:val="28"/>
          <w:highlight w:val="none"/>
          <w:lang w:val="en-GB" w:eastAsia="zh-CN"/>
        </w:rPr>
        <w:t>。</w:t>
      </w:r>
    </w:p>
    <w:p>
      <w:pPr>
        <w:rPr>
          <w:rFonts w:asciiTheme="majorEastAsia" w:hAnsiTheme="majorEastAsia" w:eastAsiaTheme="majorEastAsia" w:cstheme="majorEastAsia"/>
          <w:color w:val="auto"/>
          <w:sz w:val="28"/>
          <w:szCs w:val="28"/>
          <w:highlight w:val="none"/>
          <w:lang w:eastAsia="zh-CN"/>
        </w:rPr>
      </w:pPr>
      <w:r>
        <w:rPr>
          <w:rFonts w:asciiTheme="majorEastAsia" w:hAnsiTheme="majorEastAsia" w:eastAsiaTheme="majorEastAsia" w:cstheme="majorEastAsia"/>
          <w:color w:val="auto"/>
          <w:sz w:val="28"/>
          <w:szCs w:val="28"/>
          <w:highlight w:val="none"/>
          <w:lang w:eastAsia="zh-CN"/>
        </w:rPr>
        <w:br w:type="page"/>
      </w:r>
    </w:p>
    <w:p>
      <w:pPr>
        <w:rPr>
          <w:rFonts w:hint="eastAsia" w:asciiTheme="majorEastAsia" w:hAnsiTheme="majorEastAsia" w:eastAsiaTheme="majorEastAsia" w:cstheme="majorEastAsia"/>
          <w:b/>
          <w:bCs/>
          <w:color w:val="auto"/>
          <w:spacing w:val="5"/>
          <w:sz w:val="28"/>
          <w:szCs w:val="28"/>
          <w:highlight w:val="none"/>
          <w:lang w:val="en-US" w:eastAsia="zh-CN"/>
        </w:rPr>
      </w:pPr>
      <w:bookmarkStart w:id="9" w:name="bookmark5"/>
      <w:bookmarkEnd w:id="9"/>
      <w:bookmarkStart w:id="10" w:name="_Toc15008"/>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Theme="majorEastAsia" w:hAnsiTheme="majorEastAsia" w:eastAsiaTheme="majorEastAsia" w:cstheme="majorEastAsia"/>
          <w:b/>
          <w:bCs/>
          <w:color w:val="auto"/>
          <w:spacing w:val="5"/>
          <w:sz w:val="28"/>
          <w:szCs w:val="28"/>
          <w:highlight w:val="none"/>
          <w:lang w:val="en-US" w:eastAsia="zh-CN"/>
        </w:rPr>
      </w:pPr>
      <w:r>
        <w:rPr>
          <w:rFonts w:hint="eastAsia" w:asciiTheme="majorEastAsia" w:hAnsiTheme="majorEastAsia" w:eastAsiaTheme="majorEastAsia" w:cstheme="majorEastAsia"/>
          <w:b/>
          <w:bCs/>
          <w:color w:val="auto"/>
          <w:spacing w:val="5"/>
          <w:sz w:val="28"/>
          <w:szCs w:val="28"/>
          <w:highlight w:val="none"/>
          <w:lang w:val="en-US" w:eastAsia="zh-CN"/>
        </w:rPr>
        <w:t>第三部分 参选人须知</w:t>
      </w:r>
      <w:bookmarkEnd w:id="10"/>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asciiTheme="majorEastAsia" w:hAnsiTheme="majorEastAsia" w:eastAsiaTheme="majorEastAsia" w:cstheme="majorEastAsia"/>
          <w:color w:val="auto"/>
          <w:sz w:val="28"/>
          <w:szCs w:val="28"/>
          <w:highlight w:val="none"/>
          <w:lang w:eastAsia="zh-CN"/>
        </w:rPr>
      </w:pPr>
      <w:bookmarkStart w:id="11" w:name="bookmark7"/>
      <w:bookmarkEnd w:id="11"/>
      <w:bookmarkStart w:id="12" w:name="_Toc29422"/>
      <w:r>
        <w:rPr>
          <w:rFonts w:hint="eastAsia" w:asciiTheme="majorEastAsia" w:hAnsiTheme="majorEastAsia" w:eastAsiaTheme="majorEastAsia" w:cstheme="majorEastAsia"/>
          <w:b/>
          <w:bCs/>
          <w:color w:val="auto"/>
          <w:spacing w:val="-6"/>
          <w:sz w:val="28"/>
          <w:szCs w:val="28"/>
          <w:highlight w:val="none"/>
          <w:lang w:eastAsia="zh-CN"/>
        </w:rPr>
        <w:t>一、说明</w:t>
      </w:r>
      <w:bookmarkEnd w:id="12"/>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3" w:name="bookmark9"/>
      <w:bookmarkEnd w:id="13"/>
      <w:bookmarkStart w:id="14" w:name="_Toc26897"/>
      <w:r>
        <w:rPr>
          <w:rFonts w:hint="eastAsia" w:asciiTheme="majorEastAsia" w:hAnsiTheme="majorEastAsia" w:eastAsiaTheme="majorEastAsia" w:cstheme="majorEastAsia"/>
          <w:b/>
          <w:bCs/>
          <w:color w:val="auto"/>
          <w:spacing w:val="-6"/>
          <w:sz w:val="28"/>
          <w:szCs w:val="28"/>
          <w:highlight w:val="none"/>
          <w:lang w:eastAsia="zh-CN"/>
        </w:rPr>
        <w:t>（一）项目说明</w:t>
      </w:r>
      <w:bookmarkEnd w:id="14"/>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1.遴选形式</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海南热带海洋学院拟通过公开遴选形式选取本遴选文件第二部分“用户需求书”中所列需求</w:t>
      </w:r>
      <w:r>
        <w:rPr>
          <w:rFonts w:hint="eastAsia" w:asciiTheme="majorEastAsia" w:hAnsiTheme="majorEastAsia" w:eastAsiaTheme="majorEastAsia" w:cstheme="majorEastAsia"/>
          <w:color w:val="auto"/>
          <w:spacing w:val="-1"/>
          <w:sz w:val="28"/>
          <w:szCs w:val="28"/>
          <w:highlight w:val="none"/>
          <w:lang w:eastAsia="zh-CN"/>
        </w:rPr>
        <w:t>的服务机构。遴选人</w:t>
      </w:r>
      <w:r>
        <w:rPr>
          <w:rFonts w:hint="eastAsia" w:asciiTheme="majorEastAsia" w:hAnsiTheme="majorEastAsia" w:eastAsiaTheme="majorEastAsia" w:cstheme="majorEastAsia"/>
          <w:color w:val="auto"/>
          <w:spacing w:val="-2"/>
          <w:sz w:val="28"/>
          <w:szCs w:val="28"/>
          <w:highlight w:val="none"/>
          <w:lang w:eastAsia="zh-CN"/>
        </w:rPr>
        <w:t>负责组织本项目的公开遴选活动。</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2.项目内容</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遴选人委托采购项目需求调查机构的相关服务，具体见本遴选文件第二部分“用</w:t>
      </w:r>
      <w:r>
        <w:rPr>
          <w:rFonts w:hint="eastAsia" w:asciiTheme="majorEastAsia" w:hAnsiTheme="majorEastAsia" w:eastAsiaTheme="majorEastAsia" w:cstheme="majorEastAsia"/>
          <w:color w:val="auto"/>
          <w:spacing w:val="-6"/>
          <w:sz w:val="28"/>
          <w:szCs w:val="28"/>
          <w:highlight w:val="none"/>
          <w:lang w:eastAsia="zh-CN"/>
        </w:rPr>
        <w:t>户需求书”中所列的服务。</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3.遴选费用</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参选人应承担所有与准备和参加遴选有关的费用，</w:t>
      </w:r>
      <w:r>
        <w:rPr>
          <w:rFonts w:hint="eastAsia" w:asciiTheme="majorEastAsia" w:hAnsiTheme="majorEastAsia" w:eastAsiaTheme="majorEastAsia" w:cstheme="majorEastAsia"/>
          <w:color w:val="auto"/>
          <w:spacing w:val="-1"/>
          <w:sz w:val="28"/>
          <w:szCs w:val="28"/>
          <w:highlight w:val="none"/>
          <w:lang w:eastAsia="zh-CN"/>
        </w:rPr>
        <w:t>不论遴选的结果如何，遴选人在</w:t>
      </w:r>
      <w:r>
        <w:rPr>
          <w:rFonts w:hint="eastAsia" w:asciiTheme="majorEastAsia" w:hAnsiTheme="majorEastAsia" w:eastAsiaTheme="majorEastAsia" w:cstheme="majorEastAsia"/>
          <w:color w:val="auto"/>
          <w:spacing w:val="-3"/>
          <w:sz w:val="28"/>
          <w:szCs w:val="28"/>
          <w:highlight w:val="none"/>
          <w:lang w:eastAsia="zh-CN"/>
        </w:rPr>
        <w:t>任何情况下均无义务和责任承担这些费用。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5" w:name="bookmark11"/>
      <w:bookmarkEnd w:id="15"/>
      <w:bookmarkStart w:id="16" w:name="_Toc26289"/>
      <w:r>
        <w:rPr>
          <w:rFonts w:hint="eastAsia" w:asciiTheme="majorEastAsia" w:hAnsiTheme="majorEastAsia" w:eastAsiaTheme="majorEastAsia" w:cstheme="majorEastAsia"/>
          <w:b/>
          <w:bCs/>
          <w:color w:val="auto"/>
          <w:spacing w:val="-6"/>
          <w:sz w:val="28"/>
          <w:szCs w:val="28"/>
          <w:highlight w:val="none"/>
          <w:lang w:eastAsia="zh-CN"/>
        </w:rPr>
        <w:t>（二）合格的参选人</w:t>
      </w:r>
      <w:bookmarkEnd w:id="16"/>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1.参选人须符合本项目遴选公告所规定的资格</w:t>
      </w:r>
      <w:r>
        <w:rPr>
          <w:rFonts w:hint="eastAsia" w:asciiTheme="majorEastAsia" w:hAnsiTheme="majorEastAsia" w:eastAsiaTheme="majorEastAsia" w:cstheme="majorEastAsia"/>
          <w:color w:val="auto"/>
          <w:spacing w:val="-3"/>
          <w:sz w:val="28"/>
          <w:szCs w:val="28"/>
          <w:highlight w:val="none"/>
          <w:lang w:eastAsia="zh-CN"/>
        </w:rPr>
        <w:t>标准条件。</w:t>
      </w:r>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2.如参选人以非独立法人注册的分公司名义代表总公司盖章和签署文件的，须提</w:t>
      </w:r>
      <w:r>
        <w:rPr>
          <w:rFonts w:hint="eastAsia" w:asciiTheme="majorEastAsia" w:hAnsiTheme="majorEastAsia" w:eastAsiaTheme="majorEastAsia" w:cstheme="majorEastAsia"/>
          <w:color w:val="auto"/>
          <w:spacing w:val="-1"/>
          <w:sz w:val="28"/>
          <w:szCs w:val="28"/>
          <w:highlight w:val="none"/>
          <w:lang w:eastAsia="zh-CN"/>
        </w:rPr>
        <w:t>供总公司的营业执照副本复印件及总公司针对本项目参与遴选</w:t>
      </w:r>
      <w:r>
        <w:rPr>
          <w:rFonts w:hint="eastAsia" w:asciiTheme="majorEastAsia" w:hAnsiTheme="majorEastAsia" w:eastAsiaTheme="majorEastAsia" w:cstheme="majorEastAsia"/>
          <w:color w:val="auto"/>
          <w:spacing w:val="-2"/>
          <w:sz w:val="28"/>
          <w:szCs w:val="28"/>
          <w:highlight w:val="none"/>
          <w:lang w:eastAsia="zh-CN"/>
        </w:rPr>
        <w:t>的授权书。</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3.参选人应遵守中国的有关法律、法规和规章的规定。</w:t>
      </w:r>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4.单位负责人为同一人或者存在直接控股、管理关系的不同参选人，不得同时参</w:t>
      </w:r>
      <w:r>
        <w:rPr>
          <w:rFonts w:hint="eastAsia" w:asciiTheme="majorEastAsia" w:hAnsiTheme="majorEastAsia" w:eastAsiaTheme="majorEastAsia" w:cstheme="majorEastAsia"/>
          <w:color w:val="auto"/>
          <w:spacing w:val="-6"/>
          <w:sz w:val="28"/>
          <w:szCs w:val="28"/>
          <w:highlight w:val="none"/>
          <w:lang w:eastAsia="zh-CN"/>
        </w:rPr>
        <w:t>加本项目遴选。</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7" w:name="bookmark13"/>
      <w:bookmarkEnd w:id="17"/>
      <w:bookmarkStart w:id="18" w:name="_Toc22057"/>
      <w:r>
        <w:rPr>
          <w:rFonts w:hint="eastAsia" w:asciiTheme="majorEastAsia" w:hAnsiTheme="majorEastAsia" w:eastAsiaTheme="majorEastAsia" w:cstheme="majorEastAsia"/>
          <w:b/>
          <w:bCs/>
          <w:color w:val="auto"/>
          <w:spacing w:val="-6"/>
          <w:sz w:val="28"/>
          <w:szCs w:val="28"/>
          <w:highlight w:val="none"/>
          <w:lang w:eastAsia="zh-CN"/>
        </w:rPr>
        <w:t>二、遴选文件</w:t>
      </w:r>
      <w:bookmarkEnd w:id="18"/>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9" w:name="bookmark15"/>
      <w:bookmarkEnd w:id="19"/>
      <w:bookmarkStart w:id="20" w:name="_Toc30051"/>
      <w:r>
        <w:rPr>
          <w:rFonts w:hint="eastAsia" w:asciiTheme="majorEastAsia" w:hAnsiTheme="majorEastAsia" w:eastAsiaTheme="majorEastAsia" w:cstheme="majorEastAsia"/>
          <w:b/>
          <w:bCs/>
          <w:color w:val="auto"/>
          <w:spacing w:val="-6"/>
          <w:sz w:val="28"/>
          <w:szCs w:val="28"/>
          <w:highlight w:val="none"/>
          <w:lang w:eastAsia="zh-CN"/>
        </w:rPr>
        <w:t>（三）遴选文件构成</w:t>
      </w:r>
      <w:bookmarkEnd w:id="20"/>
    </w:p>
    <w:tbl>
      <w:tblPr>
        <w:tblStyle w:val="13"/>
        <w:tblW w:w="9893" w:type="dxa"/>
        <w:tblInd w:w="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093"/>
        <w:gridCol w:w="480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3" w:hRule="atLeast"/>
        </w:trPr>
        <w:tc>
          <w:tcPr>
            <w:tcW w:w="9893" w:type="dxa"/>
            <w:gridSpan w:val="2"/>
          </w:tcPr>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2"/>
                <w:sz w:val="28"/>
                <w:szCs w:val="28"/>
                <w:highlight w:val="none"/>
                <w:lang w:eastAsia="zh-CN"/>
              </w:rPr>
              <w:t>1.遴选文件以电子版形式提供给各潜在参选人，具有与书面纸</w:t>
            </w:r>
            <w:r>
              <w:rPr>
                <w:rFonts w:hint="eastAsia" w:asciiTheme="majorEastAsia" w:hAnsiTheme="majorEastAsia" w:eastAsiaTheme="majorEastAsia" w:cstheme="majorEastAsia"/>
                <w:color w:val="auto"/>
                <w:spacing w:val="1"/>
                <w:sz w:val="28"/>
                <w:szCs w:val="28"/>
                <w:highlight w:val="none"/>
                <w:lang w:eastAsia="zh-CN"/>
              </w:rPr>
              <w:t>质文件同等的法律</w:t>
            </w:r>
            <w:r>
              <w:rPr>
                <w:rFonts w:hint="eastAsia" w:asciiTheme="majorEastAsia" w:hAnsiTheme="majorEastAsia" w:eastAsiaTheme="majorEastAsia" w:cstheme="majorEastAsia"/>
                <w:color w:val="auto"/>
                <w:spacing w:val="-6"/>
                <w:sz w:val="28"/>
                <w:szCs w:val="28"/>
                <w:highlight w:val="none"/>
                <w:lang w:eastAsia="zh-CN"/>
              </w:rPr>
              <w:t>效力。</w:t>
            </w:r>
            <w:r>
              <w:rPr>
                <w:rFonts w:hint="eastAsia" w:asciiTheme="majorEastAsia" w:hAnsiTheme="majorEastAsia" w:eastAsiaTheme="majorEastAsia" w:cstheme="majorEastAsia"/>
                <w:color w:val="auto"/>
                <w:spacing w:val="-6"/>
                <w:sz w:val="28"/>
                <w:szCs w:val="28"/>
                <w:highlight w:val="none"/>
              </w:rPr>
              <w:t>遴选文件包括：</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6" w:hRule="atLeast"/>
        </w:trPr>
        <w:tc>
          <w:tcPr>
            <w:tcW w:w="5093"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第一部分</w:t>
            </w:r>
          </w:p>
        </w:tc>
        <w:tc>
          <w:tcPr>
            <w:tcW w:w="4800"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2"/>
                <w:sz w:val="28"/>
                <w:szCs w:val="28"/>
                <w:highlight w:val="none"/>
              </w:rPr>
              <w:t>遴选公告</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5093"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2"/>
                <w:sz w:val="28"/>
                <w:szCs w:val="28"/>
                <w:highlight w:val="none"/>
              </w:rPr>
              <w:t>第二部分</w:t>
            </w:r>
          </w:p>
        </w:tc>
        <w:tc>
          <w:tcPr>
            <w:tcW w:w="4800"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用户需求书</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5093"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2"/>
                <w:sz w:val="28"/>
                <w:szCs w:val="28"/>
                <w:highlight w:val="none"/>
              </w:rPr>
              <w:t>第三部分</w:t>
            </w:r>
          </w:p>
        </w:tc>
        <w:tc>
          <w:tcPr>
            <w:tcW w:w="4800"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2"/>
                <w:sz w:val="28"/>
                <w:szCs w:val="28"/>
                <w:highlight w:val="none"/>
                <w:lang w:eastAsia="zh-CN"/>
              </w:rPr>
              <w:t>参选人</w:t>
            </w:r>
            <w:r>
              <w:rPr>
                <w:rFonts w:hint="eastAsia" w:asciiTheme="majorEastAsia" w:hAnsiTheme="majorEastAsia" w:eastAsiaTheme="majorEastAsia" w:cstheme="majorEastAsia"/>
                <w:color w:val="auto"/>
                <w:spacing w:val="-2"/>
                <w:sz w:val="28"/>
                <w:szCs w:val="28"/>
                <w:highlight w:val="none"/>
              </w:rPr>
              <w:t>须知</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5093"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2"/>
                <w:sz w:val="28"/>
                <w:szCs w:val="28"/>
                <w:highlight w:val="none"/>
              </w:rPr>
              <w:t>第四部分</w:t>
            </w:r>
          </w:p>
        </w:tc>
        <w:tc>
          <w:tcPr>
            <w:tcW w:w="4800"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2"/>
                <w:sz w:val="28"/>
                <w:szCs w:val="28"/>
                <w:highlight w:val="none"/>
              </w:rPr>
              <w:t>协议条款</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3" w:hRule="atLeast"/>
        </w:trPr>
        <w:tc>
          <w:tcPr>
            <w:tcW w:w="5093"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2"/>
                <w:sz w:val="28"/>
                <w:szCs w:val="28"/>
                <w:highlight w:val="none"/>
              </w:rPr>
              <w:t>第五部分</w:t>
            </w:r>
          </w:p>
        </w:tc>
        <w:tc>
          <w:tcPr>
            <w:tcW w:w="4800"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4"/>
                <w:sz w:val="28"/>
                <w:szCs w:val="28"/>
                <w:highlight w:val="none"/>
              </w:rPr>
              <w:t>响应文件格式</w:t>
            </w:r>
          </w:p>
        </w:tc>
      </w:tr>
    </w:tbl>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2.参选人应认真阅读遴选文件中所有的事项、格式、条款等。参选人</w:t>
      </w:r>
      <w:r>
        <w:rPr>
          <w:rFonts w:hint="eastAsia" w:asciiTheme="majorEastAsia" w:hAnsiTheme="majorEastAsia" w:eastAsiaTheme="majorEastAsia" w:cstheme="majorEastAsia"/>
          <w:color w:val="auto"/>
          <w:spacing w:val="-1"/>
          <w:sz w:val="28"/>
          <w:szCs w:val="28"/>
          <w:highlight w:val="none"/>
          <w:lang w:eastAsia="zh-CN"/>
        </w:rPr>
        <w:t>没有按照遴</w:t>
      </w:r>
      <w:r>
        <w:rPr>
          <w:rFonts w:hint="eastAsia" w:asciiTheme="majorEastAsia" w:hAnsiTheme="majorEastAsia" w:eastAsiaTheme="majorEastAsia" w:cstheme="majorEastAsia"/>
          <w:color w:val="auto"/>
          <w:sz w:val="28"/>
          <w:szCs w:val="28"/>
          <w:highlight w:val="none"/>
          <w:lang w:eastAsia="zh-CN"/>
        </w:rPr>
        <w:t>选文件要求提交全部资料，或者没有对遴选文件在各方面</w:t>
      </w:r>
      <w:r>
        <w:rPr>
          <w:rFonts w:hint="eastAsia" w:asciiTheme="majorEastAsia" w:hAnsiTheme="majorEastAsia" w:eastAsiaTheme="majorEastAsia" w:cstheme="majorEastAsia"/>
          <w:color w:val="auto"/>
          <w:spacing w:val="-1"/>
          <w:sz w:val="28"/>
          <w:szCs w:val="28"/>
          <w:highlight w:val="none"/>
          <w:lang w:eastAsia="zh-CN"/>
        </w:rPr>
        <w:t>都作出实质性响应是参选人的</w:t>
      </w:r>
      <w:r>
        <w:rPr>
          <w:rFonts w:hint="eastAsia" w:asciiTheme="majorEastAsia" w:hAnsiTheme="majorEastAsia" w:eastAsiaTheme="majorEastAsia" w:cstheme="majorEastAsia"/>
          <w:color w:val="auto"/>
          <w:spacing w:val="-3"/>
          <w:sz w:val="28"/>
          <w:szCs w:val="28"/>
          <w:highlight w:val="none"/>
          <w:lang w:eastAsia="zh-CN"/>
        </w:rPr>
        <w:t>风险，并可能导致其响应文件被拒绝。</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21" w:name="bookmark17"/>
      <w:bookmarkEnd w:id="21"/>
      <w:bookmarkStart w:id="22" w:name="_Toc6847"/>
      <w:r>
        <w:rPr>
          <w:rFonts w:hint="eastAsia" w:asciiTheme="majorEastAsia" w:hAnsiTheme="majorEastAsia" w:eastAsiaTheme="majorEastAsia" w:cstheme="majorEastAsia"/>
          <w:b/>
          <w:bCs/>
          <w:color w:val="auto"/>
          <w:spacing w:val="-6"/>
          <w:sz w:val="28"/>
          <w:szCs w:val="28"/>
          <w:highlight w:val="none"/>
          <w:lang w:eastAsia="zh-CN"/>
        </w:rPr>
        <w:t>（四）遴选文件的询问</w:t>
      </w:r>
      <w:bookmarkEnd w:id="22"/>
    </w:p>
    <w:p>
      <w:pPr>
        <w:pStyle w:val="4"/>
        <w:pageBreakBefore w:val="0"/>
        <w:wordWrap/>
        <w:bidi w:val="0"/>
        <w:adjustRightInd w:val="0"/>
        <w:spacing w:line="360" w:lineRule="auto"/>
        <w:ind w:firstLine="564" w:firstLineChars="200"/>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1"/>
          <w:sz w:val="28"/>
          <w:szCs w:val="28"/>
          <w:highlight w:val="none"/>
          <w:lang w:eastAsia="zh-CN"/>
        </w:rPr>
        <w:t>1.参选人对本次遴选活动事项有疑问的，可以向</w:t>
      </w:r>
      <w:r>
        <w:rPr>
          <w:rFonts w:hint="default" w:asciiTheme="majorEastAsia" w:hAnsiTheme="majorEastAsia" w:eastAsiaTheme="majorEastAsia" w:cstheme="majorEastAsia"/>
          <w:color w:val="000000"/>
          <w:spacing w:val="1"/>
          <w:sz w:val="28"/>
          <w:szCs w:val="28"/>
          <w:highlight w:val="none"/>
          <w:lang w:eastAsia="zh-CN"/>
          <w:woUserID w:val="2"/>
        </w:rPr>
        <w:t>遴</w:t>
      </w:r>
      <w:r>
        <w:rPr>
          <w:rFonts w:hint="eastAsia" w:asciiTheme="majorEastAsia" w:hAnsiTheme="majorEastAsia" w:eastAsiaTheme="majorEastAsia" w:cstheme="majorEastAsia"/>
          <w:color w:val="000000"/>
          <w:spacing w:val="1"/>
          <w:sz w:val="28"/>
          <w:szCs w:val="28"/>
          <w:highlight w:val="none"/>
          <w:lang w:eastAsia="zh-CN"/>
        </w:rPr>
        <w:t>选人提出询问。</w:t>
      </w:r>
      <w:r>
        <w:rPr>
          <w:rFonts w:hint="eastAsia" w:asciiTheme="majorEastAsia" w:hAnsiTheme="majorEastAsia" w:eastAsiaTheme="majorEastAsia" w:cstheme="majorEastAsia"/>
          <w:color w:val="000000"/>
          <w:sz w:val="28"/>
          <w:szCs w:val="28"/>
          <w:highlight w:val="none"/>
          <w:lang w:eastAsia="zh-CN"/>
        </w:rPr>
        <w:t>任何要求对遴选文件进行询问的潜在参选人，可口头或书面形式在遴选公</w:t>
      </w:r>
      <w:r>
        <w:rPr>
          <w:rFonts w:hint="eastAsia" w:asciiTheme="majorEastAsia" w:hAnsiTheme="majorEastAsia" w:eastAsiaTheme="majorEastAsia" w:cstheme="majorEastAsia"/>
          <w:color w:val="000000"/>
          <w:spacing w:val="-1"/>
          <w:sz w:val="28"/>
          <w:szCs w:val="28"/>
          <w:highlight w:val="none"/>
          <w:lang w:eastAsia="zh-CN"/>
        </w:rPr>
        <w:t>告期内就同一事项一次性向遴</w:t>
      </w:r>
      <w:r>
        <w:rPr>
          <w:rFonts w:hint="eastAsia" w:asciiTheme="majorEastAsia" w:hAnsiTheme="majorEastAsia" w:eastAsiaTheme="majorEastAsia" w:cstheme="majorEastAsia"/>
          <w:color w:val="000000"/>
          <w:spacing w:val="-2"/>
          <w:sz w:val="28"/>
          <w:szCs w:val="28"/>
          <w:highlight w:val="none"/>
          <w:lang w:eastAsia="zh-CN"/>
        </w:rPr>
        <w:t>选人全部提出，遴选人将在3个工作日内答复。</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z w:val="28"/>
          <w:szCs w:val="28"/>
          <w:highlight w:val="none"/>
        </w:rPr>
        <w:t>2.如有需要，遴选人可专门组织遴选文件答疑会议，并将所有答复内容</w:t>
      </w:r>
      <w:r>
        <w:rPr>
          <w:rFonts w:hint="eastAsia" w:asciiTheme="majorEastAsia" w:hAnsiTheme="majorEastAsia" w:eastAsiaTheme="majorEastAsia" w:cstheme="majorEastAsia"/>
          <w:color w:val="000000"/>
          <w:spacing w:val="-1"/>
          <w:sz w:val="28"/>
          <w:szCs w:val="28"/>
          <w:highlight w:val="none"/>
        </w:rPr>
        <w:t>通过</w:t>
      </w:r>
      <w:r>
        <w:rPr>
          <w:rFonts w:hint="eastAsia" w:asciiTheme="majorEastAsia" w:hAnsiTheme="majorEastAsia" w:eastAsiaTheme="majorEastAsia" w:cstheme="majorEastAsia"/>
          <w:color w:val="000000"/>
          <w:spacing w:val="-1"/>
          <w:sz w:val="28"/>
          <w:szCs w:val="28"/>
          <w:highlight w:val="none"/>
          <w:lang w:eastAsia="zh-CN"/>
        </w:rPr>
        <w:t>海南热带海洋学院采购与招标服务中心</w:t>
      </w:r>
      <w:r>
        <w:rPr>
          <w:rFonts w:hint="eastAsia" w:asciiTheme="majorEastAsia" w:hAnsiTheme="majorEastAsia" w:eastAsiaTheme="majorEastAsia" w:cstheme="majorEastAsia"/>
          <w:color w:val="000000"/>
          <w:spacing w:val="-1"/>
          <w:sz w:val="28"/>
          <w:szCs w:val="28"/>
          <w:highlight w:val="none"/>
        </w:rPr>
        <w:t>（https://</w:t>
      </w:r>
      <w:r>
        <w:rPr>
          <w:rFonts w:hint="eastAsia" w:asciiTheme="majorEastAsia" w:hAnsiTheme="majorEastAsia" w:eastAsiaTheme="majorEastAsia" w:cstheme="majorEastAsia"/>
          <w:color w:val="000000"/>
          <w:spacing w:val="-1"/>
          <w:sz w:val="28"/>
          <w:szCs w:val="28"/>
          <w:highlight w:val="none"/>
          <w:lang w:val="en-US" w:eastAsia="zh-CN"/>
        </w:rPr>
        <w:t>zbzx.hntou.edu.cn</w:t>
      </w:r>
      <w:r>
        <w:rPr>
          <w:rFonts w:hint="eastAsia" w:asciiTheme="majorEastAsia" w:hAnsiTheme="majorEastAsia" w:eastAsiaTheme="majorEastAsia" w:cstheme="majorEastAsia"/>
          <w:color w:val="000000"/>
          <w:spacing w:val="-1"/>
          <w:sz w:val="28"/>
          <w:szCs w:val="28"/>
          <w:highlight w:val="none"/>
        </w:rPr>
        <w:t>）</w:t>
      </w:r>
      <w:r>
        <w:rPr>
          <w:rFonts w:hint="eastAsia" w:asciiTheme="majorEastAsia" w:hAnsiTheme="majorEastAsia" w:eastAsiaTheme="majorEastAsia" w:cstheme="majorEastAsia"/>
          <w:color w:val="000000"/>
          <w:spacing w:val="-1"/>
          <w:sz w:val="28"/>
          <w:szCs w:val="28"/>
          <w:highlight w:val="none"/>
          <w:lang w:eastAsia="zh-CN"/>
        </w:rPr>
        <w:t>等</w:t>
      </w:r>
      <w:r>
        <w:rPr>
          <w:rFonts w:hint="eastAsia" w:asciiTheme="majorEastAsia" w:hAnsiTheme="majorEastAsia" w:eastAsiaTheme="majorEastAsia" w:cstheme="majorEastAsia"/>
          <w:color w:val="000000"/>
          <w:spacing w:val="-1"/>
          <w:sz w:val="28"/>
          <w:szCs w:val="28"/>
          <w:highlight w:val="none"/>
          <w:lang w:val="en-US" w:eastAsia="zh-CN"/>
        </w:rPr>
        <w:t>网站</w:t>
      </w:r>
      <w:r>
        <w:rPr>
          <w:rFonts w:hint="eastAsia" w:asciiTheme="majorEastAsia" w:hAnsiTheme="majorEastAsia" w:eastAsiaTheme="majorEastAsia" w:cstheme="majorEastAsia"/>
          <w:color w:val="000000"/>
          <w:sz w:val="28"/>
          <w:szCs w:val="28"/>
          <w:highlight w:val="none"/>
        </w:rPr>
        <w:t>发布（答复中不包括</w:t>
      </w:r>
      <w:r>
        <w:rPr>
          <w:rFonts w:hint="eastAsia" w:asciiTheme="majorEastAsia" w:hAnsiTheme="majorEastAsia" w:eastAsiaTheme="majorEastAsia" w:cstheme="majorEastAsia"/>
          <w:color w:val="000000"/>
          <w:spacing w:val="-1"/>
          <w:sz w:val="28"/>
          <w:szCs w:val="28"/>
          <w:highlight w:val="none"/>
        </w:rPr>
        <w:t>问题的来源）。</w:t>
      </w:r>
      <w:r>
        <w:rPr>
          <w:rFonts w:hint="eastAsia" w:asciiTheme="majorEastAsia" w:hAnsiTheme="majorEastAsia" w:eastAsiaTheme="majorEastAsia" w:cstheme="majorEastAsia"/>
          <w:color w:val="000000"/>
          <w:spacing w:val="-1"/>
          <w:sz w:val="28"/>
          <w:szCs w:val="28"/>
          <w:highlight w:val="none"/>
          <w:lang w:eastAsia="zh-CN"/>
        </w:rPr>
        <w:t>该答复作为遴选文件的一部分，对参选人有约束力。</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23" w:name="bookmark19"/>
      <w:bookmarkEnd w:id="23"/>
      <w:bookmarkStart w:id="24" w:name="_Toc32191"/>
      <w:r>
        <w:rPr>
          <w:rFonts w:hint="eastAsia" w:asciiTheme="majorEastAsia" w:hAnsiTheme="majorEastAsia" w:eastAsiaTheme="majorEastAsia" w:cstheme="majorEastAsia"/>
          <w:b/>
          <w:bCs/>
          <w:color w:val="auto"/>
          <w:spacing w:val="-6"/>
          <w:sz w:val="28"/>
          <w:szCs w:val="28"/>
          <w:highlight w:val="none"/>
          <w:lang w:eastAsia="zh-CN"/>
        </w:rPr>
        <w:t>（五）遴选文件的澄清和修改</w:t>
      </w:r>
      <w:bookmarkEnd w:id="24"/>
    </w:p>
    <w:p>
      <w:pPr>
        <w:pStyle w:val="4"/>
        <w:pageBreakBefore w:val="0"/>
        <w:wordWrap/>
        <w:bidi w:val="0"/>
        <w:adjustRightInd w:val="0"/>
        <w:spacing w:line="360" w:lineRule="auto"/>
        <w:ind w:firstLine="564" w:firstLineChars="200"/>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1"/>
          <w:sz w:val="28"/>
          <w:szCs w:val="28"/>
          <w:highlight w:val="none"/>
          <w:lang w:eastAsia="zh-CN"/>
        </w:rPr>
        <w:t>1.遴选文件的澄清是指遴选人对遴选文件中的遗</w:t>
      </w:r>
      <w:r>
        <w:rPr>
          <w:rFonts w:hint="eastAsia" w:asciiTheme="majorEastAsia" w:hAnsiTheme="majorEastAsia" w:eastAsiaTheme="majorEastAsia" w:cstheme="majorEastAsia"/>
          <w:color w:val="000000"/>
          <w:sz w:val="28"/>
          <w:szCs w:val="28"/>
          <w:highlight w:val="none"/>
          <w:lang w:eastAsia="zh-CN"/>
        </w:rPr>
        <w:t>漏、错误、词义表达不清或对比较</w:t>
      </w:r>
      <w:r>
        <w:rPr>
          <w:rFonts w:hint="eastAsia" w:asciiTheme="majorEastAsia" w:hAnsiTheme="majorEastAsia" w:eastAsiaTheme="majorEastAsia" w:cstheme="majorEastAsia"/>
          <w:color w:val="000000"/>
          <w:spacing w:val="-2"/>
          <w:sz w:val="28"/>
          <w:szCs w:val="28"/>
          <w:highlight w:val="none"/>
          <w:lang w:eastAsia="zh-CN"/>
        </w:rPr>
        <w:t>复杂的事项进行说明，回答参选人提出的各</w:t>
      </w:r>
      <w:r>
        <w:rPr>
          <w:rFonts w:hint="eastAsia" w:asciiTheme="majorEastAsia" w:hAnsiTheme="majorEastAsia" w:eastAsiaTheme="majorEastAsia" w:cstheme="majorEastAsia"/>
          <w:color w:val="000000"/>
          <w:spacing w:val="-3"/>
          <w:sz w:val="28"/>
          <w:szCs w:val="28"/>
          <w:highlight w:val="none"/>
          <w:lang w:eastAsia="zh-CN"/>
        </w:rPr>
        <w:t>种问题。</w:t>
      </w:r>
    </w:p>
    <w:p>
      <w:pPr>
        <w:pStyle w:val="4"/>
        <w:pageBreakBefore w:val="0"/>
        <w:wordWrap/>
        <w:bidi w:val="0"/>
        <w:adjustRightInd w:val="0"/>
        <w:spacing w:line="360" w:lineRule="auto"/>
        <w:ind w:firstLine="564" w:firstLineChars="200"/>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1"/>
          <w:sz w:val="28"/>
          <w:szCs w:val="28"/>
          <w:highlight w:val="none"/>
          <w:lang w:eastAsia="zh-CN"/>
        </w:rPr>
        <w:t>2.遴选文件的修改是指遴选人对遴选文件中出现的错误进行修订或在解答参选人</w:t>
      </w:r>
      <w:r>
        <w:rPr>
          <w:rFonts w:hint="eastAsia" w:asciiTheme="majorEastAsia" w:hAnsiTheme="majorEastAsia" w:eastAsiaTheme="majorEastAsia" w:cstheme="majorEastAsia"/>
          <w:color w:val="000000"/>
          <w:spacing w:val="-1"/>
          <w:sz w:val="28"/>
          <w:szCs w:val="28"/>
          <w:highlight w:val="none"/>
          <w:lang w:eastAsia="zh-CN"/>
        </w:rPr>
        <w:t>提出的需澄清问题时对遴选文件进行修改。</w:t>
      </w:r>
    </w:p>
    <w:p>
      <w:pPr>
        <w:pageBreakBefore w:val="0"/>
        <w:wordWrap/>
        <w:bidi w:val="0"/>
        <w:adjustRightInd w:val="0"/>
        <w:spacing w:line="360" w:lineRule="auto"/>
        <w:ind w:firstLine="564" w:firstLineChars="200"/>
        <w:jc w:val="both"/>
        <w:outlineLvl w:val="9"/>
        <w:rPr>
          <w:rFonts w:asciiTheme="majorEastAsia" w:hAnsiTheme="majorEastAsia" w:eastAsiaTheme="majorEastAsia" w:cstheme="majorEastAsia"/>
          <w:color w:val="000000"/>
          <w:sz w:val="28"/>
          <w:szCs w:val="28"/>
          <w:highlight w:val="none"/>
        </w:rPr>
      </w:pPr>
      <w:r>
        <w:rPr>
          <w:rFonts w:hint="eastAsia" w:asciiTheme="majorEastAsia" w:hAnsiTheme="majorEastAsia" w:eastAsiaTheme="majorEastAsia" w:cstheme="majorEastAsia"/>
          <w:color w:val="000000"/>
          <w:spacing w:val="1"/>
          <w:sz w:val="28"/>
          <w:szCs w:val="28"/>
          <w:highlight w:val="none"/>
        </w:rPr>
        <w:t>3.在提交响应文件截止时间前，无论出于何种原因，遴选人可主动或在解答</w:t>
      </w:r>
      <w:r>
        <w:rPr>
          <w:rFonts w:hint="eastAsia" w:asciiTheme="majorEastAsia" w:hAnsiTheme="majorEastAsia" w:eastAsiaTheme="majorEastAsia" w:cstheme="majorEastAsia"/>
          <w:color w:val="000000"/>
          <w:spacing w:val="1"/>
          <w:sz w:val="28"/>
          <w:szCs w:val="28"/>
          <w:highlight w:val="none"/>
          <w:lang w:eastAsia="zh-CN"/>
        </w:rPr>
        <w:t>参选人</w:t>
      </w:r>
      <w:r>
        <w:rPr>
          <w:rFonts w:hint="eastAsia" w:asciiTheme="majorEastAsia" w:hAnsiTheme="majorEastAsia" w:eastAsiaTheme="majorEastAsia" w:cstheme="majorEastAsia"/>
          <w:color w:val="000000"/>
          <w:sz w:val="28"/>
          <w:szCs w:val="28"/>
          <w:highlight w:val="none"/>
        </w:rPr>
        <w:t>提出的需澄清问题时对遴选文件进行修改，所有修改</w:t>
      </w:r>
      <w:r>
        <w:rPr>
          <w:rFonts w:hint="eastAsia" w:asciiTheme="majorEastAsia" w:hAnsiTheme="majorEastAsia" w:eastAsiaTheme="majorEastAsia" w:cstheme="majorEastAsia"/>
          <w:color w:val="000000"/>
          <w:spacing w:val="-1"/>
          <w:sz w:val="28"/>
          <w:szCs w:val="28"/>
          <w:highlight w:val="none"/>
        </w:rPr>
        <w:t>通知将</w:t>
      </w:r>
      <w:r>
        <w:rPr>
          <w:rFonts w:hint="eastAsia" w:asciiTheme="majorEastAsia" w:hAnsiTheme="majorEastAsia" w:eastAsiaTheme="majorEastAsia" w:cstheme="majorEastAsia"/>
          <w:color w:val="000000"/>
          <w:spacing w:val="-1"/>
          <w:sz w:val="28"/>
          <w:szCs w:val="28"/>
          <w:highlight w:val="none"/>
          <w:lang w:eastAsia="zh-CN"/>
        </w:rPr>
        <w:t>通过</w:t>
      </w:r>
      <w:r>
        <w:rPr>
          <w:rFonts w:hint="eastAsia" w:asciiTheme="majorEastAsia" w:hAnsiTheme="majorEastAsia" w:eastAsiaTheme="majorEastAsia" w:cstheme="majorEastAsia"/>
          <w:color w:val="000000"/>
          <w:sz w:val="28"/>
          <w:szCs w:val="28"/>
          <w:highlight w:val="none"/>
          <w:lang w:eastAsia="zh-CN" w:bidi="ar"/>
        </w:rPr>
        <w:t>海南热带海洋学院采购与招标服务中心</w:t>
      </w:r>
      <w:r>
        <w:rPr>
          <w:rFonts w:hint="eastAsia" w:asciiTheme="majorEastAsia" w:hAnsiTheme="majorEastAsia" w:eastAsiaTheme="majorEastAsia" w:cstheme="majorEastAsia"/>
          <w:color w:val="000000"/>
          <w:sz w:val="28"/>
          <w:szCs w:val="28"/>
          <w:highlight w:val="none"/>
          <w:lang w:bidi="ar"/>
        </w:rPr>
        <w:t>（https://zbzx.hntou.edu.cn）</w:t>
      </w:r>
      <w:r>
        <w:rPr>
          <w:rFonts w:hint="eastAsia" w:asciiTheme="majorEastAsia" w:hAnsiTheme="majorEastAsia" w:eastAsiaTheme="majorEastAsia" w:cstheme="majorEastAsia"/>
          <w:color w:val="000000"/>
          <w:sz w:val="28"/>
          <w:szCs w:val="28"/>
          <w:highlight w:val="none"/>
          <w:lang w:eastAsia="zh-CN" w:bidi="ar"/>
        </w:rPr>
        <w:t>等网站</w:t>
      </w:r>
      <w:r>
        <w:rPr>
          <w:rFonts w:hint="eastAsia" w:asciiTheme="majorEastAsia" w:hAnsiTheme="majorEastAsia" w:eastAsiaTheme="majorEastAsia" w:cstheme="majorEastAsia"/>
          <w:color w:val="000000"/>
          <w:spacing w:val="-2"/>
          <w:sz w:val="28"/>
          <w:szCs w:val="28"/>
          <w:highlight w:val="none"/>
        </w:rPr>
        <w:t>发布。</w:t>
      </w:r>
    </w:p>
    <w:p>
      <w:pPr>
        <w:pageBreakBefore w:val="0"/>
        <w:wordWrap/>
        <w:bidi w:val="0"/>
        <w:adjustRightInd w:val="0"/>
        <w:spacing w:line="360" w:lineRule="auto"/>
        <w:ind w:firstLine="564" w:firstLineChars="200"/>
        <w:jc w:val="both"/>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1"/>
          <w:sz w:val="28"/>
          <w:szCs w:val="28"/>
          <w:highlight w:val="none"/>
        </w:rPr>
        <w:t>4.遴选文件的澄清和修改内容是遴选文件的组成部分，遴选人将在提交响应文件截</w:t>
      </w:r>
      <w:r>
        <w:rPr>
          <w:rFonts w:hint="eastAsia" w:asciiTheme="majorEastAsia" w:hAnsiTheme="majorEastAsia" w:eastAsiaTheme="majorEastAsia" w:cstheme="majorEastAsia"/>
          <w:color w:val="000000"/>
          <w:spacing w:val="-12"/>
          <w:sz w:val="28"/>
          <w:szCs w:val="28"/>
          <w:highlight w:val="none"/>
        </w:rPr>
        <w:t>止时间前5日通过</w:t>
      </w:r>
      <w:r>
        <w:rPr>
          <w:rFonts w:hint="eastAsia" w:asciiTheme="majorEastAsia" w:hAnsiTheme="majorEastAsia" w:eastAsiaTheme="majorEastAsia" w:cstheme="majorEastAsia"/>
          <w:color w:val="000000"/>
          <w:sz w:val="28"/>
          <w:szCs w:val="28"/>
          <w:highlight w:val="none"/>
          <w:lang w:eastAsia="zh-CN" w:bidi="ar"/>
        </w:rPr>
        <w:t>海南热带海洋学院采购与招标服务中心</w:t>
      </w:r>
      <w:r>
        <w:rPr>
          <w:rFonts w:hint="eastAsia" w:asciiTheme="majorEastAsia" w:hAnsiTheme="majorEastAsia" w:eastAsiaTheme="majorEastAsia" w:cstheme="majorEastAsia"/>
          <w:color w:val="000000"/>
          <w:sz w:val="28"/>
          <w:szCs w:val="28"/>
          <w:highlight w:val="none"/>
          <w:lang w:bidi="ar"/>
        </w:rPr>
        <w:t>（https://</w:t>
      </w:r>
      <w:r>
        <w:rPr>
          <w:rFonts w:hint="eastAsia" w:asciiTheme="majorEastAsia" w:hAnsiTheme="majorEastAsia" w:eastAsiaTheme="majorEastAsia" w:cstheme="majorEastAsia"/>
          <w:color w:val="000000"/>
          <w:sz w:val="28"/>
          <w:szCs w:val="28"/>
          <w:highlight w:val="none"/>
          <w:lang w:val="en-US" w:eastAsia="zh-CN" w:bidi="ar"/>
        </w:rPr>
        <w:t>zbzx.hntou.edu.cn</w:t>
      </w:r>
      <w:r>
        <w:rPr>
          <w:rFonts w:hint="eastAsia" w:asciiTheme="majorEastAsia" w:hAnsiTheme="majorEastAsia" w:eastAsiaTheme="majorEastAsia" w:cstheme="majorEastAsia"/>
          <w:color w:val="000000"/>
          <w:sz w:val="28"/>
          <w:szCs w:val="28"/>
          <w:highlight w:val="none"/>
          <w:lang w:bidi="ar"/>
        </w:rPr>
        <w:t>）</w:t>
      </w:r>
      <w:r>
        <w:rPr>
          <w:rFonts w:hint="eastAsia" w:asciiTheme="majorEastAsia" w:hAnsiTheme="majorEastAsia" w:eastAsiaTheme="majorEastAsia" w:cstheme="majorEastAsia"/>
          <w:color w:val="000000"/>
          <w:sz w:val="28"/>
          <w:szCs w:val="28"/>
          <w:highlight w:val="none"/>
          <w:lang w:eastAsia="zh-CN" w:bidi="ar"/>
        </w:rPr>
        <w:t>等网站</w:t>
      </w:r>
      <w:r>
        <w:rPr>
          <w:rFonts w:hint="eastAsia" w:asciiTheme="majorEastAsia" w:hAnsiTheme="majorEastAsia" w:eastAsiaTheme="majorEastAsia" w:cstheme="majorEastAsia"/>
          <w:color w:val="000000"/>
          <w:spacing w:val="-2"/>
          <w:sz w:val="28"/>
          <w:szCs w:val="28"/>
          <w:highlight w:val="none"/>
        </w:rPr>
        <w:t>发布修改通知</w:t>
      </w:r>
      <w:r>
        <w:rPr>
          <w:rFonts w:hint="eastAsia" w:asciiTheme="majorEastAsia" w:hAnsiTheme="majorEastAsia" w:eastAsiaTheme="majorEastAsia" w:cstheme="majorEastAsia"/>
          <w:color w:val="000000"/>
          <w:spacing w:val="-2"/>
          <w:sz w:val="28"/>
          <w:szCs w:val="28"/>
          <w:highlight w:val="none"/>
          <w:lang w:eastAsia="zh-CN"/>
        </w:rPr>
        <w:t>，</w:t>
      </w:r>
      <w:r>
        <w:rPr>
          <w:rFonts w:hint="eastAsia" w:asciiTheme="majorEastAsia" w:hAnsiTheme="majorEastAsia" w:eastAsiaTheme="majorEastAsia" w:cstheme="majorEastAsia"/>
          <w:color w:val="000000"/>
          <w:spacing w:val="-2"/>
          <w:sz w:val="28"/>
          <w:szCs w:val="28"/>
          <w:highlight w:val="none"/>
        </w:rPr>
        <w:t>告知所有已购买遴选文件的潜在</w:t>
      </w:r>
      <w:r>
        <w:rPr>
          <w:rFonts w:hint="eastAsia" w:asciiTheme="majorEastAsia" w:hAnsiTheme="majorEastAsia" w:eastAsiaTheme="majorEastAsia" w:cstheme="majorEastAsia"/>
          <w:color w:val="000000"/>
          <w:spacing w:val="-2"/>
          <w:sz w:val="28"/>
          <w:szCs w:val="28"/>
          <w:highlight w:val="none"/>
          <w:lang w:eastAsia="zh-CN"/>
        </w:rPr>
        <w:t>参选人</w:t>
      </w:r>
      <w:r>
        <w:rPr>
          <w:rFonts w:hint="eastAsia" w:asciiTheme="majorEastAsia" w:hAnsiTheme="majorEastAsia" w:eastAsiaTheme="majorEastAsia" w:cstheme="majorEastAsia"/>
          <w:color w:val="000000"/>
          <w:spacing w:val="-2"/>
          <w:sz w:val="28"/>
          <w:szCs w:val="28"/>
          <w:highlight w:val="none"/>
        </w:rPr>
        <w:t>，修改内容可能影响响应文件编制且距离提交响应文件截止时间不足5日的，可视</w:t>
      </w:r>
      <w:r>
        <w:rPr>
          <w:rFonts w:hint="eastAsia" w:asciiTheme="majorEastAsia" w:hAnsiTheme="majorEastAsia" w:eastAsiaTheme="majorEastAsia" w:cstheme="majorEastAsia"/>
          <w:color w:val="000000"/>
          <w:spacing w:val="-3"/>
          <w:sz w:val="28"/>
          <w:szCs w:val="28"/>
          <w:highlight w:val="none"/>
        </w:rPr>
        <w:t>情况顺</w:t>
      </w:r>
      <w:r>
        <w:rPr>
          <w:rFonts w:hint="eastAsia" w:asciiTheme="majorEastAsia" w:hAnsiTheme="majorEastAsia" w:eastAsiaTheme="majorEastAsia" w:cstheme="majorEastAsia"/>
          <w:color w:val="000000"/>
          <w:spacing w:val="-2"/>
          <w:sz w:val="28"/>
          <w:szCs w:val="28"/>
          <w:highlight w:val="none"/>
        </w:rPr>
        <w:t>延提交响应文件的截止时间。</w:t>
      </w:r>
      <w:r>
        <w:rPr>
          <w:rFonts w:hint="eastAsia" w:asciiTheme="majorEastAsia" w:hAnsiTheme="majorEastAsia" w:eastAsiaTheme="majorEastAsia" w:cstheme="majorEastAsia"/>
          <w:color w:val="000000"/>
          <w:spacing w:val="-2"/>
          <w:sz w:val="28"/>
          <w:szCs w:val="28"/>
          <w:highlight w:val="none"/>
          <w:lang w:eastAsia="zh-CN"/>
        </w:rPr>
        <w:t>修改内容对所有参选人均有约束力。</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4" w:firstLineChars="200"/>
        <w:jc w:val="both"/>
        <w:textAlignment w:val="baseline"/>
        <w:outlineLvl w:val="9"/>
        <w:rPr>
          <w:rFonts w:asciiTheme="majorEastAsia" w:hAnsiTheme="majorEastAsia" w:eastAsiaTheme="majorEastAsia" w:cstheme="majorEastAsia"/>
          <w:color w:val="000000"/>
          <w:sz w:val="28"/>
          <w:szCs w:val="28"/>
          <w:highlight w:val="none"/>
          <w:lang w:eastAsia="zh-CN"/>
        </w:rPr>
      </w:pPr>
      <w:r>
        <w:rPr>
          <w:rFonts w:hint="eastAsia" w:asciiTheme="majorEastAsia" w:hAnsiTheme="majorEastAsia" w:eastAsiaTheme="majorEastAsia" w:cstheme="majorEastAsia"/>
          <w:color w:val="000000"/>
          <w:spacing w:val="1"/>
          <w:sz w:val="28"/>
          <w:szCs w:val="28"/>
          <w:highlight w:val="none"/>
          <w:lang w:eastAsia="zh-CN"/>
        </w:rPr>
        <w:t>5.遴选人可对遴选文件进行必要的澄清或修改。参选人未按规定要求或未在规定时</w:t>
      </w:r>
      <w:r>
        <w:rPr>
          <w:rFonts w:hint="eastAsia" w:asciiTheme="majorEastAsia" w:hAnsiTheme="majorEastAsia" w:eastAsiaTheme="majorEastAsia" w:cstheme="majorEastAsia"/>
          <w:color w:val="000000"/>
          <w:spacing w:val="-3"/>
          <w:sz w:val="28"/>
          <w:szCs w:val="28"/>
          <w:highlight w:val="none"/>
          <w:lang w:eastAsia="zh-CN"/>
        </w:rPr>
        <w:t>限内提交书面异议的视为默认接受，逾期恕不受理。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8" w:firstLineChars="200"/>
        <w:jc w:val="both"/>
        <w:textAlignment w:val="baseline"/>
        <w:outlineLvl w:val="9"/>
        <w:rPr>
          <w:rFonts w:asciiTheme="majorEastAsia" w:hAnsiTheme="majorEastAsia" w:eastAsiaTheme="majorEastAsia" w:cstheme="majorEastAsia"/>
          <w:color w:val="000000"/>
          <w:sz w:val="28"/>
          <w:szCs w:val="28"/>
          <w:highlight w:val="none"/>
        </w:rPr>
      </w:pPr>
      <w:r>
        <w:rPr>
          <w:rFonts w:hint="eastAsia" w:asciiTheme="majorEastAsia" w:hAnsiTheme="majorEastAsia" w:eastAsiaTheme="majorEastAsia" w:cstheme="majorEastAsia"/>
          <w:color w:val="000000"/>
          <w:spacing w:val="2"/>
          <w:sz w:val="28"/>
          <w:szCs w:val="28"/>
          <w:highlight w:val="none"/>
        </w:rPr>
        <w:t>6．遴选人可以视项目具体情况，延长响应截止时间</w:t>
      </w:r>
      <w:r>
        <w:rPr>
          <w:rFonts w:hint="eastAsia" w:asciiTheme="majorEastAsia" w:hAnsiTheme="majorEastAsia" w:eastAsiaTheme="majorEastAsia" w:cstheme="majorEastAsia"/>
          <w:color w:val="000000"/>
          <w:spacing w:val="1"/>
          <w:sz w:val="28"/>
          <w:szCs w:val="28"/>
          <w:highlight w:val="none"/>
        </w:rPr>
        <w:t>，并在</w:t>
      </w:r>
      <w:r>
        <w:rPr>
          <w:rFonts w:hint="eastAsia" w:asciiTheme="majorEastAsia" w:hAnsiTheme="majorEastAsia" w:eastAsiaTheme="majorEastAsia" w:cstheme="majorEastAsia"/>
          <w:color w:val="000000"/>
          <w:sz w:val="28"/>
          <w:szCs w:val="28"/>
          <w:highlight w:val="none"/>
          <w:lang w:eastAsia="zh-CN" w:bidi="ar"/>
        </w:rPr>
        <w:t>海南热带海洋学院采购与招标服务中心</w:t>
      </w:r>
      <w:r>
        <w:rPr>
          <w:rFonts w:hint="eastAsia" w:asciiTheme="majorEastAsia" w:hAnsiTheme="majorEastAsia" w:eastAsiaTheme="majorEastAsia" w:cstheme="majorEastAsia"/>
          <w:color w:val="000000"/>
          <w:sz w:val="28"/>
          <w:szCs w:val="28"/>
          <w:highlight w:val="none"/>
          <w:lang w:bidi="ar"/>
        </w:rPr>
        <w:t>（https://zbzx.hntou.edu.cn）</w:t>
      </w:r>
      <w:r>
        <w:rPr>
          <w:rFonts w:hint="eastAsia" w:asciiTheme="majorEastAsia" w:hAnsiTheme="majorEastAsia" w:eastAsiaTheme="majorEastAsia" w:cstheme="majorEastAsia"/>
          <w:color w:val="000000"/>
          <w:sz w:val="28"/>
          <w:szCs w:val="28"/>
          <w:highlight w:val="none"/>
          <w:lang w:eastAsia="zh-CN" w:bidi="ar"/>
        </w:rPr>
        <w:t>等网站</w:t>
      </w:r>
      <w:r>
        <w:rPr>
          <w:rFonts w:hint="eastAsia" w:asciiTheme="majorEastAsia" w:hAnsiTheme="majorEastAsia" w:eastAsiaTheme="majorEastAsia" w:cstheme="majorEastAsia"/>
          <w:color w:val="000000"/>
          <w:spacing w:val="-1"/>
          <w:sz w:val="28"/>
          <w:szCs w:val="28"/>
          <w:highlight w:val="none"/>
        </w:rPr>
        <w:t>发布变更信息。</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25" w:name="bookmark21"/>
      <w:bookmarkEnd w:id="25"/>
      <w:bookmarkStart w:id="26" w:name="_Toc1779"/>
      <w:r>
        <w:rPr>
          <w:rFonts w:hint="eastAsia" w:asciiTheme="majorEastAsia" w:hAnsiTheme="majorEastAsia" w:eastAsiaTheme="majorEastAsia" w:cstheme="majorEastAsia"/>
          <w:b/>
          <w:bCs/>
          <w:color w:val="auto"/>
          <w:spacing w:val="-6"/>
          <w:sz w:val="28"/>
          <w:szCs w:val="28"/>
          <w:highlight w:val="none"/>
          <w:lang w:eastAsia="zh-CN"/>
        </w:rPr>
        <w:t>（六）语言及计量单位</w:t>
      </w:r>
      <w:bookmarkEnd w:id="26"/>
    </w:p>
    <w:p>
      <w:pPr>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1.遴选人发出的遴选文件采用中文。</w:t>
      </w:r>
    </w:p>
    <w:p>
      <w:pPr>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2.遴选文件中使用的计量单位采用公制系统(特别说明的除外)。</w:t>
      </w:r>
    </w:p>
    <w:p>
      <w:pPr>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3.遴选文件中使用的日期、时间均为北京时区的日期、时间。</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27" w:name="bookmark23"/>
      <w:bookmarkEnd w:id="27"/>
      <w:bookmarkStart w:id="28" w:name="_Toc4715"/>
      <w:r>
        <w:rPr>
          <w:rFonts w:hint="eastAsia" w:asciiTheme="majorEastAsia" w:hAnsiTheme="majorEastAsia" w:eastAsiaTheme="majorEastAsia" w:cstheme="majorEastAsia"/>
          <w:b/>
          <w:bCs/>
          <w:color w:val="auto"/>
          <w:spacing w:val="-6"/>
          <w:sz w:val="28"/>
          <w:szCs w:val="28"/>
          <w:highlight w:val="none"/>
          <w:lang w:eastAsia="zh-CN"/>
        </w:rPr>
        <w:t>三、响应文件的编制</w:t>
      </w:r>
      <w:bookmarkEnd w:id="28"/>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29" w:name="bookmark25"/>
      <w:bookmarkEnd w:id="29"/>
      <w:bookmarkStart w:id="30" w:name="_Toc437"/>
      <w:r>
        <w:rPr>
          <w:rFonts w:hint="eastAsia" w:asciiTheme="majorEastAsia" w:hAnsiTheme="majorEastAsia" w:eastAsiaTheme="majorEastAsia" w:cstheme="majorEastAsia"/>
          <w:b/>
          <w:bCs/>
          <w:color w:val="auto"/>
          <w:spacing w:val="-6"/>
          <w:sz w:val="28"/>
          <w:szCs w:val="28"/>
          <w:highlight w:val="none"/>
          <w:lang w:eastAsia="zh-CN"/>
        </w:rPr>
        <w:t>（七）响应文件语言及计量</w:t>
      </w:r>
      <w:bookmarkEnd w:id="30"/>
    </w:p>
    <w:p>
      <w:pPr>
        <w:pStyle w:val="4"/>
        <w:pageBreakBefore w:val="0"/>
        <w:wordWrap/>
        <w:bidi w:val="0"/>
        <w:adjustRightInd w:val="0"/>
        <w:spacing w:line="360" w:lineRule="auto"/>
        <w:ind w:firstLine="496"/>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1.参选人提交的响应文件以及参选人与遴选人就有关遴选的所有往来函电均应使</w:t>
      </w:r>
      <w:r>
        <w:rPr>
          <w:rFonts w:hint="eastAsia" w:asciiTheme="majorEastAsia" w:hAnsiTheme="majorEastAsia" w:eastAsiaTheme="majorEastAsia" w:cstheme="majorEastAsia"/>
          <w:color w:val="auto"/>
          <w:spacing w:val="-1"/>
          <w:sz w:val="28"/>
          <w:szCs w:val="28"/>
          <w:highlight w:val="none"/>
          <w:lang w:eastAsia="zh-CN"/>
        </w:rPr>
        <w:t>用中文。参选人提供的支持文件、技术资料和已印刷的文献可以用另一种语言，但相应</w:t>
      </w:r>
      <w:r>
        <w:rPr>
          <w:rFonts w:hint="eastAsia" w:asciiTheme="majorEastAsia" w:hAnsiTheme="majorEastAsia" w:eastAsiaTheme="majorEastAsia" w:cstheme="majorEastAsia"/>
          <w:color w:val="auto"/>
          <w:spacing w:val="-2"/>
          <w:sz w:val="28"/>
          <w:szCs w:val="28"/>
          <w:highlight w:val="none"/>
          <w:lang w:eastAsia="zh-CN"/>
        </w:rPr>
        <w:t>内容应附有中文翻译本，在解释应选文件时以中文翻译本为准。</w:t>
      </w:r>
    </w:p>
    <w:p>
      <w:pPr>
        <w:pStyle w:val="4"/>
        <w:pageBreakBefore w:val="0"/>
        <w:wordWrap/>
        <w:bidi w:val="0"/>
        <w:adjustRightInd w:val="0"/>
        <w:spacing w:line="360" w:lineRule="auto"/>
        <w:ind w:firstLine="476"/>
        <w:jc w:val="both"/>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2.响应文件中及所有参选人与遴选人往来文件中的计量单位应采用公制系统（遴选文件中有特别说明的除外）。</w:t>
      </w:r>
    </w:p>
    <w:p>
      <w:pPr>
        <w:pStyle w:val="4"/>
        <w:pageBreakBefore w:val="0"/>
        <w:wordWrap/>
        <w:bidi w:val="0"/>
        <w:adjustRightInd w:val="0"/>
        <w:spacing w:line="360" w:lineRule="auto"/>
        <w:ind w:firstLine="46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3.响应文件中及所有参选人与遴选人往来文件中使用的日期、时间采用北京时区</w:t>
      </w:r>
      <w:r>
        <w:rPr>
          <w:rFonts w:hint="eastAsia" w:asciiTheme="majorEastAsia" w:hAnsiTheme="majorEastAsia" w:eastAsiaTheme="majorEastAsia" w:cstheme="majorEastAsia"/>
          <w:color w:val="auto"/>
          <w:spacing w:val="-8"/>
          <w:sz w:val="28"/>
          <w:szCs w:val="28"/>
          <w:highlight w:val="none"/>
          <w:lang w:eastAsia="zh-CN"/>
        </w:rPr>
        <w:t>的日期、时间。</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31" w:name="bookmark27"/>
      <w:bookmarkEnd w:id="31"/>
      <w:bookmarkStart w:id="32" w:name="_Toc10740"/>
      <w:r>
        <w:rPr>
          <w:rFonts w:hint="eastAsia" w:asciiTheme="majorEastAsia" w:hAnsiTheme="majorEastAsia" w:eastAsiaTheme="majorEastAsia" w:cstheme="majorEastAsia"/>
          <w:b/>
          <w:bCs/>
          <w:color w:val="auto"/>
          <w:spacing w:val="-6"/>
          <w:sz w:val="28"/>
          <w:szCs w:val="28"/>
          <w:highlight w:val="none"/>
          <w:lang w:eastAsia="zh-CN"/>
        </w:rPr>
        <w:t>（八）响应文件的构成</w:t>
      </w:r>
      <w:bookmarkEnd w:id="32"/>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参选人编写的响应文件格式要求详见遴选文件</w:t>
      </w:r>
      <w:r>
        <w:rPr>
          <w:rFonts w:hint="eastAsia" w:asciiTheme="majorEastAsia" w:hAnsiTheme="majorEastAsia" w:eastAsiaTheme="majorEastAsia" w:cstheme="majorEastAsia"/>
          <w:color w:val="auto"/>
          <w:spacing w:val="-3"/>
          <w:sz w:val="28"/>
          <w:szCs w:val="28"/>
          <w:highlight w:val="none"/>
          <w:lang w:eastAsia="zh-CN"/>
        </w:rPr>
        <w:t>第五部分，如参选人代表不是法定</w:t>
      </w:r>
      <w:r>
        <w:rPr>
          <w:rFonts w:hint="eastAsia" w:asciiTheme="majorEastAsia" w:hAnsiTheme="majorEastAsia" w:eastAsiaTheme="majorEastAsia" w:cstheme="majorEastAsia"/>
          <w:color w:val="auto"/>
          <w:spacing w:val="-2"/>
          <w:sz w:val="28"/>
          <w:szCs w:val="28"/>
          <w:highlight w:val="none"/>
          <w:lang w:eastAsia="zh-CN"/>
        </w:rPr>
        <w:t>代表人，须有《法定代表人证明》和《法定代表人授权书》。</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33" w:name="bookmark29"/>
      <w:bookmarkEnd w:id="33"/>
      <w:bookmarkStart w:id="34" w:name="_Toc3407"/>
      <w:r>
        <w:rPr>
          <w:rFonts w:hint="eastAsia" w:asciiTheme="majorEastAsia" w:hAnsiTheme="majorEastAsia" w:eastAsiaTheme="majorEastAsia" w:cstheme="majorEastAsia"/>
          <w:b/>
          <w:bCs/>
          <w:color w:val="auto"/>
          <w:spacing w:val="-6"/>
          <w:sz w:val="28"/>
          <w:szCs w:val="28"/>
          <w:highlight w:val="none"/>
          <w:lang w:eastAsia="zh-CN"/>
        </w:rPr>
        <w:t>（九）响应保证金</w:t>
      </w:r>
      <w:bookmarkEnd w:id="34"/>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本项目不收取遴选保证金。</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35" w:name="bookmark31"/>
      <w:bookmarkEnd w:id="35"/>
      <w:bookmarkStart w:id="36" w:name="_Toc21410"/>
      <w:r>
        <w:rPr>
          <w:rFonts w:hint="eastAsia" w:asciiTheme="majorEastAsia" w:hAnsiTheme="majorEastAsia" w:eastAsiaTheme="majorEastAsia" w:cstheme="majorEastAsia"/>
          <w:b/>
          <w:bCs/>
          <w:color w:val="auto"/>
          <w:spacing w:val="-6"/>
          <w:sz w:val="28"/>
          <w:szCs w:val="28"/>
          <w:highlight w:val="none"/>
          <w:lang w:eastAsia="zh-CN"/>
        </w:rPr>
        <w:t>（十）响应报价</w:t>
      </w:r>
      <w:bookmarkEnd w:id="36"/>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1.参选人对遴选人拟委托的项目收取调查服务费用参照国家发展计划委员会颁布的《招标代理服务收费管理暂行办法》（计价格[2002]1980号）、《关于招标代理服务</w:t>
      </w:r>
      <w:r>
        <w:rPr>
          <w:rFonts w:hint="eastAsia" w:asciiTheme="majorEastAsia" w:hAnsiTheme="majorEastAsia" w:eastAsiaTheme="majorEastAsia" w:cstheme="majorEastAsia"/>
          <w:color w:val="auto"/>
          <w:sz w:val="28"/>
          <w:szCs w:val="28"/>
          <w:highlight w:val="none"/>
          <w:lang w:eastAsia="zh-CN"/>
        </w:rPr>
        <w:t>收费有关问题的通知》（发改办价格［2003］857号）及国家发</w:t>
      </w:r>
      <w:r>
        <w:rPr>
          <w:rFonts w:hint="eastAsia" w:asciiTheme="majorEastAsia" w:hAnsiTheme="majorEastAsia" w:eastAsiaTheme="majorEastAsia" w:cstheme="majorEastAsia"/>
          <w:color w:val="auto"/>
          <w:spacing w:val="-1"/>
          <w:sz w:val="28"/>
          <w:szCs w:val="28"/>
          <w:highlight w:val="none"/>
          <w:lang w:eastAsia="zh-CN"/>
        </w:rPr>
        <w:t>展改革委颁布的《国家发展改革委关于降低部分建设项目收费标准规范收费行为等有关问题的通知》（发改价格［2011］534号）规定，以中标（成交）金额为基数向具体项目的中标人</w:t>
      </w:r>
      <w:r>
        <w:rPr>
          <w:rFonts w:hint="eastAsia" w:asciiTheme="majorEastAsia" w:hAnsiTheme="majorEastAsia" w:eastAsiaTheme="majorEastAsia" w:cstheme="majorEastAsia"/>
          <w:color w:val="auto"/>
          <w:spacing w:val="-2"/>
          <w:sz w:val="28"/>
          <w:szCs w:val="28"/>
          <w:highlight w:val="none"/>
          <w:lang w:eastAsia="zh-CN"/>
        </w:rPr>
        <w:t>（成交供应商）收取。</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2.调查服务费按差额定率累进法（参照下表《招标代理服务收费标准》）</w:t>
      </w:r>
      <w:r>
        <w:rPr>
          <w:rFonts w:hint="eastAsia" w:asciiTheme="majorEastAsia" w:hAnsiTheme="majorEastAsia" w:eastAsiaTheme="majorEastAsia" w:cstheme="majorEastAsia"/>
          <w:color w:val="auto"/>
          <w:spacing w:val="-2"/>
          <w:sz w:val="28"/>
          <w:szCs w:val="28"/>
          <w:highlight w:val="none"/>
          <w:lang w:eastAsia="zh-CN"/>
        </w:rPr>
        <w:t>计算后</w:t>
      </w:r>
      <w:r>
        <w:rPr>
          <w:rFonts w:hint="eastAsia" w:asciiTheme="majorEastAsia" w:hAnsiTheme="majorEastAsia" w:eastAsiaTheme="majorEastAsia" w:cstheme="majorEastAsia"/>
          <w:color w:val="auto"/>
          <w:spacing w:val="-1"/>
          <w:sz w:val="28"/>
          <w:szCs w:val="28"/>
          <w:highlight w:val="none"/>
          <w:lang w:val="en-US" w:eastAsia="zh-CN"/>
        </w:rPr>
        <w:t>的4</w:t>
      </w:r>
      <w:r>
        <w:rPr>
          <w:rFonts w:hint="eastAsia" w:asciiTheme="majorEastAsia" w:hAnsiTheme="majorEastAsia" w:eastAsiaTheme="majorEastAsia" w:cstheme="majorEastAsia"/>
          <w:color w:val="auto"/>
          <w:spacing w:val="-1"/>
          <w:sz w:val="28"/>
          <w:szCs w:val="28"/>
          <w:highlight w:val="none"/>
          <w:lang w:eastAsia="zh-CN"/>
        </w:rPr>
        <w:t>0%收取。一个项目的调查服务费不足</w:t>
      </w:r>
      <w:r>
        <w:rPr>
          <w:rFonts w:hint="eastAsia" w:asciiTheme="majorEastAsia" w:hAnsiTheme="majorEastAsia" w:eastAsiaTheme="majorEastAsia" w:cstheme="majorEastAsia"/>
          <w:color w:val="auto"/>
          <w:spacing w:val="-1"/>
          <w:sz w:val="28"/>
          <w:szCs w:val="28"/>
          <w:highlight w:val="none"/>
          <w:lang w:val="en-US" w:eastAsia="zh-CN"/>
        </w:rPr>
        <w:t>3</w:t>
      </w:r>
      <w:r>
        <w:rPr>
          <w:rFonts w:hint="eastAsia" w:asciiTheme="majorEastAsia" w:hAnsiTheme="majorEastAsia" w:eastAsiaTheme="majorEastAsia" w:cstheme="majorEastAsia"/>
          <w:color w:val="auto"/>
          <w:spacing w:val="-1"/>
          <w:sz w:val="28"/>
          <w:szCs w:val="28"/>
          <w:highlight w:val="none"/>
          <w:lang w:eastAsia="zh-CN"/>
        </w:rPr>
        <w:t>000元的，按</w:t>
      </w:r>
      <w:r>
        <w:rPr>
          <w:rFonts w:hint="eastAsia" w:asciiTheme="majorEastAsia" w:hAnsiTheme="majorEastAsia" w:eastAsiaTheme="majorEastAsia" w:cstheme="majorEastAsia"/>
          <w:color w:val="auto"/>
          <w:spacing w:val="-1"/>
          <w:sz w:val="28"/>
          <w:szCs w:val="28"/>
          <w:highlight w:val="none"/>
          <w:lang w:val="en-US" w:eastAsia="zh-CN"/>
        </w:rPr>
        <w:t>3</w:t>
      </w:r>
      <w:r>
        <w:rPr>
          <w:rFonts w:hint="eastAsia" w:asciiTheme="majorEastAsia" w:hAnsiTheme="majorEastAsia" w:eastAsiaTheme="majorEastAsia" w:cstheme="majorEastAsia"/>
          <w:color w:val="auto"/>
          <w:spacing w:val="-2"/>
          <w:sz w:val="28"/>
          <w:szCs w:val="28"/>
          <w:highlight w:val="none"/>
          <w:lang w:eastAsia="zh-CN"/>
        </w:rPr>
        <w:t>000元收取，特殊项目由双方协商确定。</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3.资格入围项目、政府采购限额以下项目、合同期超过1年的延续性采购项目、1</w:t>
      </w:r>
      <w:r>
        <w:rPr>
          <w:rFonts w:hint="eastAsia" w:asciiTheme="majorEastAsia" w:hAnsiTheme="majorEastAsia" w:eastAsiaTheme="majorEastAsia" w:cstheme="majorEastAsia"/>
          <w:color w:val="auto"/>
          <w:sz w:val="28"/>
          <w:szCs w:val="28"/>
          <w:highlight w:val="none"/>
          <w:lang w:eastAsia="zh-CN"/>
        </w:rPr>
        <w:t>年内已开展过需求调查的同类项目由双方根据实</w:t>
      </w:r>
      <w:r>
        <w:rPr>
          <w:rFonts w:hint="eastAsia" w:asciiTheme="majorEastAsia" w:hAnsiTheme="majorEastAsia" w:eastAsiaTheme="majorEastAsia" w:cstheme="majorEastAsia"/>
          <w:color w:val="auto"/>
          <w:spacing w:val="-1"/>
          <w:sz w:val="28"/>
          <w:szCs w:val="28"/>
          <w:highlight w:val="none"/>
          <w:lang w:eastAsia="zh-CN"/>
        </w:rPr>
        <w:t>际情况商定需求调查费用的收取标准。</w:t>
      </w:r>
      <w:r>
        <w:rPr>
          <w:rFonts w:hint="eastAsia" w:asciiTheme="majorEastAsia" w:hAnsiTheme="majorEastAsia" w:eastAsiaTheme="majorEastAsia" w:cstheme="majorEastAsia"/>
          <w:color w:val="auto"/>
          <w:sz w:val="28"/>
          <w:szCs w:val="28"/>
          <w:highlight w:val="none"/>
          <w:lang w:eastAsia="zh-CN"/>
        </w:rPr>
        <w:t>中标（成交）金额5000万元（</w:t>
      </w:r>
      <w:r>
        <w:rPr>
          <w:rFonts w:hint="eastAsia" w:asciiTheme="majorEastAsia" w:hAnsiTheme="majorEastAsia" w:eastAsiaTheme="majorEastAsia" w:cstheme="majorEastAsia"/>
          <w:color w:val="auto"/>
          <w:sz w:val="28"/>
          <w:szCs w:val="28"/>
          <w:highlight w:val="none"/>
          <w:lang w:val="en-US" w:eastAsia="zh-CN"/>
        </w:rPr>
        <w:t>含</w:t>
      </w:r>
      <w:r>
        <w:rPr>
          <w:rFonts w:hint="eastAsia" w:asciiTheme="majorEastAsia" w:hAnsiTheme="majorEastAsia" w:eastAsiaTheme="majorEastAsia" w:cstheme="majorEastAsia"/>
          <w:color w:val="auto"/>
          <w:sz w:val="28"/>
          <w:szCs w:val="28"/>
          <w:highlight w:val="none"/>
          <w:lang w:eastAsia="zh-CN"/>
        </w:rPr>
        <w:t>）至1亿元（</w:t>
      </w:r>
      <w:r>
        <w:rPr>
          <w:rFonts w:hint="eastAsia" w:asciiTheme="majorEastAsia" w:hAnsiTheme="majorEastAsia" w:eastAsiaTheme="majorEastAsia" w:cstheme="majorEastAsia"/>
          <w:color w:val="auto"/>
          <w:sz w:val="28"/>
          <w:szCs w:val="28"/>
          <w:highlight w:val="none"/>
          <w:lang w:val="en-US" w:eastAsia="zh-CN"/>
        </w:rPr>
        <w:t>不含</w:t>
      </w:r>
      <w:r>
        <w:rPr>
          <w:rFonts w:hint="eastAsia" w:asciiTheme="majorEastAsia" w:hAnsiTheme="majorEastAsia" w:eastAsiaTheme="majorEastAsia" w:cstheme="majorEastAsia"/>
          <w:color w:val="auto"/>
          <w:sz w:val="28"/>
          <w:szCs w:val="28"/>
          <w:highlight w:val="none"/>
          <w:lang w:eastAsia="zh-CN"/>
        </w:rPr>
        <w:t>）之间的项目按50</w:t>
      </w:r>
      <w:r>
        <w:rPr>
          <w:rFonts w:hint="eastAsia" w:asciiTheme="majorEastAsia" w:hAnsiTheme="majorEastAsia" w:eastAsiaTheme="majorEastAsia" w:cstheme="majorEastAsia"/>
          <w:color w:val="auto"/>
          <w:spacing w:val="-1"/>
          <w:sz w:val="28"/>
          <w:szCs w:val="28"/>
          <w:highlight w:val="none"/>
          <w:lang w:eastAsia="zh-CN"/>
        </w:rPr>
        <w:t>00万元计算，预算金额1亿元</w:t>
      </w:r>
      <w:r>
        <w:rPr>
          <w:rFonts w:hint="eastAsia" w:asciiTheme="majorEastAsia" w:hAnsiTheme="majorEastAsia" w:eastAsiaTheme="majorEastAsia" w:cstheme="majorEastAsia"/>
          <w:color w:val="auto"/>
          <w:spacing w:val="-1"/>
          <w:sz w:val="28"/>
          <w:szCs w:val="28"/>
          <w:highlight w:val="none"/>
          <w:lang w:val="en-US" w:eastAsia="zh-CN"/>
        </w:rPr>
        <w:t>及</w:t>
      </w:r>
      <w:r>
        <w:rPr>
          <w:rFonts w:hint="eastAsia" w:asciiTheme="majorEastAsia" w:hAnsiTheme="majorEastAsia" w:eastAsiaTheme="majorEastAsia" w:cstheme="majorEastAsia"/>
          <w:color w:val="auto"/>
          <w:spacing w:val="-1"/>
          <w:sz w:val="28"/>
          <w:szCs w:val="28"/>
          <w:highlight w:val="none"/>
          <w:lang w:eastAsia="zh-CN"/>
        </w:rPr>
        <w:t>以上的</w:t>
      </w:r>
      <w:r>
        <w:rPr>
          <w:rFonts w:hint="eastAsia" w:asciiTheme="majorEastAsia" w:hAnsiTheme="majorEastAsia" w:eastAsiaTheme="majorEastAsia" w:cstheme="majorEastAsia"/>
          <w:color w:val="auto"/>
          <w:spacing w:val="-6"/>
          <w:sz w:val="28"/>
          <w:szCs w:val="28"/>
          <w:highlight w:val="none"/>
          <w:lang w:eastAsia="zh-CN"/>
        </w:rPr>
        <w:t>项目由双方商定。因采购项目流标、废标或其他原因，需再补充调查的，只收取一次调</w:t>
      </w:r>
      <w:r>
        <w:rPr>
          <w:rFonts w:hint="eastAsia" w:asciiTheme="majorEastAsia" w:hAnsiTheme="majorEastAsia" w:eastAsiaTheme="majorEastAsia" w:cstheme="majorEastAsia"/>
          <w:color w:val="auto"/>
          <w:spacing w:val="-2"/>
          <w:sz w:val="28"/>
          <w:szCs w:val="28"/>
          <w:highlight w:val="none"/>
          <w:lang w:eastAsia="zh-CN"/>
        </w:rPr>
        <w:t>查费用；因采购项目失败而不再采购的，不收取需求调查费用。</w:t>
      </w:r>
    </w:p>
    <w:p>
      <w:pPr>
        <w:pStyle w:val="4"/>
        <w:pageBreakBefore w:val="0"/>
        <w:wordWrap/>
        <w:topLinePunct/>
        <w:bidi w:val="0"/>
        <w:adjustRightInd w:val="0"/>
        <w:spacing w:line="360" w:lineRule="auto"/>
        <w:ind w:firstLine="6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表1：招标代理服务收费标准</w:t>
      </w:r>
    </w:p>
    <w:tbl>
      <w:tblPr>
        <w:tblStyle w:val="9"/>
        <w:tblW w:w="493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3"/>
        <w:gridCol w:w="2372"/>
        <w:gridCol w:w="2292"/>
        <w:gridCol w:w="2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1455" w:type="pct"/>
            <w:vAlign w:val="center"/>
          </w:tcPr>
          <w:p>
            <w:pPr>
              <w:pageBreakBefore w:val="0"/>
              <w:wordWrap/>
              <w:bidi w:val="0"/>
              <w:adjustRightInd w:val="0"/>
              <w:spacing w:line="240" w:lineRule="auto"/>
              <w:ind w:firstLine="840" w:firstLineChars="3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mc:AlternateContent>
                <mc:Choice Requires="wps">
                  <w:drawing>
                    <wp:anchor distT="0" distB="0" distL="114300" distR="114300" simplePos="0" relativeHeight="251677696" behindDoc="0" locked="0" layoutInCell="1" allowOverlap="1">
                      <wp:simplePos x="0" y="0"/>
                      <wp:positionH relativeFrom="column">
                        <wp:posOffset>-60960</wp:posOffset>
                      </wp:positionH>
                      <wp:positionV relativeFrom="paragraph">
                        <wp:posOffset>10795</wp:posOffset>
                      </wp:positionV>
                      <wp:extent cx="1848485" cy="546735"/>
                      <wp:effectExtent l="1270" t="4445" r="17145" b="20320"/>
                      <wp:wrapNone/>
                      <wp:docPr id="1" name="直接连接符 1"/>
                      <wp:cNvGraphicFramePr/>
                      <a:graphic xmlns:a="http://schemas.openxmlformats.org/drawingml/2006/main">
                        <a:graphicData uri="http://schemas.microsoft.com/office/word/2010/wordprocessingShape">
                          <wps:wsp>
                            <wps:cNvCnPr/>
                            <wps:spPr>
                              <a:xfrm>
                                <a:off x="829945" y="7647940"/>
                                <a:ext cx="1848485" cy="54673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8pt;margin-top:0.85pt;height:43.05pt;width:145.55pt;z-index:251677696;mso-width-relative:page;mso-height-relative:page;" filled="f" stroked="t" coordsize="21600,21600" o:gfxdata="UEsDBAoAAAAAAIdO4kAAAAAAAAAAAAAAAAAEAAAAZHJzL1BLAwQUAAAACACHTuJAZH+AMNUAAAAH&#10;AQAADwAAAGRycy9kb3ducmV2LnhtbE2OMU/DMBCFdyT+g3VIbK2TSjQhxOmAxICEBKQMjG5yTdLa&#10;52C7Sfj3HBOM997Td1+5W6wRE/owOFKQrhMQSI1rB+oUfOyfVjmIEDW12jhCBd8YYFddX5W6aN1M&#10;7zjVsRMMoVBoBX2MYyFlaHq0OqzdiMTd0XmrI5++k63XM8OtkZsk2UqrB+IPvR7xscfmXF8sUyj7&#10;Oi7Gf769vvR5PZ/wecpQqdubNHkAEXGJf2P41Wd1qNjp4C7UBmEUrO63vOQ8A8H1Jk/vQBwU5FkO&#10;sirlf//qB1BLAwQUAAAACACHTuJANE6KVPMBAADBAwAADgAAAGRycy9lMm9Eb2MueG1srVNLbtsw&#10;EN0X6B0I7mvZjr+C5SxipJuiNdD2AGOKkgjwBw5j2ZfoBQp016667L63SXqMDiU1SdNNFpUAajif&#10;x3mPo83lyWh2lAGVswWfjMacSStcqWxd8I8frl+tOMMItgTtrCz4WSK/3L58sWl9LqeucbqUgRGI&#10;xbz1BW9i9HmWoWikARw5Ly0FKxcMRNqGOisDtIRudDYdjxdZ60LpgxMSkby7PsgHxPAcQFdVSsid&#10;EzdG2tijBqkhEiVslEe+7bqtKiniu6pCGZkuODGN3UqHkH1Ia7bdQF4H8I0SQwvwnBaecDKgLB16&#10;D7WDCOwmqH+gjBLBoaviSDiT9UQ6RYjFZPxEm/cNeNlxIanR34uO/w9WvD3uA1MlTQJnFgxd+N3n&#10;H7efvv76+YXWu+/f2CSJ1HrMKffK7sOwQ78PifGpCiZ9iQs7FXw1Xa9nc87OBV8uZsv1bNBYniIT&#10;FJ+sZvRSgqCM+WyxvJgn/OwByAeMr6UzLBkF18omDSCH4xuMfeqflOS27lppTX7ItWVtwRcXc7pd&#10;ATSbFc0EmcYTP7Q1Z6BrGnoRQ4eITqsyVadiDPXhSgd2hDQq3TM09ldaOnoH2PR5XSilQW5UpP9C&#10;K0MaPK7Wltgl+XrBknVw5bnTsfPTzXb8hylMo/N431U//Hnb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R/gDDVAAAABwEAAA8AAAAAAAAAAQAgAAAAIgAAAGRycy9kb3ducmV2LnhtbFBLAQIUABQA&#10;AAAIAIdO4kA0TopU8wEAAMEDAAAOAAAAAAAAAAEAIAAAACQBAABkcnMvZTJvRG9jLnhtbFBLBQYA&#10;AAAABgAGAFkBAACJBQAAAAA=&#10;">
                      <v:fill on="f" focussize="0,0"/>
                      <v:stroke weight="0.5pt" color="#000000 [3213]" miterlimit="8" joinstyle="miter"/>
                      <v:imagedata o:title=""/>
                      <o:lock v:ext="edit" aspectratio="f"/>
                    </v:line>
                  </w:pict>
                </mc:Fallback>
              </mc:AlternateContent>
            </w:r>
            <w:r>
              <w:rPr>
                <w:rFonts w:hint="eastAsia" w:asciiTheme="majorEastAsia" w:hAnsiTheme="majorEastAsia" w:eastAsiaTheme="majorEastAsia" w:cstheme="majorEastAsia"/>
                <w:color w:val="auto"/>
                <w:sz w:val="28"/>
                <w:szCs w:val="28"/>
                <w:highlight w:val="none"/>
                <w:lang w:eastAsia="zh-CN"/>
              </w:rPr>
              <mc:AlternateContent>
                <mc:Choice Requires="wps">
                  <w:drawing>
                    <wp:anchor distT="0" distB="0" distL="114300" distR="114300" simplePos="0" relativeHeight="251676672"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pt;margin-top:-0.5pt;height:0pt;width:0.05pt;z-index:251676672;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rQVAEuABAACmAwAADgAAAGRycy9lMm9Eb2MueG1srVNLjhMx&#10;EN0jcQfLe9JJo4yglc4sEg2bASLNcICK291tYbss20knl+ACSOxgxZI9t5nhGJSdD8OwmQW9sFy/&#10;V/VeuWeXO6PZVvqg0NZ8MhpzJq3ARtmu5h9ur1684ixEsA1otLLmexn45fz5s9ngKllij7qRnhGI&#10;DdXgat7H6KqiCKKXBsIInbQUbNEbiGT6rmg8DIRudFGOxxfFgL5xHoUMgbzLQ5AfEf1TALFtlZBL&#10;FBsjbTygeqkhEqXQKxf4PE/btlLE920bZGS65sQ05pOa0H2dzmI+g6rz4HoljiPAU0Z4xMmAstT0&#10;DLWECGzj1T9QRgmPAds4EmiKA5GsCLGYjB9pc9ODk5kLSR3cWfTw/2DFu+3KM9XUvOTMgqGF33/+&#10;cffp66+fX+i8//6NlUmkwYWKchd25RNNsbM37hrFx8AsLnqwnczD3u4dIUxSRfFXSTKCo1br4S02&#10;lAObiFmxXetNgiQt2C4vZn9ejNxFJsh58XLKmTj5C6hORc6H+EaiYelSc61s0gsq2F6HmIaA6pSS&#10;3BavlNZ559qyoeavp+U0FwTUqknBlBZ8t15oz7aQXk3+MiOKPEzzuLHNoYm2R8KJ40GtNTb7lT8J&#10;QevL0xyfWnofD+1c/ef3mv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5HTftUAAAAJAQAADwAA&#10;AAAAAAABACAAAAAiAAAAZHJzL2Rvd25yZXYueG1sUEsBAhQAFAAAAAgAh07iQK0FQBLgAQAApgMA&#10;AA4AAAAAAAAAAQAgAAAAJAEAAGRycy9lMm9Eb2MueG1sUEsFBgAAAAAGAAYAWQEAAHYFAAAAAA==&#10;">
                      <v:fill on="f" focussize="0,0"/>
                      <v:stroke color="#000000" joinstyle="round"/>
                      <v:imagedata o:title=""/>
                      <o:lock v:ext="edit" aspectratio="f"/>
                    </v:line>
                  </w:pict>
                </mc:Fallback>
              </mc:AlternateContent>
            </w:r>
            <w:r>
              <w:rPr>
                <w:rFonts w:hint="eastAsia" w:asciiTheme="majorEastAsia" w:hAnsiTheme="majorEastAsia" w:eastAsiaTheme="majorEastAsia" w:cstheme="majorEastAsia"/>
                <w:color w:val="auto"/>
                <w:sz w:val="28"/>
                <w:szCs w:val="28"/>
                <w:highlight w:val="none"/>
                <w:lang w:eastAsia="zh-CN"/>
              </w:rPr>
              <w:t>服务类型</w:t>
            </w:r>
          </w:p>
          <w:p>
            <w:pPr>
              <w:pStyle w:val="4"/>
              <w:pageBreakBefore w:val="0"/>
              <w:wordWrap/>
              <w:topLinePunct/>
              <w:bidi w:val="0"/>
              <w:adjustRightInd w:val="0"/>
              <w:spacing w:line="24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中标金额</w:t>
            </w:r>
          </w:p>
          <w:p>
            <w:pPr>
              <w:pStyle w:val="4"/>
              <w:pageBreakBefore w:val="0"/>
              <w:wordWrap/>
              <w:topLinePunct/>
              <w:bidi w:val="0"/>
              <w:adjustRightInd w:val="0"/>
              <w:spacing w:line="24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（万元）</w:t>
            </w:r>
          </w:p>
        </w:tc>
        <w:tc>
          <w:tcPr>
            <w:tcW w:w="118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货物招标</w:t>
            </w:r>
          </w:p>
        </w:tc>
        <w:tc>
          <w:tcPr>
            <w:tcW w:w="114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服务招标</w:t>
            </w:r>
          </w:p>
        </w:tc>
        <w:tc>
          <w:tcPr>
            <w:tcW w:w="1222"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455"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100以下</w:t>
            </w:r>
          </w:p>
        </w:tc>
        <w:tc>
          <w:tcPr>
            <w:tcW w:w="118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1.5%</w:t>
            </w:r>
          </w:p>
        </w:tc>
        <w:tc>
          <w:tcPr>
            <w:tcW w:w="114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1.5%</w:t>
            </w:r>
          </w:p>
        </w:tc>
        <w:tc>
          <w:tcPr>
            <w:tcW w:w="1222"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455"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100-500</w:t>
            </w:r>
          </w:p>
        </w:tc>
        <w:tc>
          <w:tcPr>
            <w:tcW w:w="118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1.1%</w:t>
            </w:r>
          </w:p>
        </w:tc>
        <w:tc>
          <w:tcPr>
            <w:tcW w:w="114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0.8%</w:t>
            </w:r>
          </w:p>
        </w:tc>
        <w:tc>
          <w:tcPr>
            <w:tcW w:w="1222"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455"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500-1000</w:t>
            </w:r>
          </w:p>
        </w:tc>
        <w:tc>
          <w:tcPr>
            <w:tcW w:w="118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0.8%</w:t>
            </w:r>
          </w:p>
        </w:tc>
        <w:tc>
          <w:tcPr>
            <w:tcW w:w="114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0.45%</w:t>
            </w:r>
          </w:p>
        </w:tc>
        <w:tc>
          <w:tcPr>
            <w:tcW w:w="1222"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455"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1000-5000</w:t>
            </w:r>
          </w:p>
        </w:tc>
        <w:tc>
          <w:tcPr>
            <w:tcW w:w="118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0.5%</w:t>
            </w:r>
          </w:p>
        </w:tc>
        <w:tc>
          <w:tcPr>
            <w:tcW w:w="114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0.25%</w:t>
            </w:r>
          </w:p>
        </w:tc>
        <w:tc>
          <w:tcPr>
            <w:tcW w:w="1222"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455"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5000-10000</w:t>
            </w:r>
          </w:p>
        </w:tc>
        <w:tc>
          <w:tcPr>
            <w:tcW w:w="118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0.25%</w:t>
            </w:r>
          </w:p>
        </w:tc>
        <w:tc>
          <w:tcPr>
            <w:tcW w:w="114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0.1%</w:t>
            </w:r>
          </w:p>
        </w:tc>
        <w:tc>
          <w:tcPr>
            <w:tcW w:w="1222"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455" w:type="pct"/>
            <w:vAlign w:val="center"/>
          </w:tcPr>
          <w:p>
            <w:pPr>
              <w:pStyle w:val="4"/>
              <w:pageBreakBefore w:val="0"/>
              <w:wordWrap/>
              <w:topLinePunct/>
              <w:bidi w:val="0"/>
              <w:adjustRightInd w:val="0"/>
              <w:spacing w:line="240" w:lineRule="auto"/>
              <w:ind w:firstLine="280" w:firstLineChars="10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10000-100000</w:t>
            </w:r>
          </w:p>
        </w:tc>
        <w:tc>
          <w:tcPr>
            <w:tcW w:w="118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c>
          <w:tcPr>
            <w:tcW w:w="114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c>
          <w:tcPr>
            <w:tcW w:w="1222"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55"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1000000以上</w:t>
            </w:r>
          </w:p>
        </w:tc>
        <w:tc>
          <w:tcPr>
            <w:tcW w:w="118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c>
          <w:tcPr>
            <w:tcW w:w="1141"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c>
          <w:tcPr>
            <w:tcW w:w="1222"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r>
    </w:tbl>
    <w:p>
      <w:pPr>
        <w:pStyle w:val="4"/>
        <w:pageBreakBefore w:val="0"/>
        <w:wordWrap/>
        <w:topLinePunct/>
        <w:bidi w:val="0"/>
        <w:adjustRightInd w:val="0"/>
        <w:spacing w:line="360" w:lineRule="auto"/>
        <w:ind w:firstLine="636"/>
        <w:jc w:val="both"/>
        <w:outlineLvl w:val="9"/>
        <w:rPr>
          <w:rFonts w:asciiTheme="majorEastAsia" w:hAnsiTheme="majorEastAsia" w:eastAsiaTheme="majorEastAsia" w:cstheme="majorEastAsia"/>
          <w:color w:val="auto"/>
          <w:spacing w:val="-1"/>
          <w:sz w:val="28"/>
          <w:szCs w:val="28"/>
          <w:highlight w:val="none"/>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37" w:name="bookmark33"/>
      <w:bookmarkEnd w:id="37"/>
      <w:bookmarkStart w:id="38" w:name="_Toc24942"/>
      <w:r>
        <w:rPr>
          <w:rFonts w:hint="eastAsia" w:asciiTheme="majorEastAsia" w:hAnsiTheme="majorEastAsia" w:eastAsiaTheme="majorEastAsia" w:cstheme="majorEastAsia"/>
          <w:b/>
          <w:bCs/>
          <w:color w:val="auto"/>
          <w:spacing w:val="-6"/>
          <w:sz w:val="28"/>
          <w:szCs w:val="28"/>
          <w:highlight w:val="none"/>
          <w:lang w:eastAsia="zh-CN"/>
        </w:rPr>
        <w:t>（十一）证明服务符合遴选文件规定的文件</w:t>
      </w:r>
      <w:bookmarkEnd w:id="38"/>
    </w:p>
    <w:p>
      <w:pPr>
        <w:pStyle w:val="4"/>
        <w:pageBreakBefore w:val="0"/>
        <w:wordWrap/>
        <w:bidi w:val="0"/>
        <w:adjustRightInd w:val="0"/>
        <w:spacing w:line="360" w:lineRule="auto"/>
        <w:ind w:firstLine="499"/>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1.参选人应提交证明其拟提供的服务符合遴选文件规定的文件，并作为其应选文</w:t>
      </w:r>
      <w:r>
        <w:rPr>
          <w:rFonts w:hint="eastAsia" w:asciiTheme="majorEastAsia" w:hAnsiTheme="majorEastAsia" w:eastAsiaTheme="majorEastAsia" w:cstheme="majorEastAsia"/>
          <w:color w:val="auto"/>
          <w:spacing w:val="-6"/>
          <w:sz w:val="28"/>
          <w:szCs w:val="28"/>
          <w:highlight w:val="none"/>
          <w:lang w:eastAsia="zh-CN"/>
        </w:rPr>
        <w:t>件的一部分。</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2.证明服务与遴选文件的要求相一致的文件，可以是文字资料、图纸、数据等。</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39" w:name="bookmark35"/>
      <w:bookmarkEnd w:id="39"/>
      <w:bookmarkStart w:id="40" w:name="_Toc16364"/>
      <w:r>
        <w:rPr>
          <w:rFonts w:hint="eastAsia" w:asciiTheme="majorEastAsia" w:hAnsiTheme="majorEastAsia" w:eastAsiaTheme="majorEastAsia" w:cstheme="majorEastAsia"/>
          <w:b/>
          <w:bCs/>
          <w:color w:val="auto"/>
          <w:spacing w:val="-6"/>
          <w:sz w:val="28"/>
          <w:szCs w:val="28"/>
          <w:highlight w:val="none"/>
          <w:lang w:eastAsia="zh-CN"/>
        </w:rPr>
        <w:t>（十二）知识产权和专利权</w:t>
      </w:r>
      <w:bookmarkEnd w:id="40"/>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1.参选人应保证遴选人在中华人民共和国使用其提供的服务时，如有第三方向遴</w:t>
      </w:r>
      <w:r>
        <w:rPr>
          <w:rFonts w:hint="eastAsia" w:asciiTheme="majorEastAsia" w:hAnsiTheme="majorEastAsia" w:eastAsiaTheme="majorEastAsia" w:cstheme="majorEastAsia"/>
          <w:color w:val="auto"/>
          <w:spacing w:val="-1"/>
          <w:sz w:val="28"/>
          <w:szCs w:val="28"/>
          <w:highlight w:val="none"/>
          <w:lang w:eastAsia="zh-CN"/>
        </w:rPr>
        <w:t>选人提出侵犯其专利权、商标权或其它知识产权的主张，该责任由参选人承担。</w:t>
      </w:r>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2.报价应包含所有应向所有权人支付的专利权、商标权或其它知识产权的有关费</w:t>
      </w:r>
      <w:r>
        <w:rPr>
          <w:rFonts w:hint="eastAsia" w:asciiTheme="majorEastAsia" w:hAnsiTheme="majorEastAsia" w:eastAsiaTheme="majorEastAsia" w:cstheme="majorEastAsia"/>
          <w:color w:val="auto"/>
          <w:spacing w:val="-8"/>
          <w:sz w:val="28"/>
          <w:szCs w:val="28"/>
          <w:highlight w:val="none"/>
          <w:lang w:eastAsia="zh-CN"/>
        </w:rPr>
        <w:t>用及税费</w:t>
      </w:r>
      <w:r>
        <w:rPr>
          <w:rFonts w:hint="eastAsia" w:asciiTheme="majorEastAsia" w:hAnsiTheme="majorEastAsia" w:eastAsiaTheme="majorEastAsia" w:cstheme="majorEastAsia"/>
          <w:color w:val="auto"/>
          <w:spacing w:val="-8"/>
          <w:sz w:val="28"/>
          <w:szCs w:val="28"/>
          <w:highlight w:val="none"/>
          <w:lang w:val="en-US" w:eastAsia="zh-CN"/>
        </w:rPr>
        <w:t>等</w:t>
      </w:r>
      <w:r>
        <w:rPr>
          <w:rFonts w:hint="eastAsia" w:asciiTheme="majorEastAsia" w:hAnsiTheme="majorEastAsia" w:eastAsiaTheme="majorEastAsia" w:cstheme="majorEastAsia"/>
          <w:color w:val="auto"/>
          <w:spacing w:val="-8"/>
          <w:sz w:val="28"/>
          <w:szCs w:val="28"/>
          <w:highlight w:val="none"/>
          <w:lang w:eastAsia="zh-CN"/>
        </w:rPr>
        <w:t>。</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41" w:name="bookmark37"/>
      <w:bookmarkEnd w:id="41"/>
      <w:bookmarkStart w:id="42" w:name="_Toc20030"/>
      <w:r>
        <w:rPr>
          <w:rFonts w:hint="eastAsia" w:asciiTheme="majorEastAsia" w:hAnsiTheme="majorEastAsia" w:eastAsiaTheme="majorEastAsia" w:cstheme="majorEastAsia"/>
          <w:b/>
          <w:bCs/>
          <w:color w:val="auto"/>
          <w:spacing w:val="-6"/>
          <w:sz w:val="28"/>
          <w:szCs w:val="28"/>
          <w:highlight w:val="none"/>
          <w:lang w:eastAsia="zh-CN"/>
        </w:rPr>
        <w:t>（十三）遴选有效期</w:t>
      </w:r>
      <w:bookmarkEnd w:id="42"/>
    </w:p>
    <w:p>
      <w:pPr>
        <w:pStyle w:val="4"/>
        <w:pageBreakBefore w:val="0"/>
        <w:wordWrap/>
        <w:bidi w:val="0"/>
        <w:adjustRightInd w:val="0"/>
        <w:spacing w:line="360" w:lineRule="auto"/>
        <w:ind w:firstLine="56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1.响应文件应在开启响应文件之日后的90个</w:t>
      </w:r>
      <w:r>
        <w:rPr>
          <w:rFonts w:hint="eastAsia" w:asciiTheme="majorEastAsia" w:hAnsiTheme="majorEastAsia" w:eastAsiaTheme="majorEastAsia" w:cstheme="majorEastAsia"/>
          <w:color w:val="auto"/>
          <w:sz w:val="28"/>
          <w:szCs w:val="28"/>
          <w:highlight w:val="none"/>
          <w:lang w:eastAsia="zh-CN"/>
        </w:rPr>
        <w:t>日历日有效期内保持有效。响应文件</w:t>
      </w:r>
      <w:r>
        <w:rPr>
          <w:rFonts w:hint="eastAsia" w:asciiTheme="majorEastAsia" w:hAnsiTheme="majorEastAsia" w:eastAsiaTheme="majorEastAsia" w:cstheme="majorEastAsia"/>
          <w:color w:val="auto"/>
          <w:spacing w:val="-2"/>
          <w:sz w:val="28"/>
          <w:szCs w:val="28"/>
          <w:highlight w:val="none"/>
          <w:lang w:eastAsia="zh-CN"/>
        </w:rPr>
        <w:t>有效期比规定短的将视为非实质性响应而予以拒绝。</w:t>
      </w:r>
    </w:p>
    <w:p>
      <w:pPr>
        <w:pStyle w:val="4"/>
        <w:pageBreakBefore w:val="0"/>
        <w:wordWrap/>
        <w:bidi w:val="0"/>
        <w:adjustRightInd w:val="0"/>
        <w:spacing w:line="360" w:lineRule="auto"/>
        <w:ind w:firstLine="572" w:firstLineChars="200"/>
        <w:jc w:val="both"/>
        <w:outlineLvl w:val="9"/>
        <w:rPr>
          <w:rFonts w:asciiTheme="majorEastAsia" w:hAnsiTheme="majorEastAsia" w:eastAsiaTheme="majorEastAsia" w:cstheme="majorEastAsia"/>
          <w:color w:val="auto"/>
          <w:spacing w:val="-3"/>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2.特殊情况下在原有遴选有效期截止之前，遴选</w:t>
      </w:r>
      <w:r>
        <w:rPr>
          <w:rFonts w:hint="eastAsia" w:asciiTheme="majorEastAsia" w:hAnsiTheme="majorEastAsia" w:eastAsiaTheme="majorEastAsia" w:cstheme="majorEastAsia"/>
          <w:color w:val="auto"/>
          <w:spacing w:val="2"/>
          <w:sz w:val="28"/>
          <w:szCs w:val="28"/>
          <w:highlight w:val="none"/>
          <w:lang w:eastAsia="zh-CN"/>
        </w:rPr>
        <w:t>人可征求参选人同意延长遴选有</w:t>
      </w:r>
      <w:r>
        <w:rPr>
          <w:rFonts w:hint="eastAsia" w:asciiTheme="majorEastAsia" w:hAnsiTheme="majorEastAsia" w:eastAsiaTheme="majorEastAsia" w:cstheme="majorEastAsia"/>
          <w:color w:val="auto"/>
          <w:spacing w:val="-3"/>
          <w:sz w:val="28"/>
          <w:szCs w:val="28"/>
          <w:highlight w:val="none"/>
          <w:lang w:eastAsia="zh-CN"/>
        </w:rPr>
        <w:t>效期，这种要求与答复均应以书面形式提交。</w:t>
      </w:r>
      <w:bookmarkStart w:id="43" w:name="bookmark39"/>
      <w:bookmarkEnd w:id="43"/>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44" w:name="_Toc8599"/>
      <w:r>
        <w:rPr>
          <w:rFonts w:hint="eastAsia" w:asciiTheme="majorEastAsia" w:hAnsiTheme="majorEastAsia" w:eastAsiaTheme="majorEastAsia" w:cstheme="majorEastAsia"/>
          <w:b/>
          <w:bCs/>
          <w:color w:val="auto"/>
          <w:spacing w:val="-6"/>
          <w:sz w:val="28"/>
          <w:szCs w:val="28"/>
          <w:highlight w:val="none"/>
          <w:lang w:eastAsia="zh-CN"/>
        </w:rPr>
        <w:t>（十四）不允许偏离的条款</w:t>
      </w:r>
      <w:bookmarkEnd w:id="44"/>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1.遴选文件中的重要条款不允许偏离，如应选文件中对重要条款有偏离，则是参选人</w:t>
      </w:r>
      <w:r>
        <w:rPr>
          <w:rFonts w:hint="eastAsia" w:asciiTheme="majorEastAsia" w:hAnsiTheme="majorEastAsia" w:eastAsiaTheme="majorEastAsia" w:cstheme="majorEastAsia"/>
          <w:color w:val="auto"/>
          <w:spacing w:val="-4"/>
          <w:sz w:val="28"/>
          <w:szCs w:val="28"/>
          <w:highlight w:val="none"/>
          <w:lang w:eastAsia="zh-CN"/>
        </w:rPr>
        <w:t>的风险。不允许偏离的条款如下列：</w:t>
      </w:r>
    </w:p>
    <w:p>
      <w:pPr>
        <w:pStyle w:val="4"/>
        <w:pageBreakBefore w:val="0"/>
        <w:wordWrap/>
        <w:bidi w:val="0"/>
        <w:adjustRightInd w:val="0"/>
        <w:spacing w:line="360" w:lineRule="auto"/>
        <w:ind w:firstLine="536" w:firstLineChars="200"/>
        <w:jc w:val="both"/>
        <w:outlineLvl w:val="9"/>
        <w:rPr>
          <w:rFonts w:hint="eastAsia" w:asciiTheme="majorEastAsia" w:hAnsiTheme="majorEastAsia" w:eastAsiaTheme="majorEastAsia" w:cstheme="majorEastAsia"/>
          <w:color w:val="auto"/>
          <w:spacing w:val="-6"/>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1.1.</w:t>
      </w:r>
      <w:r>
        <w:rPr>
          <w:rFonts w:hint="eastAsia" w:asciiTheme="majorEastAsia" w:hAnsiTheme="majorEastAsia" w:eastAsiaTheme="majorEastAsia" w:cstheme="majorEastAsia"/>
          <w:color w:val="auto"/>
          <w:spacing w:val="-5"/>
          <w:sz w:val="28"/>
          <w:szCs w:val="28"/>
          <w:highlight w:val="none"/>
          <w:lang w:val="en-US" w:eastAsia="zh-CN"/>
        </w:rPr>
        <w:t>第二部分用户需求书；</w:t>
      </w:r>
    </w:p>
    <w:p>
      <w:pPr>
        <w:pStyle w:val="4"/>
        <w:pageBreakBefore w:val="0"/>
        <w:wordWrap/>
        <w:bidi w:val="0"/>
        <w:adjustRightInd w:val="0"/>
        <w:spacing w:line="360" w:lineRule="auto"/>
        <w:ind w:firstLine="54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1.2.</w:t>
      </w:r>
      <w:r>
        <w:rPr>
          <w:rFonts w:hint="eastAsia" w:asciiTheme="majorEastAsia" w:hAnsiTheme="majorEastAsia" w:eastAsiaTheme="majorEastAsia" w:cstheme="majorEastAsia"/>
          <w:color w:val="auto"/>
          <w:spacing w:val="-6"/>
          <w:sz w:val="28"/>
          <w:szCs w:val="28"/>
          <w:highlight w:val="none"/>
          <w:lang w:eastAsia="zh-CN"/>
        </w:rPr>
        <w:t>第四部分协议条款；</w:t>
      </w:r>
    </w:p>
    <w:p>
      <w:pPr>
        <w:pStyle w:val="4"/>
        <w:pageBreakBefore w:val="0"/>
        <w:wordWrap/>
        <w:bidi w:val="0"/>
        <w:adjustRightInd w:val="0"/>
        <w:spacing w:line="360" w:lineRule="auto"/>
        <w:ind w:firstLine="54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1.</w:t>
      </w:r>
      <w:r>
        <w:rPr>
          <w:rFonts w:hint="eastAsia" w:asciiTheme="majorEastAsia" w:hAnsiTheme="majorEastAsia" w:eastAsiaTheme="majorEastAsia" w:cstheme="majorEastAsia"/>
          <w:color w:val="auto"/>
          <w:spacing w:val="-3"/>
          <w:sz w:val="28"/>
          <w:szCs w:val="28"/>
          <w:highlight w:val="none"/>
          <w:lang w:val="en-US" w:eastAsia="zh-CN"/>
        </w:rPr>
        <w:t>3</w:t>
      </w:r>
      <w:r>
        <w:rPr>
          <w:rFonts w:hint="eastAsia" w:asciiTheme="majorEastAsia" w:hAnsiTheme="majorEastAsia" w:eastAsiaTheme="majorEastAsia" w:cstheme="majorEastAsia"/>
          <w:color w:val="auto"/>
          <w:spacing w:val="-3"/>
          <w:sz w:val="28"/>
          <w:szCs w:val="28"/>
          <w:highlight w:val="none"/>
          <w:lang w:eastAsia="zh-CN"/>
        </w:rPr>
        <w:t>.遴选文件规定的其它不允许偏离内容。</w:t>
      </w:r>
    </w:p>
    <w:p>
      <w:pPr>
        <w:pStyle w:val="4"/>
        <w:pageBreakBefore w:val="0"/>
        <w:wordWrap/>
        <w:bidi w:val="0"/>
        <w:adjustRightInd w:val="0"/>
        <w:spacing w:line="360" w:lineRule="auto"/>
        <w:ind w:firstLine="57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2.应选文件中内容优于用户需求书要求部分不视</w:t>
      </w:r>
      <w:r>
        <w:rPr>
          <w:rFonts w:hint="eastAsia" w:asciiTheme="majorEastAsia" w:hAnsiTheme="majorEastAsia" w:eastAsiaTheme="majorEastAsia" w:cstheme="majorEastAsia"/>
          <w:color w:val="auto"/>
          <w:spacing w:val="2"/>
          <w:sz w:val="28"/>
          <w:szCs w:val="28"/>
          <w:highlight w:val="none"/>
          <w:lang w:eastAsia="zh-CN"/>
        </w:rPr>
        <w:t>作偏离，不构成响应无效，参选人</w:t>
      </w:r>
      <w:r>
        <w:rPr>
          <w:rFonts w:hint="eastAsia" w:asciiTheme="majorEastAsia" w:hAnsiTheme="majorEastAsia" w:eastAsiaTheme="majorEastAsia" w:cstheme="majorEastAsia"/>
          <w:color w:val="auto"/>
          <w:spacing w:val="-2"/>
          <w:sz w:val="28"/>
          <w:szCs w:val="28"/>
          <w:highlight w:val="none"/>
          <w:lang w:eastAsia="zh-CN"/>
        </w:rPr>
        <w:t>对这种优于用户需求书要求的情况必须单独说明。</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45" w:name="bookmark41"/>
      <w:bookmarkEnd w:id="45"/>
      <w:bookmarkStart w:id="46" w:name="_Toc31121"/>
      <w:r>
        <w:rPr>
          <w:rFonts w:hint="eastAsia" w:asciiTheme="majorEastAsia" w:hAnsiTheme="majorEastAsia" w:eastAsiaTheme="majorEastAsia" w:cstheme="majorEastAsia"/>
          <w:b/>
          <w:bCs/>
          <w:color w:val="auto"/>
          <w:spacing w:val="-6"/>
          <w:sz w:val="28"/>
          <w:szCs w:val="28"/>
          <w:highlight w:val="none"/>
          <w:lang w:eastAsia="zh-CN"/>
        </w:rPr>
        <w:t>（十五）无效响应</w:t>
      </w:r>
      <w:bookmarkEnd w:id="46"/>
    </w:p>
    <w:p>
      <w:pPr>
        <w:pStyle w:val="4"/>
        <w:pageBreakBefore w:val="0"/>
        <w:wordWrap/>
        <w:bidi w:val="0"/>
        <w:adjustRightInd w:val="0"/>
        <w:spacing w:line="360" w:lineRule="auto"/>
        <w:ind w:firstLine="549"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3"/>
          <w:sz w:val="28"/>
          <w:szCs w:val="28"/>
          <w:highlight w:val="none"/>
          <w:lang w:eastAsia="zh-CN"/>
        </w:rPr>
        <w:t>1.有下列情况之一的，其响应文件无效：</w:t>
      </w:r>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pacing w:val="-5"/>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1.1</w:t>
      </w:r>
      <w:r>
        <w:rPr>
          <w:rFonts w:hint="eastAsia" w:asciiTheme="majorEastAsia" w:hAnsiTheme="majorEastAsia" w:eastAsiaTheme="majorEastAsia" w:cstheme="majorEastAsia"/>
          <w:color w:val="auto"/>
          <w:spacing w:val="-27"/>
          <w:sz w:val="28"/>
          <w:szCs w:val="28"/>
          <w:highlight w:val="none"/>
          <w:lang w:eastAsia="zh-CN"/>
        </w:rPr>
        <w:t>.</w:t>
      </w:r>
      <w:r>
        <w:rPr>
          <w:rFonts w:hint="eastAsia" w:asciiTheme="majorEastAsia" w:hAnsiTheme="majorEastAsia" w:eastAsiaTheme="majorEastAsia" w:cstheme="majorEastAsia"/>
          <w:color w:val="auto"/>
          <w:spacing w:val="-4"/>
          <w:sz w:val="28"/>
          <w:szCs w:val="28"/>
          <w:highlight w:val="none"/>
          <w:lang w:eastAsia="zh-CN"/>
        </w:rPr>
        <w:t>未按照遴选文件的规定提交参选保证金的（如有</w:t>
      </w:r>
      <w:r>
        <w:rPr>
          <w:rFonts w:hint="eastAsia" w:asciiTheme="majorEastAsia" w:hAnsiTheme="majorEastAsia" w:eastAsiaTheme="majorEastAsia" w:cstheme="majorEastAsia"/>
          <w:color w:val="auto"/>
          <w:spacing w:val="-5"/>
          <w:sz w:val="28"/>
          <w:szCs w:val="28"/>
          <w:highlight w:val="none"/>
          <w:lang w:eastAsia="zh-CN"/>
        </w:rPr>
        <w:t>）；</w:t>
      </w:r>
    </w:p>
    <w:p>
      <w:pPr>
        <w:pStyle w:val="4"/>
        <w:pageBreakBefore w:val="0"/>
        <w:wordWrap/>
        <w:bidi w:val="0"/>
        <w:adjustRightInd w:val="0"/>
        <w:spacing w:line="360" w:lineRule="auto"/>
        <w:ind w:firstLine="54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1.2</w:t>
      </w:r>
      <w:r>
        <w:rPr>
          <w:rFonts w:hint="eastAsia" w:asciiTheme="majorEastAsia" w:hAnsiTheme="majorEastAsia" w:eastAsiaTheme="majorEastAsia" w:cstheme="majorEastAsia"/>
          <w:color w:val="auto"/>
          <w:spacing w:val="-28"/>
          <w:sz w:val="28"/>
          <w:szCs w:val="28"/>
          <w:highlight w:val="none"/>
          <w:lang w:eastAsia="zh-CN"/>
        </w:rPr>
        <w:t>.</w:t>
      </w:r>
      <w:r>
        <w:rPr>
          <w:rFonts w:hint="eastAsia" w:asciiTheme="majorEastAsia" w:hAnsiTheme="majorEastAsia" w:eastAsiaTheme="majorEastAsia" w:cstheme="majorEastAsia"/>
          <w:color w:val="auto"/>
          <w:spacing w:val="-5"/>
          <w:sz w:val="28"/>
          <w:szCs w:val="28"/>
          <w:highlight w:val="none"/>
          <w:lang w:eastAsia="zh-CN"/>
        </w:rPr>
        <w:t>不具备遴选文件中规定的资格</w:t>
      </w:r>
      <w:r>
        <w:rPr>
          <w:rFonts w:hint="eastAsia" w:asciiTheme="majorEastAsia" w:hAnsiTheme="majorEastAsia" w:eastAsiaTheme="majorEastAsia" w:cstheme="majorEastAsia"/>
          <w:color w:val="auto"/>
          <w:spacing w:val="-6"/>
          <w:sz w:val="28"/>
          <w:szCs w:val="28"/>
          <w:highlight w:val="none"/>
          <w:lang w:eastAsia="zh-CN"/>
        </w:rPr>
        <w:t>要求；</w:t>
      </w:r>
    </w:p>
    <w:p>
      <w:pPr>
        <w:pStyle w:val="4"/>
        <w:pageBreakBefore w:val="0"/>
        <w:wordWrap/>
        <w:bidi w:val="0"/>
        <w:adjustRightInd w:val="0"/>
        <w:spacing w:line="360" w:lineRule="auto"/>
        <w:ind w:firstLine="540" w:firstLineChars="200"/>
        <w:jc w:val="both"/>
        <w:outlineLvl w:val="9"/>
        <w:rPr>
          <w:rFonts w:hint="eastAsia" w:asciiTheme="majorEastAsia" w:hAnsiTheme="majorEastAsia" w:eastAsiaTheme="majorEastAsia" w:cstheme="majorEastAsia"/>
          <w:color w:val="auto"/>
          <w:spacing w:val="-5"/>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1.3.</w:t>
      </w:r>
      <w:r>
        <w:rPr>
          <w:rFonts w:hint="eastAsia" w:asciiTheme="majorEastAsia" w:hAnsiTheme="majorEastAsia" w:eastAsiaTheme="majorEastAsia" w:cstheme="majorEastAsia"/>
          <w:color w:val="auto"/>
          <w:spacing w:val="-5"/>
          <w:sz w:val="28"/>
          <w:szCs w:val="28"/>
          <w:highlight w:val="none"/>
          <w:lang w:val="en-US" w:eastAsia="zh-CN"/>
        </w:rPr>
        <w:t>未按照</w:t>
      </w:r>
      <w:r>
        <w:rPr>
          <w:rFonts w:hint="eastAsia" w:asciiTheme="majorEastAsia" w:hAnsiTheme="majorEastAsia" w:eastAsiaTheme="majorEastAsia" w:cstheme="majorEastAsia"/>
          <w:color w:val="auto"/>
          <w:spacing w:val="-5"/>
          <w:sz w:val="28"/>
          <w:szCs w:val="28"/>
          <w:highlight w:val="none"/>
          <w:lang w:eastAsia="zh-CN"/>
        </w:rPr>
        <w:t>遴选文件中</w:t>
      </w:r>
      <w:r>
        <w:rPr>
          <w:rFonts w:hint="eastAsia" w:asciiTheme="majorEastAsia" w:hAnsiTheme="majorEastAsia" w:eastAsiaTheme="majorEastAsia" w:cstheme="majorEastAsia"/>
          <w:color w:val="auto"/>
          <w:spacing w:val="-5"/>
          <w:sz w:val="28"/>
          <w:szCs w:val="28"/>
          <w:highlight w:val="none"/>
          <w:lang w:val="en-US" w:eastAsia="zh-CN"/>
        </w:rPr>
        <w:t>的实质性响应条款</w:t>
      </w:r>
      <w:r>
        <w:rPr>
          <w:rFonts w:hint="eastAsia" w:asciiTheme="majorEastAsia" w:hAnsiTheme="majorEastAsia" w:eastAsiaTheme="majorEastAsia" w:cstheme="majorEastAsia"/>
          <w:color w:val="auto"/>
          <w:spacing w:val="10"/>
          <w:sz w:val="28"/>
          <w:szCs w:val="28"/>
          <w:highlight w:val="none"/>
          <w:lang w:eastAsia="zh-CN"/>
        </w:rPr>
        <w:t>一一予以</w:t>
      </w:r>
      <w:r>
        <w:rPr>
          <w:rFonts w:hint="eastAsia" w:asciiTheme="majorEastAsia" w:hAnsiTheme="majorEastAsia" w:eastAsiaTheme="majorEastAsia" w:cstheme="majorEastAsia"/>
          <w:color w:val="auto"/>
          <w:spacing w:val="9"/>
          <w:sz w:val="28"/>
          <w:szCs w:val="28"/>
          <w:highlight w:val="none"/>
          <w:lang w:eastAsia="zh-CN"/>
        </w:rPr>
        <w:t>响应</w:t>
      </w:r>
      <w:r>
        <w:rPr>
          <w:rFonts w:hint="eastAsia" w:asciiTheme="majorEastAsia" w:hAnsiTheme="majorEastAsia" w:eastAsiaTheme="majorEastAsia" w:cstheme="majorEastAsia"/>
          <w:color w:val="auto"/>
          <w:spacing w:val="-5"/>
          <w:sz w:val="28"/>
          <w:szCs w:val="28"/>
          <w:highlight w:val="none"/>
          <w:lang w:val="en-GB" w:eastAsia="zh-CN"/>
        </w:rPr>
        <w:t>。</w:t>
      </w:r>
    </w:p>
    <w:p>
      <w:pPr>
        <w:pStyle w:val="4"/>
        <w:pageBreakBefore w:val="0"/>
        <w:wordWrap/>
        <w:bidi w:val="0"/>
        <w:adjustRightInd w:val="0"/>
        <w:spacing w:line="360" w:lineRule="auto"/>
        <w:ind w:firstLine="54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1.4</w:t>
      </w:r>
      <w:r>
        <w:rPr>
          <w:rFonts w:hint="eastAsia" w:asciiTheme="majorEastAsia" w:hAnsiTheme="majorEastAsia" w:eastAsiaTheme="majorEastAsia" w:cstheme="majorEastAsia"/>
          <w:color w:val="auto"/>
          <w:spacing w:val="-22"/>
          <w:sz w:val="28"/>
          <w:szCs w:val="28"/>
          <w:highlight w:val="none"/>
          <w:lang w:eastAsia="zh-CN"/>
        </w:rPr>
        <w:t>.</w:t>
      </w:r>
      <w:r>
        <w:rPr>
          <w:rFonts w:hint="eastAsia" w:asciiTheme="majorEastAsia" w:hAnsiTheme="majorEastAsia" w:eastAsiaTheme="majorEastAsia" w:cstheme="majorEastAsia"/>
          <w:color w:val="auto"/>
          <w:spacing w:val="-5"/>
          <w:sz w:val="28"/>
          <w:szCs w:val="28"/>
          <w:highlight w:val="none"/>
          <w:lang w:eastAsia="zh-CN"/>
        </w:rPr>
        <w:t>响应文件未按遴选文件要求进行报价的；</w:t>
      </w:r>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1.5</w:t>
      </w:r>
      <w:r>
        <w:rPr>
          <w:rFonts w:hint="eastAsia" w:asciiTheme="majorEastAsia" w:hAnsiTheme="majorEastAsia" w:eastAsiaTheme="majorEastAsia" w:cstheme="majorEastAsia"/>
          <w:color w:val="auto"/>
          <w:spacing w:val="-28"/>
          <w:sz w:val="28"/>
          <w:szCs w:val="28"/>
          <w:highlight w:val="none"/>
          <w:lang w:eastAsia="zh-CN"/>
        </w:rPr>
        <w:t>.</w:t>
      </w:r>
      <w:r>
        <w:rPr>
          <w:rFonts w:hint="eastAsia" w:asciiTheme="majorEastAsia" w:hAnsiTheme="majorEastAsia" w:eastAsiaTheme="majorEastAsia" w:cstheme="majorEastAsia"/>
          <w:color w:val="auto"/>
          <w:spacing w:val="-4"/>
          <w:sz w:val="28"/>
          <w:szCs w:val="28"/>
          <w:highlight w:val="none"/>
          <w:lang w:eastAsia="zh-CN"/>
        </w:rPr>
        <w:t>响应文件未按照遴选文件规定要求签署、盖章</w:t>
      </w:r>
      <w:r>
        <w:rPr>
          <w:rFonts w:hint="eastAsia" w:asciiTheme="majorEastAsia" w:hAnsiTheme="majorEastAsia" w:eastAsiaTheme="majorEastAsia" w:cstheme="majorEastAsia"/>
          <w:color w:val="auto"/>
          <w:spacing w:val="-5"/>
          <w:sz w:val="28"/>
          <w:szCs w:val="28"/>
          <w:highlight w:val="none"/>
          <w:lang w:eastAsia="zh-CN"/>
        </w:rPr>
        <w:t>的</w:t>
      </w:r>
      <w:r>
        <w:rPr>
          <w:rFonts w:hint="eastAsia" w:asciiTheme="majorEastAsia" w:hAnsiTheme="majorEastAsia" w:eastAsiaTheme="majorEastAsia" w:cstheme="majorEastAsia"/>
          <w:color w:val="auto"/>
          <w:spacing w:val="-4"/>
          <w:sz w:val="28"/>
          <w:szCs w:val="28"/>
          <w:highlight w:val="none"/>
          <w:lang w:val="en-US" w:eastAsia="zh-CN"/>
        </w:rPr>
        <w:t>,损坏或无法正常打开的</w:t>
      </w:r>
      <w:r>
        <w:rPr>
          <w:rFonts w:hint="eastAsia" w:asciiTheme="majorEastAsia" w:hAnsiTheme="majorEastAsia" w:eastAsiaTheme="majorEastAsia" w:cstheme="majorEastAsia"/>
          <w:color w:val="auto"/>
          <w:spacing w:val="-5"/>
          <w:sz w:val="28"/>
          <w:szCs w:val="28"/>
          <w:highlight w:val="none"/>
          <w:lang w:eastAsia="zh-CN"/>
        </w:rPr>
        <w:t>；</w:t>
      </w:r>
    </w:p>
    <w:p>
      <w:pPr>
        <w:pStyle w:val="4"/>
        <w:pageBreakBefore w:val="0"/>
        <w:wordWrap/>
        <w:bidi w:val="0"/>
        <w:adjustRightInd w:val="0"/>
        <w:spacing w:line="360" w:lineRule="auto"/>
        <w:ind w:firstLine="54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1.6</w:t>
      </w:r>
      <w:r>
        <w:rPr>
          <w:rFonts w:hint="eastAsia" w:asciiTheme="majorEastAsia" w:hAnsiTheme="majorEastAsia" w:eastAsiaTheme="majorEastAsia" w:cstheme="majorEastAsia"/>
          <w:color w:val="auto"/>
          <w:spacing w:val="-28"/>
          <w:sz w:val="28"/>
          <w:szCs w:val="28"/>
          <w:highlight w:val="none"/>
          <w:lang w:eastAsia="zh-CN"/>
        </w:rPr>
        <w:t>.</w:t>
      </w:r>
      <w:r>
        <w:rPr>
          <w:rFonts w:hint="eastAsia" w:asciiTheme="majorEastAsia" w:hAnsiTheme="majorEastAsia" w:eastAsiaTheme="majorEastAsia" w:cstheme="majorEastAsia"/>
          <w:color w:val="auto"/>
          <w:spacing w:val="-3"/>
          <w:sz w:val="28"/>
          <w:szCs w:val="28"/>
          <w:highlight w:val="none"/>
          <w:lang w:eastAsia="zh-CN"/>
        </w:rPr>
        <w:t>响应文件响应遴选文件的实质性内容不全或数据模糊</w:t>
      </w:r>
      <w:r>
        <w:rPr>
          <w:rFonts w:hint="eastAsia" w:asciiTheme="majorEastAsia" w:hAnsiTheme="majorEastAsia" w:eastAsiaTheme="majorEastAsia" w:cstheme="majorEastAsia"/>
          <w:color w:val="auto"/>
          <w:spacing w:val="-4"/>
          <w:sz w:val="28"/>
          <w:szCs w:val="28"/>
          <w:highlight w:val="none"/>
          <w:lang w:eastAsia="zh-CN"/>
        </w:rPr>
        <w:t>、辨认不清或者拒不按照要求对响应文件进行澄清、说明或补正；</w:t>
      </w:r>
    </w:p>
    <w:p>
      <w:pPr>
        <w:pStyle w:val="4"/>
        <w:pageBreakBefore w:val="0"/>
        <w:wordWrap/>
        <w:bidi w:val="0"/>
        <w:adjustRightInd w:val="0"/>
        <w:spacing w:line="360" w:lineRule="auto"/>
        <w:ind w:firstLine="52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1.7</w:t>
      </w:r>
      <w:r>
        <w:rPr>
          <w:rFonts w:hint="eastAsia" w:asciiTheme="majorEastAsia" w:hAnsiTheme="majorEastAsia" w:eastAsiaTheme="majorEastAsia" w:cstheme="majorEastAsia"/>
          <w:color w:val="auto"/>
          <w:spacing w:val="-29"/>
          <w:sz w:val="28"/>
          <w:szCs w:val="28"/>
          <w:highlight w:val="none"/>
          <w:lang w:eastAsia="zh-CN"/>
        </w:rPr>
        <w:t>.</w:t>
      </w:r>
      <w:r>
        <w:rPr>
          <w:rFonts w:hint="eastAsia" w:asciiTheme="majorEastAsia" w:hAnsiTheme="majorEastAsia" w:eastAsiaTheme="majorEastAsia" w:cstheme="majorEastAsia"/>
          <w:color w:val="auto"/>
          <w:spacing w:val="-10"/>
          <w:sz w:val="28"/>
          <w:szCs w:val="28"/>
          <w:highlight w:val="none"/>
          <w:lang w:eastAsia="zh-CN"/>
        </w:rPr>
        <w:t>响应文件逾期提交；</w:t>
      </w:r>
    </w:p>
    <w:p>
      <w:pPr>
        <w:pStyle w:val="4"/>
        <w:pageBreakBefore w:val="0"/>
        <w:wordWrap/>
        <w:bidi w:val="0"/>
        <w:adjustRightInd w:val="0"/>
        <w:spacing w:line="360" w:lineRule="auto"/>
        <w:ind w:firstLine="540" w:firstLineChars="200"/>
        <w:jc w:val="both"/>
        <w:outlineLvl w:val="9"/>
        <w:rPr>
          <w:rFonts w:asciiTheme="majorEastAsia" w:hAnsiTheme="majorEastAsia" w:eastAsiaTheme="majorEastAsia" w:cstheme="majorEastAsia"/>
          <w:color w:val="auto"/>
          <w:spacing w:val="-6"/>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1.8</w:t>
      </w:r>
      <w:r>
        <w:rPr>
          <w:rFonts w:hint="eastAsia" w:asciiTheme="majorEastAsia" w:hAnsiTheme="majorEastAsia" w:eastAsiaTheme="majorEastAsia" w:cstheme="majorEastAsia"/>
          <w:color w:val="auto"/>
          <w:spacing w:val="-28"/>
          <w:sz w:val="28"/>
          <w:szCs w:val="28"/>
          <w:highlight w:val="none"/>
          <w:lang w:eastAsia="zh-CN"/>
        </w:rPr>
        <w:t>.</w:t>
      </w:r>
      <w:r>
        <w:rPr>
          <w:rFonts w:hint="eastAsia" w:asciiTheme="majorEastAsia" w:hAnsiTheme="majorEastAsia" w:eastAsiaTheme="majorEastAsia" w:cstheme="majorEastAsia"/>
          <w:color w:val="auto"/>
          <w:spacing w:val="-5"/>
          <w:sz w:val="28"/>
          <w:szCs w:val="28"/>
          <w:highlight w:val="none"/>
          <w:lang w:eastAsia="zh-CN"/>
        </w:rPr>
        <w:t>响应文件附有遴选人不能接受的</w:t>
      </w:r>
      <w:r>
        <w:rPr>
          <w:rFonts w:hint="eastAsia" w:asciiTheme="majorEastAsia" w:hAnsiTheme="majorEastAsia" w:eastAsiaTheme="majorEastAsia" w:cstheme="majorEastAsia"/>
          <w:color w:val="auto"/>
          <w:spacing w:val="-6"/>
          <w:sz w:val="28"/>
          <w:szCs w:val="28"/>
          <w:highlight w:val="none"/>
          <w:lang w:eastAsia="zh-CN"/>
        </w:rPr>
        <w:t>条件；</w:t>
      </w:r>
    </w:p>
    <w:p>
      <w:pPr>
        <w:pStyle w:val="4"/>
        <w:pageBreakBefore w:val="0"/>
        <w:wordWrap/>
        <w:bidi w:val="0"/>
        <w:adjustRightInd w:val="0"/>
        <w:spacing w:line="360" w:lineRule="auto"/>
        <w:ind w:firstLine="53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1.9</w:t>
      </w:r>
      <w:r>
        <w:rPr>
          <w:rFonts w:hint="eastAsia" w:asciiTheme="majorEastAsia" w:hAnsiTheme="majorEastAsia" w:eastAsiaTheme="majorEastAsia" w:cstheme="majorEastAsia"/>
          <w:color w:val="auto"/>
          <w:spacing w:val="-20"/>
          <w:sz w:val="28"/>
          <w:szCs w:val="28"/>
          <w:highlight w:val="none"/>
          <w:lang w:eastAsia="zh-CN"/>
        </w:rPr>
        <w:t>.</w:t>
      </w:r>
      <w:r>
        <w:rPr>
          <w:rFonts w:hint="eastAsia" w:asciiTheme="majorEastAsia" w:hAnsiTheme="majorEastAsia" w:eastAsiaTheme="majorEastAsia" w:cstheme="majorEastAsia"/>
          <w:color w:val="auto"/>
          <w:spacing w:val="-6"/>
          <w:sz w:val="28"/>
          <w:szCs w:val="28"/>
          <w:highlight w:val="none"/>
          <w:lang w:eastAsia="zh-CN"/>
        </w:rPr>
        <w:t>响应文件所提供的材料不真实；</w:t>
      </w:r>
    </w:p>
    <w:p>
      <w:pPr>
        <w:pStyle w:val="4"/>
        <w:pageBreakBefore w:val="0"/>
        <w:wordWrap/>
        <w:bidi w:val="0"/>
        <w:adjustRightInd w:val="0"/>
        <w:spacing w:line="360" w:lineRule="auto"/>
        <w:ind w:firstLine="54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1.10</w:t>
      </w:r>
      <w:r>
        <w:rPr>
          <w:rFonts w:hint="eastAsia" w:asciiTheme="majorEastAsia" w:hAnsiTheme="majorEastAsia" w:eastAsiaTheme="majorEastAsia" w:cstheme="majorEastAsia"/>
          <w:color w:val="auto"/>
          <w:spacing w:val="-27"/>
          <w:sz w:val="28"/>
          <w:szCs w:val="28"/>
          <w:highlight w:val="none"/>
          <w:lang w:eastAsia="zh-CN"/>
        </w:rPr>
        <w:t>.</w:t>
      </w:r>
      <w:r>
        <w:rPr>
          <w:rFonts w:hint="eastAsia" w:asciiTheme="majorEastAsia" w:hAnsiTheme="majorEastAsia" w:eastAsiaTheme="majorEastAsia" w:cstheme="majorEastAsia"/>
          <w:color w:val="auto"/>
          <w:spacing w:val="-3"/>
          <w:sz w:val="28"/>
          <w:szCs w:val="28"/>
          <w:highlight w:val="none"/>
          <w:lang w:eastAsia="zh-CN"/>
        </w:rPr>
        <w:t>参选人有《中华人民共和国反不正当竞争法》所列的不正当竞争行为的；</w:t>
      </w:r>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1.11．采取不正当手段诋毁、排挤其他参选人的。</w:t>
      </w:r>
    </w:p>
    <w:p>
      <w:pPr>
        <w:pStyle w:val="4"/>
        <w:pageBreakBefore w:val="0"/>
        <w:wordWrap/>
        <w:bidi w:val="0"/>
        <w:adjustRightInd w:val="0"/>
        <w:spacing w:line="360" w:lineRule="auto"/>
        <w:ind w:firstLine="549"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3"/>
          <w:sz w:val="28"/>
          <w:szCs w:val="28"/>
          <w:highlight w:val="none"/>
          <w:lang w:eastAsia="zh-CN"/>
        </w:rPr>
        <w:t>2.有下列情形之一的，视为参选人串通，其响应文件作无效处理：</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2.1.不同参选人的响应文件由同一单位或者个人编制；</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2.2.不同参选人的响应文件由同一</w:t>
      </w:r>
      <w:r>
        <w:rPr>
          <w:rFonts w:hint="eastAsia" w:asciiTheme="majorEastAsia" w:hAnsiTheme="majorEastAsia" w:eastAsiaTheme="majorEastAsia" w:cstheme="majorEastAsia"/>
          <w:color w:val="auto"/>
          <w:spacing w:val="-2"/>
          <w:sz w:val="28"/>
          <w:szCs w:val="28"/>
          <w:highlight w:val="none"/>
          <w:lang w:eastAsia="zh-CN"/>
        </w:rPr>
        <w:t>单位或者个人办理提交响应文件事宜；</w:t>
      </w:r>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2.3.不同参选人的响应文件载明的法定代表人、授权</w:t>
      </w:r>
      <w:r>
        <w:rPr>
          <w:rFonts w:hint="eastAsia" w:asciiTheme="majorEastAsia" w:hAnsiTheme="majorEastAsia" w:eastAsiaTheme="majorEastAsia" w:cstheme="majorEastAsia"/>
          <w:color w:val="auto"/>
          <w:spacing w:val="-5"/>
          <w:sz w:val="28"/>
          <w:szCs w:val="28"/>
          <w:highlight w:val="none"/>
          <w:lang w:eastAsia="zh-CN"/>
        </w:rPr>
        <w:t>代表、项目管理成员或者联系人员为同一人；</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2.4.不同参选人提供的联系人或电话、手机、传真、电子邮件等方式出现相同</w:t>
      </w:r>
      <w:r>
        <w:rPr>
          <w:rFonts w:hint="eastAsia" w:asciiTheme="majorEastAsia" w:hAnsiTheme="majorEastAsia" w:eastAsiaTheme="majorEastAsia" w:cstheme="majorEastAsia"/>
          <w:color w:val="auto"/>
          <w:spacing w:val="-22"/>
          <w:sz w:val="28"/>
          <w:szCs w:val="28"/>
          <w:highlight w:val="none"/>
          <w:lang w:eastAsia="zh-CN"/>
        </w:rPr>
        <w:t>的；</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2.5.不同参选人聘请同一人为其参选提供技术或者经济咨询服务的；</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2.6.不同参选人的响应文件错漏雷同2处（含2处）以上的；</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pacing w:val="-3"/>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2.7.不同参选人的响</w:t>
      </w:r>
      <w:r>
        <w:rPr>
          <w:rFonts w:hint="eastAsia" w:asciiTheme="majorEastAsia" w:hAnsiTheme="majorEastAsia" w:eastAsiaTheme="majorEastAsia" w:cstheme="majorEastAsia"/>
          <w:color w:val="auto"/>
          <w:spacing w:val="-3"/>
          <w:sz w:val="28"/>
          <w:szCs w:val="28"/>
          <w:highlight w:val="none"/>
          <w:lang w:eastAsia="zh-CN"/>
        </w:rPr>
        <w:t>应文件异常一致；</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2.8.不同参选人的响</w:t>
      </w:r>
      <w:r>
        <w:rPr>
          <w:rFonts w:hint="eastAsia" w:asciiTheme="majorEastAsia" w:hAnsiTheme="majorEastAsia" w:eastAsiaTheme="majorEastAsia" w:cstheme="majorEastAsia"/>
          <w:color w:val="auto"/>
          <w:spacing w:val="-3"/>
          <w:sz w:val="28"/>
          <w:szCs w:val="28"/>
          <w:highlight w:val="none"/>
          <w:lang w:eastAsia="zh-CN"/>
        </w:rPr>
        <w:t>应文件相互混装；</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2.9.不同参选人的参选保证金（如有）从同一单位或者个人</w:t>
      </w:r>
      <w:r>
        <w:rPr>
          <w:rFonts w:hint="eastAsia" w:asciiTheme="majorEastAsia" w:hAnsiTheme="majorEastAsia" w:eastAsiaTheme="majorEastAsia" w:cstheme="majorEastAsia"/>
          <w:color w:val="auto"/>
          <w:spacing w:val="-1"/>
          <w:sz w:val="28"/>
          <w:szCs w:val="28"/>
          <w:highlight w:val="none"/>
          <w:lang w:eastAsia="zh-CN"/>
        </w:rPr>
        <w:t>的账户转出；</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2.10.评审委员会认定的其他串通情形，如认定响应文件异常一致；</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2.11.与遴选人、</w:t>
      </w:r>
      <w:r>
        <w:rPr>
          <w:rFonts w:hint="eastAsia" w:asciiTheme="majorEastAsia" w:hAnsiTheme="majorEastAsia" w:eastAsiaTheme="majorEastAsia" w:cstheme="majorEastAsia"/>
          <w:color w:val="auto"/>
          <w:spacing w:val="-2"/>
          <w:sz w:val="28"/>
          <w:szCs w:val="28"/>
          <w:highlight w:val="none"/>
          <w:lang w:val="en-US" w:eastAsia="zh-CN"/>
        </w:rPr>
        <w:t>参选人</w:t>
      </w:r>
      <w:r>
        <w:rPr>
          <w:rFonts w:hint="eastAsia" w:asciiTheme="majorEastAsia" w:hAnsiTheme="majorEastAsia" w:eastAsiaTheme="majorEastAsia" w:cstheme="majorEastAsia"/>
          <w:color w:val="auto"/>
          <w:spacing w:val="-2"/>
          <w:sz w:val="28"/>
          <w:szCs w:val="28"/>
          <w:highlight w:val="none"/>
          <w:lang w:eastAsia="zh-CN"/>
        </w:rPr>
        <w:t>及个人或其他参选人恶意串通的；</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2.12.向遴选人、</w:t>
      </w:r>
      <w:r>
        <w:rPr>
          <w:rFonts w:hint="eastAsia" w:asciiTheme="majorEastAsia" w:hAnsiTheme="majorEastAsia" w:eastAsiaTheme="majorEastAsia" w:cstheme="majorEastAsia"/>
          <w:color w:val="auto"/>
          <w:sz w:val="28"/>
          <w:szCs w:val="28"/>
          <w:highlight w:val="none"/>
          <w:lang w:val="en-US" w:eastAsia="zh-CN"/>
        </w:rPr>
        <w:t>参选人</w:t>
      </w:r>
      <w:r>
        <w:rPr>
          <w:rFonts w:hint="eastAsia" w:asciiTheme="majorEastAsia" w:hAnsiTheme="majorEastAsia" w:eastAsiaTheme="majorEastAsia" w:cstheme="majorEastAsia"/>
          <w:color w:val="auto"/>
          <w:sz w:val="28"/>
          <w:szCs w:val="28"/>
          <w:highlight w:val="none"/>
          <w:lang w:eastAsia="zh-CN"/>
        </w:rPr>
        <w:t>及个人或评审专家行贿或者提供其</w:t>
      </w:r>
      <w:r>
        <w:rPr>
          <w:rFonts w:hint="eastAsia" w:asciiTheme="majorEastAsia" w:hAnsiTheme="majorEastAsia" w:eastAsiaTheme="majorEastAsia" w:cstheme="majorEastAsia"/>
          <w:color w:val="auto"/>
          <w:spacing w:val="-1"/>
          <w:sz w:val="28"/>
          <w:szCs w:val="28"/>
          <w:highlight w:val="none"/>
          <w:lang w:eastAsia="zh-CN"/>
        </w:rPr>
        <w:t>他不正当利益</w:t>
      </w:r>
      <w:r>
        <w:rPr>
          <w:rFonts w:hint="eastAsia" w:asciiTheme="majorEastAsia" w:hAnsiTheme="majorEastAsia" w:eastAsiaTheme="majorEastAsia" w:cstheme="majorEastAsia"/>
          <w:color w:val="auto"/>
          <w:spacing w:val="-16"/>
          <w:sz w:val="28"/>
          <w:szCs w:val="28"/>
          <w:highlight w:val="none"/>
          <w:lang w:eastAsia="zh-CN"/>
        </w:rPr>
        <w:t>的。</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参选人有前款2.1至2.12款情形之一的，遴选人将取消其遴选资格，视为不良行</w:t>
      </w:r>
      <w:r>
        <w:rPr>
          <w:rFonts w:hint="eastAsia" w:asciiTheme="majorEastAsia" w:hAnsiTheme="majorEastAsia" w:eastAsiaTheme="majorEastAsia" w:cstheme="majorEastAsia"/>
          <w:color w:val="auto"/>
          <w:sz w:val="28"/>
          <w:szCs w:val="28"/>
          <w:highlight w:val="none"/>
          <w:lang w:eastAsia="zh-CN"/>
        </w:rPr>
        <w:t>为列入供应商评价记录，情节严重者将可能导</w:t>
      </w:r>
      <w:r>
        <w:rPr>
          <w:rFonts w:hint="eastAsia" w:asciiTheme="majorEastAsia" w:hAnsiTheme="majorEastAsia" w:eastAsiaTheme="majorEastAsia" w:cstheme="majorEastAsia"/>
          <w:color w:val="auto"/>
          <w:spacing w:val="-1"/>
          <w:sz w:val="28"/>
          <w:szCs w:val="28"/>
          <w:highlight w:val="none"/>
          <w:lang w:eastAsia="zh-CN"/>
        </w:rPr>
        <w:t>致在网上进行实名通报，一至三年内</w:t>
      </w:r>
      <w:r>
        <w:rPr>
          <w:rFonts w:hint="eastAsia" w:asciiTheme="majorEastAsia" w:hAnsiTheme="majorEastAsia" w:eastAsiaTheme="majorEastAsia" w:cstheme="majorEastAsia"/>
          <w:color w:val="auto"/>
          <w:spacing w:val="-1"/>
          <w:sz w:val="28"/>
          <w:szCs w:val="28"/>
          <w:highlight w:val="none"/>
          <w:lang w:val="en-US" w:eastAsia="zh-CN"/>
        </w:rPr>
        <w:t>禁止</w:t>
      </w:r>
      <w:r>
        <w:rPr>
          <w:rFonts w:hint="eastAsia" w:asciiTheme="majorEastAsia" w:hAnsiTheme="majorEastAsia" w:eastAsiaTheme="majorEastAsia" w:cstheme="majorEastAsia"/>
          <w:color w:val="auto"/>
          <w:spacing w:val="-4"/>
          <w:sz w:val="28"/>
          <w:szCs w:val="28"/>
          <w:highlight w:val="none"/>
          <w:lang w:eastAsia="zh-CN"/>
        </w:rPr>
        <w:t>参加遴选人的采购及遴选活动。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47" w:name="bookmark43"/>
      <w:bookmarkEnd w:id="47"/>
      <w:bookmarkStart w:id="48" w:name="_Toc21700"/>
      <w:r>
        <w:rPr>
          <w:rFonts w:hint="eastAsia" w:asciiTheme="majorEastAsia" w:hAnsiTheme="majorEastAsia" w:eastAsiaTheme="majorEastAsia" w:cstheme="majorEastAsia"/>
          <w:b/>
          <w:bCs/>
          <w:color w:val="auto"/>
          <w:spacing w:val="-6"/>
          <w:sz w:val="28"/>
          <w:szCs w:val="28"/>
          <w:highlight w:val="none"/>
          <w:lang w:eastAsia="zh-CN"/>
        </w:rPr>
        <w:t>四、响应文件的递交</w:t>
      </w:r>
      <w:bookmarkEnd w:id="48"/>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49" w:name="bookmark45"/>
      <w:bookmarkEnd w:id="49"/>
      <w:bookmarkStart w:id="50" w:name="_Toc20019"/>
      <w:r>
        <w:rPr>
          <w:rFonts w:hint="eastAsia" w:asciiTheme="majorEastAsia" w:hAnsiTheme="majorEastAsia" w:eastAsiaTheme="majorEastAsia" w:cstheme="majorEastAsia"/>
          <w:b/>
          <w:bCs/>
          <w:color w:val="auto"/>
          <w:spacing w:val="-6"/>
          <w:sz w:val="28"/>
          <w:szCs w:val="28"/>
          <w:highlight w:val="none"/>
          <w:lang w:eastAsia="zh-CN"/>
        </w:rPr>
        <w:t>（十六）响应文件提交</w:t>
      </w:r>
      <w:bookmarkEnd w:id="50"/>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52" w:firstLineChars="200"/>
        <w:jc w:val="both"/>
        <w:textAlignment w:val="baseline"/>
        <w:outlineLvl w:val="9"/>
        <w:rPr>
          <w:rFonts w:hint="eastAsia" w:asciiTheme="majorEastAsia" w:hAnsiTheme="majorEastAsia" w:eastAsiaTheme="majorEastAsia" w:cstheme="majorEastAsia"/>
          <w:color w:val="auto"/>
          <w:spacing w:val="-4"/>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val="en-US" w:eastAsia="zh-CN"/>
        </w:rPr>
        <w:t>1</w:t>
      </w:r>
      <w:r>
        <w:rPr>
          <w:rFonts w:hint="eastAsia" w:asciiTheme="majorEastAsia" w:hAnsiTheme="majorEastAsia" w:eastAsiaTheme="majorEastAsia" w:cstheme="majorEastAsia"/>
          <w:color w:val="auto"/>
          <w:spacing w:val="-2"/>
          <w:sz w:val="28"/>
          <w:szCs w:val="28"/>
          <w:highlight w:val="none"/>
          <w:lang w:eastAsia="zh-CN"/>
        </w:rPr>
        <w:t>.</w:t>
      </w:r>
      <w:r>
        <w:rPr>
          <w:rFonts w:hint="eastAsia" w:asciiTheme="majorEastAsia" w:hAnsiTheme="majorEastAsia" w:eastAsiaTheme="majorEastAsia" w:cstheme="majorEastAsia"/>
          <w:color w:val="auto"/>
          <w:spacing w:val="-4"/>
          <w:sz w:val="28"/>
          <w:szCs w:val="28"/>
          <w:highlight w:val="none"/>
          <w:lang w:val="en-US" w:eastAsia="zh-CN"/>
        </w:rPr>
        <w:t>参选人需现场</w:t>
      </w:r>
      <w:r>
        <w:rPr>
          <w:rFonts w:hint="eastAsia" w:asciiTheme="majorEastAsia" w:hAnsiTheme="majorEastAsia" w:eastAsiaTheme="majorEastAsia" w:cstheme="majorEastAsia"/>
          <w:color w:val="auto"/>
          <w:spacing w:val="-4"/>
          <w:sz w:val="28"/>
          <w:szCs w:val="28"/>
          <w:highlight w:val="none"/>
          <w:lang w:eastAsia="zh-CN"/>
        </w:rPr>
        <w:t>提供1份PDF格式</w:t>
      </w:r>
      <w:r>
        <w:rPr>
          <w:rFonts w:hint="eastAsia" w:asciiTheme="majorEastAsia" w:hAnsiTheme="majorEastAsia" w:eastAsiaTheme="majorEastAsia" w:cstheme="majorEastAsia"/>
          <w:color w:val="auto"/>
          <w:spacing w:val="-4"/>
          <w:sz w:val="28"/>
          <w:szCs w:val="28"/>
          <w:highlight w:val="none"/>
          <w:lang w:val="en-US" w:eastAsia="zh-CN"/>
        </w:rPr>
        <w:t>的</w:t>
      </w:r>
      <w:r>
        <w:rPr>
          <w:rFonts w:hint="eastAsia" w:asciiTheme="majorEastAsia" w:hAnsiTheme="majorEastAsia" w:eastAsiaTheme="majorEastAsia" w:cstheme="majorEastAsia"/>
          <w:color w:val="auto"/>
          <w:spacing w:val="-4"/>
          <w:sz w:val="28"/>
          <w:szCs w:val="28"/>
          <w:highlight w:val="none"/>
          <w:lang w:eastAsia="zh-CN"/>
        </w:rPr>
        <w:t>电子</w:t>
      </w:r>
      <w:r>
        <w:rPr>
          <w:rFonts w:hint="eastAsia" w:asciiTheme="majorEastAsia" w:hAnsiTheme="majorEastAsia" w:eastAsiaTheme="majorEastAsia" w:cstheme="majorEastAsia"/>
          <w:color w:val="auto"/>
          <w:spacing w:val="-4"/>
          <w:sz w:val="28"/>
          <w:szCs w:val="28"/>
          <w:highlight w:val="none"/>
          <w:lang w:val="en-US" w:eastAsia="zh-CN"/>
        </w:rPr>
        <w:t>响应</w:t>
      </w:r>
      <w:r>
        <w:rPr>
          <w:rFonts w:hint="eastAsia" w:asciiTheme="majorEastAsia" w:hAnsiTheme="majorEastAsia" w:eastAsiaTheme="majorEastAsia" w:cstheme="majorEastAsia"/>
          <w:color w:val="auto"/>
          <w:spacing w:val="-4"/>
          <w:sz w:val="28"/>
          <w:szCs w:val="28"/>
          <w:highlight w:val="none"/>
          <w:lang w:eastAsia="zh-CN"/>
        </w:rPr>
        <w:t>文件（</w:t>
      </w:r>
      <w:r>
        <w:rPr>
          <w:rFonts w:hint="eastAsia" w:asciiTheme="majorEastAsia" w:hAnsiTheme="majorEastAsia" w:eastAsiaTheme="majorEastAsia" w:cstheme="majorEastAsia"/>
          <w:color w:val="auto"/>
          <w:spacing w:val="-4"/>
          <w:sz w:val="28"/>
          <w:szCs w:val="28"/>
          <w:highlight w:val="none"/>
          <w:lang w:val="en-US" w:eastAsia="zh-CN"/>
        </w:rPr>
        <w:t>可以是电子签章制作的文件，也可以是实体签章制作的正本扫描件</w:t>
      </w:r>
      <w:r>
        <w:rPr>
          <w:rFonts w:hint="eastAsia" w:asciiTheme="majorEastAsia" w:hAnsiTheme="majorEastAsia" w:eastAsiaTheme="majorEastAsia" w:cstheme="majorEastAsia"/>
          <w:color w:val="auto"/>
          <w:spacing w:val="-4"/>
          <w:sz w:val="28"/>
          <w:szCs w:val="28"/>
          <w:highlight w:val="none"/>
          <w:lang w:eastAsia="zh-CN"/>
        </w:rPr>
        <w:t>），U盘保存</w:t>
      </w:r>
      <w:r>
        <w:rPr>
          <w:rFonts w:hint="eastAsia" w:asciiTheme="majorEastAsia" w:hAnsiTheme="majorEastAsia" w:eastAsiaTheme="majorEastAsia" w:cstheme="majorEastAsia"/>
          <w:color w:val="auto"/>
          <w:spacing w:val="-4"/>
          <w:sz w:val="28"/>
          <w:szCs w:val="28"/>
          <w:highlight w:val="none"/>
          <w:lang w:val="en-US" w:eastAsia="zh-CN"/>
        </w:rPr>
        <w:t>并</w:t>
      </w:r>
      <w:r>
        <w:rPr>
          <w:rFonts w:hint="eastAsia" w:asciiTheme="majorEastAsia" w:hAnsiTheme="majorEastAsia" w:eastAsiaTheme="majorEastAsia" w:cstheme="majorEastAsia"/>
          <w:color w:val="auto"/>
          <w:spacing w:val="-4"/>
          <w:sz w:val="28"/>
          <w:szCs w:val="28"/>
          <w:highlight w:val="none"/>
          <w:lang w:eastAsia="zh-CN"/>
        </w:rPr>
        <w:t>封装于密封袋内，密封袋上应注明</w:t>
      </w:r>
      <w:r>
        <w:rPr>
          <w:rFonts w:hint="eastAsia" w:asciiTheme="majorEastAsia" w:hAnsiTheme="majorEastAsia" w:eastAsiaTheme="majorEastAsia" w:cstheme="majorEastAsia"/>
          <w:color w:val="auto"/>
          <w:spacing w:val="-4"/>
          <w:sz w:val="28"/>
          <w:szCs w:val="28"/>
          <w:highlight w:val="none"/>
          <w:lang w:val="en-US" w:eastAsia="zh-CN"/>
        </w:rPr>
        <w:t>参选人</w:t>
      </w:r>
      <w:r>
        <w:rPr>
          <w:rFonts w:hint="eastAsia" w:asciiTheme="majorEastAsia" w:hAnsiTheme="majorEastAsia" w:eastAsiaTheme="majorEastAsia" w:cstheme="majorEastAsia"/>
          <w:color w:val="auto"/>
          <w:spacing w:val="-4"/>
          <w:sz w:val="28"/>
          <w:szCs w:val="28"/>
          <w:highlight w:val="none"/>
          <w:lang w:eastAsia="zh-CN"/>
        </w:rPr>
        <w:t>名称、地址、项目编号、项目名称，密封袋的封口处应粘贴牢固，并在密封口处加盖单位公章。</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44" w:firstLineChars="200"/>
        <w:jc w:val="both"/>
        <w:textAlignment w:val="baseline"/>
        <w:outlineLvl w:val="9"/>
        <w:rPr>
          <w:rFonts w:hint="default" w:asciiTheme="majorEastAsia" w:hAnsiTheme="majorEastAsia" w:eastAsiaTheme="majorEastAsia" w:cstheme="majorEastAsia"/>
          <w:color w:val="auto"/>
          <w:spacing w:val="-4"/>
          <w:sz w:val="28"/>
          <w:szCs w:val="28"/>
          <w:highlight w:val="none"/>
          <w:lang w:val="en-US" w:eastAsia="zh-CN"/>
        </w:rPr>
      </w:pPr>
      <w:r>
        <w:rPr>
          <w:rFonts w:hint="eastAsia" w:asciiTheme="majorEastAsia" w:hAnsiTheme="majorEastAsia" w:eastAsiaTheme="majorEastAsia" w:cstheme="majorEastAsia"/>
          <w:color w:val="auto"/>
          <w:spacing w:val="-4"/>
          <w:sz w:val="28"/>
          <w:szCs w:val="28"/>
          <w:highlight w:val="none"/>
          <w:lang w:val="en-US" w:eastAsia="zh-CN"/>
        </w:rPr>
        <w:t>注：如果</w:t>
      </w:r>
      <w:r>
        <w:rPr>
          <w:rFonts w:hint="eastAsia" w:asciiTheme="majorEastAsia" w:hAnsiTheme="majorEastAsia" w:eastAsiaTheme="majorEastAsia" w:cstheme="majorEastAsia"/>
          <w:color w:val="auto"/>
          <w:spacing w:val="-4"/>
          <w:sz w:val="28"/>
          <w:szCs w:val="28"/>
          <w:highlight w:val="none"/>
          <w:lang w:eastAsia="zh-CN"/>
        </w:rPr>
        <w:t>U盘</w:t>
      </w:r>
      <w:r>
        <w:rPr>
          <w:rFonts w:hint="eastAsia" w:asciiTheme="majorEastAsia" w:hAnsiTheme="majorEastAsia" w:eastAsiaTheme="majorEastAsia" w:cstheme="majorEastAsia"/>
          <w:color w:val="auto"/>
          <w:spacing w:val="-4"/>
          <w:sz w:val="28"/>
          <w:szCs w:val="28"/>
          <w:highlight w:val="none"/>
          <w:lang w:val="en-US" w:eastAsia="zh-CN"/>
        </w:rPr>
        <w:t>保存的电子文件损坏或无法正常打开，将被视为无效投标。</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val="en-US" w:eastAsia="zh-CN"/>
        </w:rPr>
        <w:t>2</w:t>
      </w:r>
      <w:r>
        <w:rPr>
          <w:rFonts w:hint="eastAsia" w:asciiTheme="majorEastAsia" w:hAnsiTheme="majorEastAsia" w:eastAsiaTheme="majorEastAsia" w:cstheme="majorEastAsia"/>
          <w:color w:val="auto"/>
          <w:spacing w:val="-2"/>
          <w:sz w:val="28"/>
          <w:szCs w:val="28"/>
          <w:highlight w:val="none"/>
          <w:lang w:eastAsia="zh-CN"/>
        </w:rPr>
        <w:t>.因自然灾害断电断网等不可抗力事件造成的响应文件的损坏、灭失等情形遴选人</w:t>
      </w:r>
      <w:r>
        <w:rPr>
          <w:rFonts w:hint="eastAsia" w:asciiTheme="majorEastAsia" w:hAnsiTheme="majorEastAsia" w:eastAsiaTheme="majorEastAsia" w:cstheme="majorEastAsia"/>
          <w:color w:val="auto"/>
          <w:spacing w:val="-6"/>
          <w:sz w:val="28"/>
          <w:szCs w:val="28"/>
          <w:highlight w:val="none"/>
          <w:lang w:eastAsia="zh-CN"/>
        </w:rPr>
        <w:t>不承担任何责任。</w:t>
      </w:r>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val="en-US" w:eastAsia="zh-CN"/>
        </w:rPr>
        <w:t>3</w:t>
      </w:r>
      <w:r>
        <w:rPr>
          <w:rFonts w:hint="eastAsia" w:asciiTheme="majorEastAsia" w:hAnsiTheme="majorEastAsia" w:eastAsiaTheme="majorEastAsia" w:cstheme="majorEastAsia"/>
          <w:color w:val="auto"/>
          <w:spacing w:val="-4"/>
          <w:sz w:val="28"/>
          <w:szCs w:val="28"/>
          <w:highlight w:val="none"/>
          <w:lang w:eastAsia="zh-CN"/>
        </w:rPr>
        <w:t>.出现下述情形之一，属于未成功提交响应文件：</w:t>
      </w:r>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val="en-US" w:eastAsia="zh-CN"/>
        </w:rPr>
        <w:t>3</w:t>
      </w: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pacing w:val="-4"/>
          <w:sz w:val="28"/>
          <w:szCs w:val="28"/>
          <w:highlight w:val="none"/>
          <w:lang w:val="en-US" w:eastAsia="zh-CN"/>
        </w:rPr>
        <w:t>1</w:t>
      </w:r>
      <w:r>
        <w:rPr>
          <w:rFonts w:hint="eastAsia" w:asciiTheme="majorEastAsia" w:hAnsiTheme="majorEastAsia" w:eastAsiaTheme="majorEastAsia" w:cstheme="majorEastAsia"/>
          <w:color w:val="auto"/>
          <w:spacing w:val="-4"/>
          <w:sz w:val="28"/>
          <w:szCs w:val="28"/>
          <w:highlight w:val="none"/>
          <w:lang w:eastAsia="zh-CN"/>
        </w:rPr>
        <w:t>响应文件损坏或格式不正确的；</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val="en-US" w:eastAsia="zh-CN"/>
        </w:rPr>
        <w:t>3</w:t>
      </w:r>
      <w:r>
        <w:rPr>
          <w:rFonts w:hint="eastAsia" w:asciiTheme="majorEastAsia" w:hAnsiTheme="majorEastAsia" w:eastAsiaTheme="majorEastAsia" w:cstheme="majorEastAsia"/>
          <w:color w:val="auto"/>
          <w:spacing w:val="-2"/>
          <w:sz w:val="28"/>
          <w:szCs w:val="28"/>
          <w:highlight w:val="none"/>
          <w:lang w:eastAsia="zh-CN"/>
        </w:rPr>
        <w:t>.</w:t>
      </w:r>
      <w:r>
        <w:rPr>
          <w:rFonts w:hint="eastAsia" w:asciiTheme="majorEastAsia" w:hAnsiTheme="majorEastAsia" w:eastAsiaTheme="majorEastAsia" w:cstheme="majorEastAsia"/>
          <w:color w:val="auto"/>
          <w:spacing w:val="-2"/>
          <w:sz w:val="28"/>
          <w:szCs w:val="28"/>
          <w:highlight w:val="none"/>
          <w:lang w:val="en-US" w:eastAsia="zh-CN"/>
        </w:rPr>
        <w:t>2</w:t>
      </w:r>
      <w:r>
        <w:rPr>
          <w:rFonts w:hint="eastAsia" w:asciiTheme="majorEastAsia" w:hAnsiTheme="majorEastAsia" w:eastAsiaTheme="majorEastAsia" w:cstheme="majorEastAsia"/>
          <w:color w:val="auto"/>
          <w:spacing w:val="-2"/>
          <w:sz w:val="28"/>
          <w:szCs w:val="28"/>
          <w:highlight w:val="none"/>
          <w:lang w:eastAsia="zh-CN"/>
        </w:rPr>
        <w:t>未按最新发布的响应文件格式要求制作响应文件的。</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51" w:name="bookmark47"/>
      <w:bookmarkEnd w:id="51"/>
      <w:bookmarkStart w:id="52" w:name="_Toc25469"/>
      <w:r>
        <w:rPr>
          <w:rFonts w:hint="eastAsia" w:asciiTheme="majorEastAsia" w:hAnsiTheme="majorEastAsia" w:eastAsiaTheme="majorEastAsia" w:cstheme="majorEastAsia"/>
          <w:b/>
          <w:bCs/>
          <w:color w:val="auto"/>
          <w:spacing w:val="-6"/>
          <w:sz w:val="28"/>
          <w:szCs w:val="28"/>
          <w:highlight w:val="none"/>
          <w:lang w:eastAsia="zh-CN"/>
        </w:rPr>
        <w:t>（十七）响应文件的修改与撤回</w:t>
      </w:r>
      <w:bookmarkEnd w:id="52"/>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val="en-US" w:eastAsia="zh-CN"/>
        </w:rPr>
        <w:t>1</w:t>
      </w:r>
      <w:r>
        <w:rPr>
          <w:rFonts w:hint="eastAsia" w:asciiTheme="majorEastAsia" w:hAnsiTheme="majorEastAsia" w:eastAsiaTheme="majorEastAsia" w:cstheme="majorEastAsia"/>
          <w:color w:val="auto"/>
          <w:spacing w:val="-1"/>
          <w:sz w:val="28"/>
          <w:szCs w:val="28"/>
          <w:highlight w:val="none"/>
          <w:lang w:eastAsia="zh-CN"/>
        </w:rPr>
        <w:t>.在响应文件递交截止时间之后，参选人不得补充、修改和更换响应文件。</w:t>
      </w:r>
    </w:p>
    <w:p>
      <w:pPr>
        <w:pStyle w:val="4"/>
        <w:pageBreakBefore w:val="0"/>
        <w:wordWrap/>
        <w:bidi w:val="0"/>
        <w:adjustRightInd w:val="0"/>
        <w:spacing w:line="360" w:lineRule="auto"/>
        <w:ind w:firstLine="552" w:firstLineChars="200"/>
        <w:jc w:val="both"/>
        <w:outlineLvl w:val="9"/>
        <w:rPr>
          <w:rFonts w:hint="eastAsia" w:asciiTheme="majorEastAsia" w:hAnsiTheme="majorEastAsia" w:eastAsiaTheme="majorEastAsia" w:cstheme="majorEastAsia"/>
          <w:color w:val="auto"/>
          <w:spacing w:val="-1"/>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val="en-US" w:eastAsia="zh-CN"/>
        </w:rPr>
        <w:t>2</w:t>
      </w:r>
      <w:r>
        <w:rPr>
          <w:rFonts w:hint="eastAsia" w:asciiTheme="majorEastAsia" w:hAnsiTheme="majorEastAsia" w:eastAsiaTheme="majorEastAsia" w:cstheme="majorEastAsia"/>
          <w:color w:val="auto"/>
          <w:spacing w:val="-2"/>
          <w:sz w:val="28"/>
          <w:szCs w:val="28"/>
          <w:highlight w:val="none"/>
          <w:lang w:eastAsia="zh-CN"/>
        </w:rPr>
        <w:t>.在提交响应文件截止时间起至响应有效期终止日前，参选人不能撤销响应文件，</w:t>
      </w:r>
      <w:r>
        <w:rPr>
          <w:rFonts w:hint="eastAsia" w:asciiTheme="majorEastAsia" w:hAnsiTheme="majorEastAsia" w:eastAsiaTheme="majorEastAsia" w:cstheme="majorEastAsia"/>
          <w:color w:val="auto"/>
          <w:sz w:val="28"/>
          <w:szCs w:val="28"/>
          <w:highlight w:val="none"/>
          <w:lang w:eastAsia="zh-CN"/>
        </w:rPr>
        <w:t>否则将被视为不良行为列入供应商评价记录，情节严重</w:t>
      </w:r>
      <w:r>
        <w:rPr>
          <w:rFonts w:hint="eastAsia" w:asciiTheme="majorEastAsia" w:hAnsiTheme="majorEastAsia" w:eastAsiaTheme="majorEastAsia" w:cstheme="majorEastAsia"/>
          <w:color w:val="auto"/>
          <w:spacing w:val="-1"/>
          <w:sz w:val="28"/>
          <w:szCs w:val="28"/>
          <w:highlight w:val="none"/>
          <w:lang w:eastAsia="zh-CN"/>
        </w:rPr>
        <w:t>者将可能导致在网上进行实名通报，一至三年内</w:t>
      </w:r>
      <w:r>
        <w:rPr>
          <w:rFonts w:hint="eastAsia" w:asciiTheme="majorEastAsia" w:hAnsiTheme="majorEastAsia" w:eastAsiaTheme="majorEastAsia" w:cstheme="majorEastAsia"/>
          <w:color w:val="auto"/>
          <w:spacing w:val="-1"/>
          <w:sz w:val="28"/>
          <w:szCs w:val="28"/>
          <w:highlight w:val="none"/>
          <w:lang w:val="en-US" w:eastAsia="zh-CN"/>
        </w:rPr>
        <w:t>禁止</w:t>
      </w:r>
      <w:r>
        <w:rPr>
          <w:rFonts w:hint="eastAsia" w:asciiTheme="majorEastAsia" w:hAnsiTheme="majorEastAsia" w:eastAsiaTheme="majorEastAsia" w:cstheme="majorEastAsia"/>
          <w:color w:val="auto"/>
          <w:spacing w:val="-1"/>
          <w:sz w:val="28"/>
          <w:szCs w:val="28"/>
          <w:highlight w:val="none"/>
          <w:lang w:eastAsia="zh-CN"/>
        </w:rPr>
        <w:t>参加海南热带海洋学院的采购及遴选活动。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val="en-US" w:eastAsia="zh-CN"/>
        </w:rPr>
      </w:pPr>
      <w:bookmarkStart w:id="53" w:name="_Toc30416"/>
      <w:r>
        <w:rPr>
          <w:rFonts w:hint="eastAsia" w:asciiTheme="majorEastAsia" w:hAnsiTheme="majorEastAsia" w:eastAsiaTheme="majorEastAsia" w:cstheme="majorEastAsia"/>
          <w:b/>
          <w:bCs/>
          <w:color w:val="auto"/>
          <w:spacing w:val="-6"/>
          <w:sz w:val="28"/>
          <w:szCs w:val="28"/>
          <w:highlight w:val="none"/>
          <w:lang w:val="en-US" w:eastAsia="zh-CN"/>
        </w:rPr>
        <w:t>（十八）履约保证金</w:t>
      </w:r>
      <w:bookmarkEnd w:id="53"/>
    </w:p>
    <w:p>
      <w:pPr>
        <w:pStyle w:val="4"/>
        <w:pageBreakBefore w:val="0"/>
        <w:wordWrap/>
        <w:bidi w:val="0"/>
        <w:adjustRightInd w:val="0"/>
        <w:spacing w:line="360" w:lineRule="auto"/>
        <w:ind w:firstLine="552" w:firstLineChars="200"/>
        <w:jc w:val="both"/>
        <w:outlineLvl w:val="9"/>
        <w:rPr>
          <w:rFonts w:hint="eastAsia" w:asciiTheme="majorEastAsia" w:hAnsiTheme="majorEastAsia" w:eastAsiaTheme="majorEastAsia" w:cstheme="majorEastAsia"/>
          <w:color w:val="auto"/>
          <w:spacing w:val="-2"/>
          <w:sz w:val="28"/>
          <w:szCs w:val="28"/>
          <w:highlight w:val="none"/>
          <w:lang w:val="en-US" w:eastAsia="zh-CN"/>
        </w:rPr>
      </w:pPr>
      <w:r>
        <w:rPr>
          <w:rFonts w:hint="eastAsia" w:asciiTheme="majorEastAsia" w:hAnsiTheme="majorEastAsia" w:eastAsiaTheme="majorEastAsia" w:cstheme="majorEastAsia"/>
          <w:color w:val="auto"/>
          <w:spacing w:val="-2"/>
          <w:sz w:val="28"/>
          <w:szCs w:val="28"/>
          <w:highlight w:val="none"/>
          <w:lang w:val="en-US" w:eastAsia="zh-CN"/>
        </w:rPr>
        <w:t>1.本项目履约保证金金额为：人民币叁万元整（</w:t>
      </w:r>
      <w:r>
        <w:rPr>
          <w:rFonts w:hint="default" w:ascii="Arial" w:hAnsi="Arial" w:cs="Arial" w:eastAsiaTheme="majorEastAsia"/>
          <w:color w:val="auto"/>
          <w:spacing w:val="-2"/>
          <w:sz w:val="28"/>
          <w:szCs w:val="28"/>
          <w:highlight w:val="none"/>
          <w:lang w:val="en-US" w:eastAsia="zh-CN"/>
        </w:rPr>
        <w:t>¥</w:t>
      </w:r>
      <w:r>
        <w:rPr>
          <w:rFonts w:hint="eastAsia" w:asciiTheme="majorEastAsia" w:hAnsiTheme="majorEastAsia" w:eastAsiaTheme="majorEastAsia" w:cstheme="majorEastAsia"/>
          <w:color w:val="auto"/>
          <w:spacing w:val="-2"/>
          <w:sz w:val="28"/>
          <w:szCs w:val="28"/>
          <w:highlight w:val="none"/>
          <w:lang w:val="en-US" w:eastAsia="zh-CN"/>
        </w:rPr>
        <w:t>30,000元），在保证金单据上必须注明项目名称。</w:t>
      </w:r>
    </w:p>
    <w:p>
      <w:pPr>
        <w:pStyle w:val="4"/>
        <w:pageBreakBefore w:val="0"/>
        <w:wordWrap/>
        <w:bidi w:val="0"/>
        <w:adjustRightInd w:val="0"/>
        <w:spacing w:line="360" w:lineRule="auto"/>
        <w:ind w:firstLine="552" w:firstLineChars="200"/>
        <w:jc w:val="both"/>
        <w:outlineLvl w:val="9"/>
        <w:rPr>
          <w:rFonts w:hint="eastAsia" w:asciiTheme="majorEastAsia" w:hAnsiTheme="majorEastAsia" w:eastAsiaTheme="majorEastAsia" w:cstheme="majorEastAsia"/>
          <w:color w:val="auto"/>
          <w:spacing w:val="-2"/>
          <w:sz w:val="28"/>
          <w:szCs w:val="28"/>
          <w:highlight w:val="none"/>
          <w:lang w:val="en-US" w:eastAsia="zh-CN"/>
        </w:rPr>
      </w:pPr>
      <w:r>
        <w:rPr>
          <w:rFonts w:hint="eastAsia" w:asciiTheme="majorEastAsia" w:hAnsiTheme="majorEastAsia" w:eastAsiaTheme="majorEastAsia" w:cstheme="majorEastAsia"/>
          <w:color w:val="auto"/>
          <w:spacing w:val="-2"/>
          <w:sz w:val="28"/>
          <w:szCs w:val="28"/>
          <w:highlight w:val="none"/>
          <w:lang w:val="en-US" w:eastAsia="zh-CN"/>
        </w:rPr>
        <w:t>2.履约保证金可采用下列形式之一，并符合下列规定：</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eastAsia="zh-CN"/>
        </w:rPr>
        <w:t>中选人在收到《中选通知书》后5个工作日内，应按照合同规定向海南热带海洋学院提交由国内银行，或具有金融许可证的其他机构出具的金额为人民币叁万元整的履约保证金函、银行转账支票或电汇等。</w:t>
      </w:r>
      <w:r>
        <w:rPr>
          <w:rFonts w:hint="eastAsia" w:asciiTheme="majorEastAsia" w:hAnsiTheme="majorEastAsia" w:eastAsiaTheme="majorEastAsia" w:cstheme="majorEastAsia"/>
          <w:color w:val="auto"/>
          <w:spacing w:val="14"/>
          <w:sz w:val="28"/>
          <w:szCs w:val="28"/>
          <w:highlight w:val="none"/>
          <w:lang w:val="en-US" w:eastAsia="zh-CN"/>
        </w:rPr>
        <w:t>若以</w:t>
      </w:r>
      <w:r>
        <w:rPr>
          <w:rFonts w:hint="eastAsia" w:asciiTheme="majorEastAsia" w:hAnsiTheme="majorEastAsia" w:eastAsiaTheme="majorEastAsia" w:cstheme="majorEastAsia"/>
          <w:color w:val="auto"/>
          <w:spacing w:val="14"/>
          <w:sz w:val="28"/>
          <w:szCs w:val="28"/>
          <w:highlight w:val="none"/>
          <w:lang w:val="en-GB" w:eastAsia="zh-CN"/>
        </w:rPr>
        <w:t>保函形式提交的，受益人均为</w:t>
      </w:r>
      <w:r>
        <w:rPr>
          <w:rFonts w:hint="eastAsia" w:asciiTheme="majorEastAsia" w:hAnsiTheme="majorEastAsia" w:eastAsiaTheme="majorEastAsia" w:cstheme="majorEastAsia"/>
          <w:color w:val="auto"/>
          <w:spacing w:val="14"/>
          <w:sz w:val="28"/>
          <w:szCs w:val="28"/>
          <w:highlight w:val="none"/>
          <w:lang w:eastAsia="zh-CN"/>
        </w:rPr>
        <w:t>海南热带海洋学院。</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000000"/>
          <w:spacing w:val="14"/>
          <w:sz w:val="28"/>
          <w:szCs w:val="28"/>
          <w:highlight w:val="none"/>
          <w:lang w:eastAsia="zh-CN"/>
        </w:rPr>
      </w:pPr>
      <w:r>
        <w:rPr>
          <w:rFonts w:hint="eastAsia" w:asciiTheme="majorEastAsia" w:hAnsiTheme="majorEastAsia" w:eastAsiaTheme="majorEastAsia" w:cstheme="majorEastAsia"/>
          <w:color w:val="000000"/>
          <w:spacing w:val="14"/>
          <w:sz w:val="28"/>
          <w:szCs w:val="28"/>
          <w:highlight w:val="none"/>
          <w:lang w:eastAsia="zh-CN"/>
        </w:rPr>
        <w:t>履约保证金汇至：海南热带海洋学院</w:t>
      </w:r>
    </w:p>
    <w:p>
      <w:pPr>
        <w:pStyle w:val="4"/>
        <w:pageBreakBefore w:val="0"/>
        <w:wordWrap/>
        <w:bidi w:val="0"/>
        <w:adjustRightInd w:val="0"/>
        <w:spacing w:line="360" w:lineRule="auto"/>
        <w:ind w:firstLine="616" w:firstLineChars="200"/>
        <w:jc w:val="both"/>
        <w:outlineLvl w:val="9"/>
        <w:rPr>
          <w:rFonts w:hint="default" w:asciiTheme="majorEastAsia" w:hAnsiTheme="majorEastAsia" w:eastAsiaTheme="majorEastAsia" w:cstheme="majorEastAsia"/>
          <w:color w:val="000000"/>
          <w:spacing w:val="14"/>
          <w:sz w:val="28"/>
          <w:szCs w:val="28"/>
          <w:highlight w:val="none"/>
          <w:lang w:eastAsia="zh-CN"/>
          <w:woUserID w:val="2"/>
        </w:rPr>
      </w:pPr>
      <w:r>
        <w:rPr>
          <w:rFonts w:hint="default" w:asciiTheme="majorEastAsia" w:hAnsiTheme="majorEastAsia" w:eastAsiaTheme="majorEastAsia" w:cstheme="majorEastAsia"/>
          <w:color w:val="000000"/>
          <w:spacing w:val="14"/>
          <w:sz w:val="28"/>
          <w:szCs w:val="28"/>
          <w:highlight w:val="none"/>
          <w:lang w:eastAsia="zh-CN"/>
          <w:woUserID w:val="2"/>
        </w:rPr>
        <w:t>统一社会信用代码</w:t>
      </w:r>
      <w:r>
        <w:rPr>
          <w:rFonts w:hint="eastAsia" w:asciiTheme="majorEastAsia" w:hAnsiTheme="majorEastAsia" w:eastAsiaTheme="majorEastAsia" w:cstheme="majorEastAsia"/>
          <w:color w:val="000000"/>
          <w:spacing w:val="14"/>
          <w:sz w:val="28"/>
          <w:szCs w:val="28"/>
          <w:highlight w:val="none"/>
          <w:lang w:eastAsia="zh-CN"/>
        </w:rPr>
        <w:t>：</w:t>
      </w:r>
      <w:r>
        <w:rPr>
          <w:rFonts w:hint="default" w:asciiTheme="majorEastAsia" w:hAnsiTheme="majorEastAsia" w:eastAsiaTheme="majorEastAsia" w:cstheme="majorEastAsia"/>
          <w:color w:val="000000"/>
          <w:spacing w:val="14"/>
          <w:sz w:val="28"/>
          <w:szCs w:val="28"/>
          <w:highlight w:val="none"/>
          <w:lang w:eastAsia="zh-CN"/>
          <w:woUserID w:val="2"/>
        </w:rPr>
        <w:t>1246000042877703X7</w:t>
      </w:r>
    </w:p>
    <w:p>
      <w:pPr>
        <w:pStyle w:val="4"/>
        <w:pageBreakBefore w:val="0"/>
        <w:wordWrap/>
        <w:bidi w:val="0"/>
        <w:adjustRightInd w:val="0"/>
        <w:spacing w:line="360" w:lineRule="auto"/>
        <w:ind w:firstLine="616" w:firstLineChars="200"/>
        <w:jc w:val="both"/>
        <w:outlineLvl w:val="9"/>
        <w:rPr>
          <w:rFonts w:hint="default" w:asciiTheme="majorEastAsia" w:hAnsiTheme="majorEastAsia" w:eastAsiaTheme="majorEastAsia" w:cstheme="majorEastAsia"/>
          <w:color w:val="000000"/>
          <w:spacing w:val="14"/>
          <w:sz w:val="28"/>
          <w:szCs w:val="28"/>
          <w:highlight w:val="none"/>
          <w:lang w:eastAsia="zh-CN"/>
          <w:woUserID w:val="2"/>
        </w:rPr>
      </w:pPr>
      <w:r>
        <w:rPr>
          <w:rFonts w:hint="eastAsia" w:asciiTheme="majorEastAsia" w:hAnsiTheme="majorEastAsia" w:eastAsiaTheme="majorEastAsia" w:cstheme="majorEastAsia"/>
          <w:color w:val="000000"/>
          <w:spacing w:val="14"/>
          <w:sz w:val="28"/>
          <w:szCs w:val="28"/>
          <w:highlight w:val="none"/>
          <w:lang w:eastAsia="zh-CN"/>
        </w:rPr>
        <w:t>开户</w:t>
      </w:r>
      <w:r>
        <w:rPr>
          <w:rFonts w:hint="default" w:asciiTheme="majorEastAsia" w:hAnsiTheme="majorEastAsia" w:eastAsiaTheme="majorEastAsia" w:cstheme="majorEastAsia"/>
          <w:color w:val="000000"/>
          <w:spacing w:val="14"/>
          <w:sz w:val="28"/>
          <w:szCs w:val="28"/>
          <w:highlight w:val="none"/>
          <w:lang w:eastAsia="zh-CN"/>
          <w:woUserID w:val="2"/>
        </w:rPr>
        <w:t>银</w:t>
      </w:r>
      <w:r>
        <w:rPr>
          <w:rFonts w:hint="eastAsia" w:asciiTheme="majorEastAsia" w:hAnsiTheme="majorEastAsia" w:eastAsiaTheme="majorEastAsia" w:cstheme="majorEastAsia"/>
          <w:color w:val="000000"/>
          <w:spacing w:val="14"/>
          <w:sz w:val="28"/>
          <w:szCs w:val="28"/>
          <w:highlight w:val="none"/>
          <w:lang w:eastAsia="zh-CN"/>
        </w:rPr>
        <w:t>行：</w:t>
      </w:r>
      <w:r>
        <w:rPr>
          <w:rFonts w:hint="default" w:asciiTheme="majorEastAsia" w:hAnsiTheme="majorEastAsia" w:eastAsiaTheme="majorEastAsia" w:cstheme="majorEastAsia"/>
          <w:color w:val="000000"/>
          <w:spacing w:val="14"/>
          <w:sz w:val="28"/>
          <w:szCs w:val="28"/>
          <w:highlight w:val="none"/>
          <w:lang w:eastAsia="zh-CN"/>
          <w:woUserID w:val="2"/>
        </w:rPr>
        <w:t>海南农村商业银行股份有限公司三亚琼大支行</w:t>
      </w:r>
    </w:p>
    <w:p>
      <w:pPr>
        <w:pStyle w:val="4"/>
        <w:pageBreakBefore w:val="0"/>
        <w:wordWrap/>
        <w:bidi w:val="0"/>
        <w:adjustRightInd w:val="0"/>
        <w:spacing w:line="360" w:lineRule="auto"/>
        <w:ind w:firstLine="616" w:firstLineChars="200"/>
        <w:jc w:val="both"/>
        <w:outlineLvl w:val="9"/>
        <w:rPr>
          <w:rFonts w:hint="default" w:asciiTheme="majorEastAsia" w:hAnsiTheme="majorEastAsia" w:eastAsiaTheme="majorEastAsia" w:cstheme="majorEastAsia"/>
          <w:color w:val="000000"/>
          <w:spacing w:val="14"/>
          <w:sz w:val="28"/>
          <w:szCs w:val="28"/>
          <w:highlight w:val="none"/>
          <w:lang w:eastAsia="zh-CN"/>
          <w:woUserID w:val="2"/>
        </w:rPr>
      </w:pPr>
      <w:r>
        <w:rPr>
          <w:rFonts w:hint="default" w:asciiTheme="majorEastAsia" w:hAnsiTheme="majorEastAsia" w:eastAsiaTheme="majorEastAsia" w:cstheme="majorEastAsia"/>
          <w:color w:val="000000"/>
          <w:spacing w:val="14"/>
          <w:sz w:val="28"/>
          <w:szCs w:val="28"/>
          <w:highlight w:val="none"/>
          <w:lang w:eastAsia="zh-CN"/>
          <w:woUserID w:val="2"/>
        </w:rPr>
        <w:t>银行账</w:t>
      </w:r>
      <w:r>
        <w:rPr>
          <w:rFonts w:hint="eastAsia" w:asciiTheme="majorEastAsia" w:hAnsiTheme="majorEastAsia" w:eastAsiaTheme="majorEastAsia" w:cstheme="majorEastAsia"/>
          <w:color w:val="000000"/>
          <w:spacing w:val="14"/>
          <w:sz w:val="28"/>
          <w:szCs w:val="28"/>
          <w:highlight w:val="none"/>
          <w:lang w:eastAsia="zh-CN"/>
        </w:rPr>
        <w:t>号：</w:t>
      </w:r>
      <w:r>
        <w:rPr>
          <w:rFonts w:hint="default" w:asciiTheme="majorEastAsia" w:hAnsiTheme="majorEastAsia" w:eastAsiaTheme="majorEastAsia" w:cstheme="majorEastAsia"/>
          <w:color w:val="000000"/>
          <w:spacing w:val="14"/>
          <w:sz w:val="28"/>
          <w:szCs w:val="28"/>
          <w:highlight w:val="none"/>
          <w:lang w:eastAsia="zh-CN"/>
          <w:woUserID w:val="2"/>
        </w:rPr>
        <w:t>1005835900001783</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val="en-US" w:eastAsia="zh-CN"/>
        </w:rPr>
        <w:t>3.若参选人不按规定提交履约保证金，遴选人将拒绝签订合同。</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val="en-US" w:eastAsia="zh-CN"/>
        </w:rPr>
        <w:t>4.发生下列情况之一，履约保证金将不予退还：</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val="en-US" w:eastAsia="zh-CN"/>
        </w:rPr>
        <w:t>（1）无故不签订合同的；</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val="en-US" w:eastAsia="zh-CN"/>
        </w:rPr>
        <w:t>（2）提供虚假材料谋取成交的；</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val="en-US" w:eastAsia="zh-CN"/>
        </w:rPr>
        <w:t>（3）与遴选人、其他供应商等恶意串通的；</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val="en-US" w:eastAsia="zh-CN"/>
        </w:rPr>
        <w:t>（4）向遴选人行贿或者提供其他不正当利益的；</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val="en-US" w:eastAsia="zh-CN"/>
        </w:rPr>
        <w:t>（5）在服务期内，因参选人的原因，终止合作的。</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val="en-US" w:eastAsia="zh-CN"/>
        </w:rPr>
        <w:t>5.成交单位未按规定缴纳履约保证金的，遴选人可以重新进行招标或依次顺延其他参选人为成交候选人。</w:t>
      </w:r>
    </w:p>
    <w:p>
      <w:pPr>
        <w:pStyle w:val="4"/>
        <w:pageBreakBefore w:val="0"/>
        <w:wordWrap/>
        <w:bidi w:val="0"/>
        <w:adjustRightInd w:val="0"/>
        <w:spacing w:line="360" w:lineRule="auto"/>
        <w:ind w:firstLine="616" w:firstLineChars="200"/>
        <w:jc w:val="both"/>
        <w:outlineLvl w:val="9"/>
        <w:rPr>
          <w:rFonts w:hint="eastAsia" w:asciiTheme="majorEastAsia" w:hAnsiTheme="majorEastAsia" w:eastAsiaTheme="majorEastAsia" w:cstheme="majorEastAsia"/>
          <w:color w:val="auto"/>
          <w:spacing w:val="14"/>
          <w:sz w:val="28"/>
          <w:szCs w:val="28"/>
          <w:highlight w:val="none"/>
          <w:lang w:val="en-US" w:eastAsia="zh-CN"/>
        </w:rPr>
      </w:pPr>
      <w:r>
        <w:rPr>
          <w:rFonts w:hint="eastAsia" w:asciiTheme="majorEastAsia" w:hAnsiTheme="majorEastAsia" w:eastAsiaTheme="majorEastAsia" w:cstheme="majorEastAsia"/>
          <w:color w:val="auto"/>
          <w:spacing w:val="14"/>
          <w:sz w:val="28"/>
          <w:szCs w:val="28"/>
          <w:highlight w:val="none"/>
          <w:lang w:val="en-US" w:eastAsia="zh-CN"/>
        </w:rPr>
        <w:t>6.成交单位在合同执行完毕后，且合同执行无异议，向遴选人递交《履约保证金退还申请书》，遴选人收到《履约保证金退还申请书》后，项目验收合格后无息退回。</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54" w:name="bookmark49"/>
      <w:bookmarkEnd w:id="54"/>
      <w:bookmarkStart w:id="55" w:name="_Toc31605"/>
      <w:r>
        <w:rPr>
          <w:rFonts w:hint="eastAsia" w:asciiTheme="majorEastAsia" w:hAnsiTheme="majorEastAsia" w:eastAsiaTheme="majorEastAsia" w:cstheme="majorEastAsia"/>
          <w:b/>
          <w:bCs/>
          <w:color w:val="auto"/>
          <w:spacing w:val="-6"/>
          <w:sz w:val="28"/>
          <w:szCs w:val="28"/>
          <w:highlight w:val="none"/>
          <w:lang w:eastAsia="zh-CN"/>
        </w:rPr>
        <w:t>五、响应文件评审与中选</w:t>
      </w:r>
      <w:bookmarkEnd w:id="55"/>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56" w:name="bookmark53"/>
      <w:bookmarkEnd w:id="56"/>
      <w:bookmarkStart w:id="57" w:name="bookmark51"/>
      <w:bookmarkEnd w:id="57"/>
      <w:bookmarkStart w:id="58" w:name="_Toc18714"/>
      <w:r>
        <w:rPr>
          <w:rFonts w:hint="eastAsia" w:asciiTheme="majorEastAsia" w:hAnsiTheme="majorEastAsia" w:eastAsiaTheme="majorEastAsia" w:cstheme="majorEastAsia"/>
          <w:b/>
          <w:bCs/>
          <w:color w:val="auto"/>
          <w:spacing w:val="-6"/>
          <w:sz w:val="28"/>
          <w:szCs w:val="28"/>
          <w:highlight w:val="none"/>
          <w:lang w:eastAsia="zh-CN"/>
        </w:rPr>
        <w:t>（十</w:t>
      </w:r>
      <w:r>
        <w:rPr>
          <w:rFonts w:hint="eastAsia" w:asciiTheme="majorEastAsia" w:hAnsiTheme="majorEastAsia" w:eastAsiaTheme="majorEastAsia" w:cstheme="majorEastAsia"/>
          <w:b/>
          <w:bCs/>
          <w:color w:val="auto"/>
          <w:spacing w:val="-6"/>
          <w:sz w:val="28"/>
          <w:szCs w:val="28"/>
          <w:highlight w:val="none"/>
          <w:lang w:val="en-US" w:eastAsia="zh-CN"/>
        </w:rPr>
        <w:t>九</w:t>
      </w:r>
      <w:r>
        <w:rPr>
          <w:rFonts w:hint="eastAsia" w:asciiTheme="majorEastAsia" w:hAnsiTheme="majorEastAsia" w:eastAsiaTheme="majorEastAsia" w:cstheme="majorEastAsia"/>
          <w:b/>
          <w:bCs/>
          <w:color w:val="auto"/>
          <w:spacing w:val="-6"/>
          <w:sz w:val="28"/>
          <w:szCs w:val="28"/>
          <w:highlight w:val="none"/>
          <w:lang w:eastAsia="zh-CN"/>
        </w:rPr>
        <w:t>）评审委员会</w:t>
      </w:r>
      <w:bookmarkEnd w:id="58"/>
    </w:p>
    <w:p>
      <w:pPr>
        <w:pStyle w:val="4"/>
        <w:pageBreakBefore w:val="0"/>
        <w:wordWrap/>
        <w:bidi w:val="0"/>
        <w:adjustRightInd w:val="0"/>
        <w:spacing w:line="360" w:lineRule="auto"/>
        <w:ind w:firstLine="556" w:firstLineChars="200"/>
        <w:jc w:val="both"/>
        <w:outlineLvl w:val="9"/>
        <w:rPr>
          <w:rFonts w:hint="default" w:asciiTheme="majorEastAsia" w:hAnsiTheme="majorEastAsia" w:eastAsiaTheme="majorEastAsia" w:cstheme="majorEastAsia"/>
          <w:b w:val="0"/>
          <w:bCs w:val="0"/>
          <w:color w:val="auto"/>
          <w:sz w:val="28"/>
          <w:szCs w:val="28"/>
          <w:highlight w:val="none"/>
          <w:lang w:val="en-US" w:eastAsia="zh-CN"/>
        </w:rPr>
      </w:pPr>
      <w:r>
        <w:rPr>
          <w:rFonts w:hint="eastAsia" w:asciiTheme="majorEastAsia" w:hAnsiTheme="majorEastAsia" w:eastAsiaTheme="majorEastAsia" w:cstheme="majorEastAsia"/>
          <w:color w:val="auto"/>
          <w:spacing w:val="-1"/>
          <w:sz w:val="28"/>
          <w:szCs w:val="28"/>
          <w:highlight w:val="none"/>
          <w:lang w:eastAsia="zh-CN"/>
        </w:rPr>
        <w:t>1.本项目的评审工作由遴选人自行选定的评审委员会完成。</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2.评审委员会将按照遴选文件确定的评审方法进行评审</w:t>
      </w:r>
      <w:r>
        <w:rPr>
          <w:rFonts w:hint="eastAsia" w:asciiTheme="majorEastAsia" w:hAnsiTheme="majorEastAsia" w:eastAsiaTheme="majorEastAsia" w:cstheme="majorEastAsia"/>
          <w:color w:val="000000"/>
          <w:sz w:val="28"/>
          <w:szCs w:val="28"/>
          <w:highlight w:val="none"/>
          <w:lang w:eastAsia="zh-CN"/>
        </w:rPr>
        <w:t>。</w:t>
      </w:r>
      <w:r>
        <w:rPr>
          <w:rFonts w:hint="eastAsia" w:asciiTheme="majorEastAsia" w:hAnsiTheme="majorEastAsia" w:eastAsiaTheme="majorEastAsia" w:cstheme="majorEastAsia"/>
          <w:color w:val="000000"/>
          <w:sz w:val="28"/>
          <w:szCs w:val="28"/>
          <w:highlight w:val="none"/>
          <w:lang w:val="en-US" w:eastAsia="zh-CN"/>
        </w:rPr>
        <w:t>评审委员会由专家</w:t>
      </w:r>
      <w:r>
        <w:rPr>
          <w:rFonts w:hint="default" w:asciiTheme="majorEastAsia" w:hAnsiTheme="majorEastAsia" w:eastAsiaTheme="majorEastAsia" w:cstheme="majorEastAsia"/>
          <w:color w:val="000000"/>
          <w:sz w:val="28"/>
          <w:szCs w:val="28"/>
          <w:highlight w:val="none"/>
          <w:lang w:eastAsia="zh-CN"/>
          <w:woUserID w:val="2"/>
        </w:rPr>
        <w:t>5人（4人+1</w:t>
      </w:r>
      <w:r>
        <w:rPr>
          <w:rFonts w:hint="eastAsia" w:asciiTheme="majorEastAsia" w:hAnsiTheme="majorEastAsia" w:eastAsiaTheme="majorEastAsia" w:cstheme="majorEastAsia"/>
          <w:color w:val="000000"/>
          <w:sz w:val="28"/>
          <w:szCs w:val="28"/>
          <w:highlight w:val="none"/>
          <w:lang w:val="en-US" w:eastAsia="zh-CN"/>
        </w:rPr>
        <w:t>人</w:t>
      </w:r>
      <w:r>
        <w:rPr>
          <w:rFonts w:hint="default" w:asciiTheme="majorEastAsia" w:hAnsiTheme="majorEastAsia" w:eastAsiaTheme="majorEastAsia" w:cstheme="majorEastAsia"/>
          <w:color w:val="000000"/>
          <w:sz w:val="28"/>
          <w:szCs w:val="28"/>
          <w:highlight w:val="none"/>
          <w:lang w:eastAsia="zh-CN"/>
          <w:woUserID w:val="2"/>
        </w:rPr>
        <w:t>）</w:t>
      </w:r>
      <w:r>
        <w:rPr>
          <w:rFonts w:hint="eastAsia" w:asciiTheme="majorEastAsia" w:hAnsiTheme="majorEastAsia" w:eastAsiaTheme="majorEastAsia" w:cstheme="majorEastAsia"/>
          <w:color w:val="000000"/>
          <w:sz w:val="28"/>
          <w:szCs w:val="28"/>
          <w:highlight w:val="none"/>
          <w:lang w:val="en-US" w:eastAsia="zh-CN"/>
        </w:rPr>
        <w:t>及以上单数组成，</w:t>
      </w:r>
      <w:r>
        <w:rPr>
          <w:rFonts w:hint="eastAsia" w:asciiTheme="majorEastAsia" w:hAnsiTheme="majorEastAsia" w:eastAsiaTheme="majorEastAsia" w:cstheme="majorEastAsia"/>
          <w:color w:val="000000"/>
          <w:sz w:val="28"/>
          <w:szCs w:val="28"/>
          <w:highlight w:val="none"/>
          <w:lang w:eastAsia="zh-CN"/>
        </w:rPr>
        <w:t>评审委</w:t>
      </w:r>
      <w:r>
        <w:rPr>
          <w:rFonts w:hint="eastAsia" w:asciiTheme="majorEastAsia" w:hAnsiTheme="majorEastAsia" w:eastAsiaTheme="majorEastAsia" w:cstheme="majorEastAsia"/>
          <w:color w:val="000000"/>
          <w:spacing w:val="-1"/>
          <w:sz w:val="28"/>
          <w:szCs w:val="28"/>
          <w:highlight w:val="none"/>
          <w:lang w:eastAsia="zh-CN"/>
        </w:rPr>
        <w:t>员会对响应文件</w:t>
      </w:r>
      <w:r>
        <w:rPr>
          <w:rFonts w:hint="eastAsia" w:asciiTheme="majorEastAsia" w:hAnsiTheme="majorEastAsia" w:eastAsiaTheme="majorEastAsia" w:cstheme="majorEastAsia"/>
          <w:color w:val="000000"/>
          <w:spacing w:val="-5"/>
          <w:sz w:val="28"/>
          <w:szCs w:val="28"/>
          <w:highlight w:val="none"/>
          <w:lang w:eastAsia="zh-CN"/>
        </w:rPr>
        <w:t>的评</w:t>
      </w:r>
      <w:r>
        <w:rPr>
          <w:rFonts w:hint="eastAsia" w:asciiTheme="majorEastAsia" w:hAnsiTheme="majorEastAsia" w:eastAsiaTheme="majorEastAsia" w:cstheme="majorEastAsia"/>
          <w:color w:val="auto"/>
          <w:spacing w:val="-5"/>
          <w:sz w:val="28"/>
          <w:szCs w:val="28"/>
          <w:highlight w:val="none"/>
          <w:lang w:eastAsia="zh-CN"/>
        </w:rPr>
        <w:t>审分为符合性检查和综合评审。评审委员会将本着公平、公正、科学、择优的原则，</w:t>
      </w:r>
      <w:r>
        <w:rPr>
          <w:rFonts w:hint="eastAsia" w:asciiTheme="majorEastAsia" w:hAnsiTheme="majorEastAsia" w:eastAsiaTheme="majorEastAsia" w:cstheme="majorEastAsia"/>
          <w:color w:val="auto"/>
          <w:sz w:val="28"/>
          <w:szCs w:val="28"/>
          <w:highlight w:val="none"/>
          <w:lang w:eastAsia="zh-CN"/>
        </w:rPr>
        <w:t>严格按照法律法规和遴选文件设定的程序和规则</w:t>
      </w:r>
      <w:r>
        <w:rPr>
          <w:rFonts w:hint="eastAsia" w:asciiTheme="majorEastAsia" w:hAnsiTheme="majorEastAsia" w:eastAsiaTheme="majorEastAsia" w:cstheme="majorEastAsia"/>
          <w:color w:val="auto"/>
          <w:spacing w:val="-1"/>
          <w:sz w:val="28"/>
          <w:szCs w:val="28"/>
          <w:highlight w:val="none"/>
          <w:lang w:eastAsia="zh-CN"/>
        </w:rPr>
        <w:t>推荐评审结果，任何单位和个人不得非</w:t>
      </w:r>
      <w:r>
        <w:rPr>
          <w:rFonts w:hint="eastAsia" w:asciiTheme="majorEastAsia" w:hAnsiTheme="majorEastAsia" w:eastAsiaTheme="majorEastAsia" w:cstheme="majorEastAsia"/>
          <w:color w:val="auto"/>
          <w:spacing w:val="-3"/>
          <w:sz w:val="28"/>
          <w:szCs w:val="28"/>
          <w:highlight w:val="none"/>
          <w:lang w:eastAsia="zh-CN"/>
        </w:rPr>
        <w:t>法干预或者影响评审过程和结果。</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3.评审委员会成员发现本人与参加遴选活动的参选人存在以下利害关系情形的，</w:t>
      </w:r>
      <w:r>
        <w:rPr>
          <w:rFonts w:hint="eastAsia" w:asciiTheme="majorEastAsia" w:hAnsiTheme="majorEastAsia" w:eastAsiaTheme="majorEastAsia" w:cstheme="majorEastAsia"/>
          <w:color w:val="auto"/>
          <w:sz w:val="28"/>
          <w:szCs w:val="28"/>
          <w:highlight w:val="none"/>
          <w:lang w:eastAsia="zh-CN"/>
        </w:rPr>
        <w:t>应当主动提出回避。遴选人发现评审委员会成员与</w:t>
      </w:r>
      <w:r>
        <w:rPr>
          <w:rFonts w:hint="eastAsia" w:asciiTheme="majorEastAsia" w:hAnsiTheme="majorEastAsia" w:eastAsiaTheme="majorEastAsia" w:cstheme="majorEastAsia"/>
          <w:color w:val="auto"/>
          <w:spacing w:val="-1"/>
          <w:sz w:val="28"/>
          <w:szCs w:val="28"/>
          <w:highlight w:val="none"/>
          <w:lang w:eastAsia="zh-CN"/>
        </w:rPr>
        <w:t>参加遴选活动的参选人存在以下利害</w:t>
      </w:r>
      <w:r>
        <w:rPr>
          <w:rFonts w:hint="eastAsia" w:asciiTheme="majorEastAsia" w:hAnsiTheme="majorEastAsia" w:eastAsiaTheme="majorEastAsia" w:cstheme="majorEastAsia"/>
          <w:color w:val="auto"/>
          <w:spacing w:val="-5"/>
          <w:sz w:val="28"/>
          <w:szCs w:val="28"/>
          <w:highlight w:val="none"/>
          <w:lang w:eastAsia="zh-CN"/>
        </w:rPr>
        <w:t>关系情形的，应当要求其回避：</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3.1.参加本遴选活动前三年内，与参选人存在劳动关系，或者担任过参选人的董</w:t>
      </w:r>
      <w:r>
        <w:rPr>
          <w:rFonts w:hint="eastAsia" w:asciiTheme="majorEastAsia" w:hAnsiTheme="majorEastAsia" w:eastAsiaTheme="majorEastAsia" w:cstheme="majorEastAsia"/>
          <w:color w:val="auto"/>
          <w:spacing w:val="-3"/>
          <w:sz w:val="28"/>
          <w:szCs w:val="28"/>
          <w:highlight w:val="none"/>
          <w:lang w:eastAsia="zh-CN"/>
        </w:rPr>
        <w:t>事、监事，或者是参选人的控股股东或实际控制人；</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3.2.与参选人的法定代表人或者负责人有夫妻、直系血亲、三代以内旁系血亲或</w:t>
      </w:r>
      <w:r>
        <w:rPr>
          <w:rFonts w:hint="eastAsia" w:asciiTheme="majorEastAsia" w:hAnsiTheme="majorEastAsia" w:eastAsiaTheme="majorEastAsia" w:cstheme="majorEastAsia"/>
          <w:color w:val="auto"/>
          <w:spacing w:val="-9"/>
          <w:sz w:val="28"/>
          <w:szCs w:val="28"/>
          <w:highlight w:val="none"/>
          <w:lang w:eastAsia="zh-CN"/>
        </w:rPr>
        <w:t>者近姻亲关系；</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3.3.与参选人有其他可能影响遴选活动公平、公正进行的关</w:t>
      </w:r>
      <w:r>
        <w:rPr>
          <w:rFonts w:hint="eastAsia" w:asciiTheme="majorEastAsia" w:hAnsiTheme="majorEastAsia" w:eastAsiaTheme="majorEastAsia" w:cstheme="majorEastAsia"/>
          <w:color w:val="auto"/>
          <w:spacing w:val="-2"/>
          <w:sz w:val="28"/>
          <w:szCs w:val="28"/>
          <w:highlight w:val="none"/>
          <w:lang w:eastAsia="zh-CN"/>
        </w:rPr>
        <w:t>系。</w:t>
      </w:r>
    </w:p>
    <w:p>
      <w:pPr>
        <w:pStyle w:val="4"/>
        <w:pageBreakBefore w:val="0"/>
        <w:wordWrap/>
        <w:bidi w:val="0"/>
        <w:adjustRightInd w:val="0"/>
        <w:spacing w:line="360" w:lineRule="auto"/>
        <w:ind w:firstLine="53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4.评审委员会按照遴选文件确定的评审方法、步骤、标准，对响应文</w:t>
      </w:r>
      <w:r>
        <w:rPr>
          <w:rFonts w:hint="eastAsia" w:asciiTheme="majorEastAsia" w:hAnsiTheme="majorEastAsia" w:eastAsiaTheme="majorEastAsia" w:cstheme="majorEastAsia"/>
          <w:color w:val="auto"/>
          <w:spacing w:val="-7"/>
          <w:sz w:val="28"/>
          <w:szCs w:val="28"/>
          <w:highlight w:val="none"/>
          <w:lang w:eastAsia="zh-CN"/>
        </w:rPr>
        <w:t>件进行评审，</w:t>
      </w:r>
      <w:r>
        <w:rPr>
          <w:rFonts w:hint="eastAsia" w:asciiTheme="majorEastAsia" w:hAnsiTheme="majorEastAsia" w:eastAsiaTheme="majorEastAsia" w:cstheme="majorEastAsia"/>
          <w:color w:val="auto"/>
          <w:spacing w:val="-3"/>
          <w:sz w:val="28"/>
          <w:szCs w:val="28"/>
          <w:highlight w:val="none"/>
          <w:lang w:eastAsia="zh-CN"/>
        </w:rPr>
        <w:t>推荐中选候选人名单，并编写书面评审报告。</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59" w:name="bookmark55"/>
      <w:bookmarkEnd w:id="59"/>
      <w:bookmarkStart w:id="60" w:name="_Toc18211"/>
      <w:r>
        <w:rPr>
          <w:rFonts w:hint="eastAsia" w:asciiTheme="majorEastAsia" w:hAnsiTheme="majorEastAsia" w:eastAsiaTheme="majorEastAsia" w:cstheme="majorEastAsia"/>
          <w:b/>
          <w:bCs/>
          <w:color w:val="auto"/>
          <w:spacing w:val="-6"/>
          <w:sz w:val="28"/>
          <w:szCs w:val="28"/>
          <w:highlight w:val="none"/>
          <w:lang w:eastAsia="zh-CN"/>
        </w:rPr>
        <w:t>（二十）响应文件的澄清、说明、补正</w:t>
      </w:r>
      <w:bookmarkEnd w:id="60"/>
    </w:p>
    <w:p>
      <w:pPr>
        <w:pStyle w:val="4"/>
        <w:pageBreakBefore w:val="0"/>
        <w:wordWrap/>
        <w:bidi w:val="0"/>
        <w:adjustRightInd w:val="0"/>
        <w:spacing w:line="360" w:lineRule="auto"/>
        <w:ind w:firstLine="568" w:firstLineChars="200"/>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1.评审委员会将按照遴选文件确定的评审方法进行评审。对遴</w:t>
      </w:r>
      <w:r>
        <w:rPr>
          <w:rFonts w:hint="eastAsia" w:asciiTheme="majorEastAsia" w:hAnsiTheme="majorEastAsia" w:eastAsiaTheme="majorEastAsia" w:cstheme="majorEastAsia"/>
          <w:color w:val="auto"/>
          <w:spacing w:val="1"/>
          <w:sz w:val="28"/>
          <w:szCs w:val="28"/>
          <w:highlight w:val="none"/>
          <w:lang w:eastAsia="zh-CN"/>
        </w:rPr>
        <w:t>选文件中描述有歧</w:t>
      </w:r>
      <w:r>
        <w:rPr>
          <w:rFonts w:hint="eastAsia" w:asciiTheme="majorEastAsia" w:hAnsiTheme="majorEastAsia" w:eastAsiaTheme="majorEastAsia" w:cstheme="majorEastAsia"/>
          <w:color w:val="auto"/>
          <w:sz w:val="28"/>
          <w:szCs w:val="28"/>
          <w:highlight w:val="none"/>
          <w:lang w:eastAsia="zh-CN"/>
        </w:rPr>
        <w:t>义或前后不一致的地方，评审委员会有权按法律法规的规</w:t>
      </w:r>
      <w:r>
        <w:rPr>
          <w:rFonts w:hint="eastAsia" w:asciiTheme="majorEastAsia" w:hAnsiTheme="majorEastAsia" w:eastAsiaTheme="majorEastAsia" w:cstheme="majorEastAsia"/>
          <w:color w:val="auto"/>
          <w:spacing w:val="-1"/>
          <w:sz w:val="28"/>
          <w:szCs w:val="28"/>
          <w:highlight w:val="none"/>
          <w:lang w:eastAsia="zh-CN"/>
        </w:rPr>
        <w:t>定进行评判，但对同一条款的</w:t>
      </w:r>
      <w:r>
        <w:rPr>
          <w:rFonts w:hint="eastAsia" w:asciiTheme="majorEastAsia" w:hAnsiTheme="majorEastAsia" w:eastAsiaTheme="majorEastAsia" w:cstheme="majorEastAsia"/>
          <w:color w:val="auto"/>
          <w:spacing w:val="-4"/>
          <w:sz w:val="28"/>
          <w:szCs w:val="28"/>
          <w:highlight w:val="none"/>
          <w:lang w:eastAsia="zh-CN"/>
        </w:rPr>
        <w:t>评判应适用于每个</w:t>
      </w:r>
      <w:r>
        <w:rPr>
          <w:rFonts w:hint="eastAsia" w:asciiTheme="majorEastAsia" w:hAnsiTheme="majorEastAsia" w:eastAsiaTheme="majorEastAsia" w:cstheme="majorEastAsia"/>
          <w:color w:val="auto"/>
          <w:sz w:val="28"/>
          <w:szCs w:val="28"/>
          <w:highlight w:val="none"/>
          <w:lang w:eastAsia="zh-CN"/>
        </w:rPr>
        <w:t>参选人。</w:t>
      </w:r>
    </w:p>
    <w:p>
      <w:pPr>
        <w:pStyle w:val="4"/>
        <w:pageBreakBefore w:val="0"/>
        <w:wordWrap/>
        <w:bidi w:val="0"/>
        <w:adjustRightInd w:val="0"/>
        <w:spacing w:line="360" w:lineRule="auto"/>
        <w:ind w:firstLine="56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2.在评审期间，评审委员会应当以书面形式（由评审委员会成员签字）要求参选人对响应文件中含义不明确、同类问题表述不一致或者有明显文字和计算错误的内容作必要的澄清、说明或纠正。澄清的内容不得超出响应文</w:t>
      </w:r>
      <w:r>
        <w:rPr>
          <w:rFonts w:hint="eastAsia" w:asciiTheme="majorEastAsia" w:hAnsiTheme="majorEastAsia" w:eastAsiaTheme="majorEastAsia" w:cstheme="majorEastAsia"/>
          <w:color w:val="auto"/>
          <w:spacing w:val="-1"/>
          <w:sz w:val="28"/>
          <w:szCs w:val="28"/>
          <w:highlight w:val="none"/>
          <w:lang w:eastAsia="zh-CN"/>
        </w:rPr>
        <w:t>件的范围或者改变响应文件的</w:t>
      </w:r>
      <w:r>
        <w:rPr>
          <w:rFonts w:hint="eastAsia" w:asciiTheme="majorEastAsia" w:hAnsiTheme="majorEastAsia" w:eastAsiaTheme="majorEastAsia" w:cstheme="majorEastAsia"/>
          <w:color w:val="auto"/>
          <w:spacing w:val="-6"/>
          <w:sz w:val="28"/>
          <w:szCs w:val="28"/>
          <w:highlight w:val="none"/>
          <w:lang w:eastAsia="zh-CN"/>
        </w:rPr>
        <w:t>实质性内容。参选人的有关澄清、说明或者补正必须以书面形式提交，同时应当由法</w:t>
      </w:r>
      <w:r>
        <w:rPr>
          <w:rFonts w:hint="eastAsia" w:asciiTheme="majorEastAsia" w:hAnsiTheme="majorEastAsia" w:eastAsiaTheme="majorEastAsia" w:cstheme="majorEastAsia"/>
          <w:color w:val="auto"/>
          <w:spacing w:val="-5"/>
          <w:sz w:val="28"/>
          <w:szCs w:val="28"/>
          <w:highlight w:val="none"/>
          <w:lang w:eastAsia="zh-CN"/>
        </w:rPr>
        <w:t>定代表人或其授权代表签字或者加盖公章。经评审委员会</w:t>
      </w:r>
      <w:r>
        <w:rPr>
          <w:rFonts w:hint="eastAsia" w:asciiTheme="majorEastAsia" w:hAnsiTheme="majorEastAsia" w:eastAsiaTheme="majorEastAsia" w:cstheme="majorEastAsia"/>
          <w:color w:val="auto"/>
          <w:spacing w:val="-6"/>
          <w:sz w:val="28"/>
          <w:szCs w:val="28"/>
          <w:highlight w:val="none"/>
          <w:lang w:eastAsia="zh-CN"/>
        </w:rPr>
        <w:t>认可后，并将作为响应文件的有效组成部分。</w:t>
      </w:r>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3.如有必要，评审委员会将书面要求参选人修正响应文件中不构成实质性偏离</w:t>
      </w:r>
      <w:r>
        <w:rPr>
          <w:rFonts w:hint="eastAsia" w:asciiTheme="majorEastAsia" w:hAnsiTheme="majorEastAsia" w:eastAsiaTheme="majorEastAsia" w:cstheme="majorEastAsia"/>
          <w:color w:val="auto"/>
          <w:spacing w:val="-8"/>
          <w:sz w:val="28"/>
          <w:szCs w:val="28"/>
          <w:highlight w:val="none"/>
          <w:lang w:eastAsia="zh-CN"/>
        </w:rPr>
        <w:t>的、微小的、非正规的、不一致的或不规则的地方，这些修正不应影响评审的公平公正。</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61" w:name="bookmark57"/>
      <w:bookmarkEnd w:id="61"/>
      <w:bookmarkStart w:id="62" w:name="_Toc27408"/>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一</w:t>
      </w:r>
      <w:r>
        <w:rPr>
          <w:rFonts w:hint="eastAsia" w:asciiTheme="majorEastAsia" w:hAnsiTheme="majorEastAsia" w:eastAsiaTheme="majorEastAsia" w:cstheme="majorEastAsia"/>
          <w:b/>
          <w:bCs/>
          <w:color w:val="auto"/>
          <w:spacing w:val="-6"/>
          <w:sz w:val="28"/>
          <w:szCs w:val="28"/>
          <w:highlight w:val="none"/>
          <w:lang w:eastAsia="zh-CN"/>
        </w:rPr>
        <w:t>）响应文件的资格审查和符合性审查</w:t>
      </w:r>
      <w:bookmarkEnd w:id="62"/>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1.资格审查。</w:t>
      </w:r>
      <w:r>
        <w:rPr>
          <w:rFonts w:hint="eastAsia" w:asciiTheme="majorEastAsia" w:hAnsiTheme="majorEastAsia" w:eastAsiaTheme="majorEastAsia" w:cstheme="majorEastAsia"/>
          <w:color w:val="auto"/>
          <w:spacing w:val="1"/>
          <w:sz w:val="28"/>
          <w:szCs w:val="28"/>
          <w:highlight w:val="none"/>
          <w:lang w:val="en-US" w:eastAsia="zh-CN"/>
        </w:rPr>
        <w:t>遴选人</w:t>
      </w:r>
      <w:r>
        <w:rPr>
          <w:rFonts w:hint="eastAsia" w:asciiTheme="majorEastAsia" w:hAnsiTheme="majorEastAsia" w:eastAsiaTheme="majorEastAsia" w:cstheme="majorEastAsia"/>
          <w:color w:val="auto"/>
          <w:spacing w:val="2"/>
          <w:sz w:val="28"/>
          <w:szCs w:val="28"/>
          <w:highlight w:val="none"/>
          <w:lang w:eastAsia="zh-CN"/>
        </w:rPr>
        <w:t>按照资格条件的要求对所有递交响应文件</w:t>
      </w:r>
      <w:r>
        <w:rPr>
          <w:rFonts w:hint="eastAsia" w:asciiTheme="majorEastAsia" w:hAnsiTheme="majorEastAsia" w:eastAsiaTheme="majorEastAsia" w:cstheme="majorEastAsia"/>
          <w:color w:val="auto"/>
          <w:spacing w:val="1"/>
          <w:sz w:val="28"/>
          <w:szCs w:val="28"/>
          <w:highlight w:val="none"/>
          <w:lang w:eastAsia="zh-CN"/>
        </w:rPr>
        <w:t>的参选人进行资格</w:t>
      </w:r>
      <w:r>
        <w:rPr>
          <w:rFonts w:hint="eastAsia" w:asciiTheme="majorEastAsia" w:hAnsiTheme="majorEastAsia" w:eastAsiaTheme="majorEastAsia" w:cstheme="majorEastAsia"/>
          <w:color w:val="auto"/>
          <w:sz w:val="28"/>
          <w:szCs w:val="28"/>
          <w:highlight w:val="none"/>
          <w:lang w:eastAsia="zh-CN"/>
        </w:rPr>
        <w:t>审查，按照附表一《资格审查表》内容逐条对响应</w:t>
      </w:r>
      <w:r>
        <w:rPr>
          <w:rFonts w:hint="eastAsia" w:asciiTheme="majorEastAsia" w:hAnsiTheme="majorEastAsia" w:eastAsiaTheme="majorEastAsia" w:cstheme="majorEastAsia"/>
          <w:color w:val="auto"/>
          <w:spacing w:val="-1"/>
          <w:sz w:val="28"/>
          <w:szCs w:val="28"/>
          <w:highlight w:val="none"/>
          <w:lang w:eastAsia="zh-CN"/>
        </w:rPr>
        <w:t>文件进行资格审查，审查每份响应文</w:t>
      </w:r>
      <w:r>
        <w:rPr>
          <w:rFonts w:hint="eastAsia" w:asciiTheme="majorEastAsia" w:hAnsiTheme="majorEastAsia" w:eastAsiaTheme="majorEastAsia" w:cstheme="majorEastAsia"/>
          <w:color w:val="auto"/>
          <w:spacing w:val="-3"/>
          <w:sz w:val="28"/>
          <w:szCs w:val="28"/>
          <w:highlight w:val="none"/>
          <w:lang w:eastAsia="zh-CN"/>
        </w:rPr>
        <w:t>件是否满足参选人的资格要求。</w:t>
      </w:r>
    </w:p>
    <w:p>
      <w:pPr>
        <w:pStyle w:val="4"/>
        <w:pageBreakBefore w:val="0"/>
        <w:wordWrap/>
        <w:bidi w:val="0"/>
        <w:adjustRightInd w:val="0"/>
        <w:spacing w:line="360" w:lineRule="auto"/>
        <w:ind w:firstLine="57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2.符合性审查。评审委员会将对通过资</w:t>
      </w:r>
      <w:r>
        <w:rPr>
          <w:rFonts w:hint="eastAsia" w:asciiTheme="majorEastAsia" w:hAnsiTheme="majorEastAsia" w:eastAsiaTheme="majorEastAsia" w:cstheme="majorEastAsia"/>
          <w:color w:val="auto"/>
          <w:spacing w:val="2"/>
          <w:sz w:val="28"/>
          <w:szCs w:val="28"/>
          <w:highlight w:val="none"/>
          <w:lang w:eastAsia="zh-CN"/>
        </w:rPr>
        <w:t>格审查的参选人的响应文件进行符合性审</w:t>
      </w:r>
      <w:r>
        <w:rPr>
          <w:rFonts w:hint="eastAsia" w:asciiTheme="majorEastAsia" w:hAnsiTheme="majorEastAsia" w:eastAsiaTheme="majorEastAsia" w:cstheme="majorEastAsia"/>
          <w:color w:val="auto"/>
          <w:sz w:val="28"/>
          <w:szCs w:val="28"/>
          <w:highlight w:val="none"/>
          <w:lang w:eastAsia="zh-CN"/>
        </w:rPr>
        <w:t>查，按照附表二《符合性审查表》内容逐条对响应</w:t>
      </w:r>
      <w:r>
        <w:rPr>
          <w:rFonts w:hint="eastAsia" w:asciiTheme="majorEastAsia" w:hAnsiTheme="majorEastAsia" w:eastAsiaTheme="majorEastAsia" w:cstheme="majorEastAsia"/>
          <w:color w:val="auto"/>
          <w:spacing w:val="-1"/>
          <w:sz w:val="28"/>
          <w:szCs w:val="28"/>
          <w:highlight w:val="none"/>
          <w:lang w:eastAsia="zh-CN"/>
        </w:rPr>
        <w:t>文件进行符合性审查，审查每份响应</w:t>
      </w:r>
      <w:r>
        <w:rPr>
          <w:rFonts w:hint="eastAsia" w:asciiTheme="majorEastAsia" w:hAnsiTheme="majorEastAsia" w:eastAsiaTheme="majorEastAsia" w:cstheme="majorEastAsia"/>
          <w:color w:val="auto"/>
          <w:sz w:val="28"/>
          <w:szCs w:val="28"/>
          <w:highlight w:val="none"/>
          <w:lang w:eastAsia="zh-CN"/>
        </w:rPr>
        <w:t>文件是否符合遴选文件的技术、商务等实质性要求</w:t>
      </w:r>
      <w:r>
        <w:rPr>
          <w:rFonts w:hint="eastAsia" w:asciiTheme="majorEastAsia" w:hAnsiTheme="majorEastAsia" w:eastAsiaTheme="majorEastAsia" w:cstheme="majorEastAsia"/>
          <w:color w:val="auto"/>
          <w:spacing w:val="-1"/>
          <w:sz w:val="28"/>
          <w:szCs w:val="28"/>
          <w:highlight w:val="none"/>
          <w:lang w:eastAsia="zh-CN"/>
        </w:rPr>
        <w:t>。对符合性审查认定意见不一致的，</w:t>
      </w:r>
      <w:r>
        <w:rPr>
          <w:rFonts w:hint="eastAsia" w:asciiTheme="majorEastAsia" w:hAnsiTheme="majorEastAsia" w:eastAsiaTheme="majorEastAsia" w:cstheme="majorEastAsia"/>
          <w:color w:val="auto"/>
          <w:spacing w:val="-3"/>
          <w:sz w:val="28"/>
          <w:szCs w:val="28"/>
          <w:highlight w:val="none"/>
          <w:lang w:eastAsia="zh-CN"/>
        </w:rPr>
        <w:t>评审委员会按简单多数原则表决决定。</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3.只有全部满足《资格性审查》《符合性审查表》所列</w:t>
      </w:r>
      <w:r>
        <w:rPr>
          <w:rFonts w:hint="eastAsia" w:asciiTheme="majorEastAsia" w:hAnsiTheme="majorEastAsia" w:eastAsiaTheme="majorEastAsia" w:cstheme="majorEastAsia"/>
          <w:color w:val="auto"/>
          <w:spacing w:val="-1"/>
          <w:sz w:val="28"/>
          <w:szCs w:val="28"/>
          <w:highlight w:val="none"/>
          <w:lang w:eastAsia="zh-CN"/>
        </w:rPr>
        <w:t>各项要求的响应才是有</w:t>
      </w:r>
      <w:r>
        <w:rPr>
          <w:rFonts w:hint="eastAsia" w:asciiTheme="majorEastAsia" w:hAnsiTheme="majorEastAsia" w:eastAsiaTheme="majorEastAsia" w:cstheme="majorEastAsia"/>
          <w:color w:val="auto"/>
          <w:sz w:val="28"/>
          <w:szCs w:val="28"/>
          <w:highlight w:val="none"/>
          <w:lang w:eastAsia="zh-CN"/>
        </w:rPr>
        <w:t>效响应，只要不满足上述所列各项要求之一的，</w:t>
      </w:r>
      <w:r>
        <w:rPr>
          <w:rFonts w:hint="eastAsia" w:asciiTheme="majorEastAsia" w:hAnsiTheme="majorEastAsia" w:eastAsiaTheme="majorEastAsia" w:cstheme="majorEastAsia"/>
          <w:color w:val="auto"/>
          <w:spacing w:val="-1"/>
          <w:sz w:val="28"/>
          <w:szCs w:val="28"/>
          <w:highlight w:val="none"/>
          <w:lang w:eastAsia="zh-CN"/>
        </w:rPr>
        <w:t>将被认定为无效响应。无效响应不能进</w:t>
      </w:r>
      <w:r>
        <w:rPr>
          <w:rFonts w:hint="eastAsia" w:asciiTheme="majorEastAsia" w:hAnsiTheme="majorEastAsia" w:eastAsiaTheme="majorEastAsia" w:cstheme="majorEastAsia"/>
          <w:color w:val="auto"/>
          <w:spacing w:val="-6"/>
          <w:sz w:val="28"/>
          <w:szCs w:val="28"/>
          <w:highlight w:val="none"/>
          <w:lang w:eastAsia="zh-CN"/>
        </w:rPr>
        <w:t>入综合评审。</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4.原则上通过资格审查和符合性审查的有效</w:t>
      </w:r>
      <w:r>
        <w:rPr>
          <w:rFonts w:hint="eastAsia" w:asciiTheme="majorEastAsia" w:hAnsiTheme="majorEastAsia" w:eastAsiaTheme="majorEastAsia" w:cstheme="majorEastAsia"/>
          <w:color w:val="auto"/>
          <w:spacing w:val="-1"/>
          <w:sz w:val="28"/>
          <w:szCs w:val="28"/>
          <w:highlight w:val="none"/>
          <w:lang w:eastAsia="zh-CN"/>
        </w:rPr>
        <w:t>参选人不得少于5家，如评审时有效</w:t>
      </w:r>
      <w:r>
        <w:rPr>
          <w:rFonts w:hint="eastAsia" w:asciiTheme="majorEastAsia" w:hAnsiTheme="majorEastAsia" w:eastAsiaTheme="majorEastAsia" w:cstheme="majorEastAsia"/>
          <w:color w:val="auto"/>
          <w:spacing w:val="-2"/>
          <w:sz w:val="28"/>
          <w:szCs w:val="28"/>
          <w:highlight w:val="none"/>
          <w:lang w:eastAsia="zh-CN"/>
        </w:rPr>
        <w:t>参选人不足5家的，遴选人可自行决定重新遴选或者继续遴选。</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5.对各参选人进行资格审查和符合性审查过程中，对初</w:t>
      </w:r>
      <w:r>
        <w:rPr>
          <w:rFonts w:hint="eastAsia" w:asciiTheme="majorEastAsia" w:hAnsiTheme="majorEastAsia" w:eastAsiaTheme="majorEastAsia" w:cstheme="majorEastAsia"/>
          <w:color w:val="auto"/>
          <w:spacing w:val="-1"/>
          <w:sz w:val="28"/>
          <w:szCs w:val="28"/>
          <w:highlight w:val="none"/>
          <w:lang w:eastAsia="zh-CN"/>
        </w:rPr>
        <w:t>步被认定为无效响应者实</w:t>
      </w:r>
      <w:r>
        <w:rPr>
          <w:rFonts w:hint="eastAsia" w:asciiTheme="majorEastAsia" w:hAnsiTheme="majorEastAsia" w:eastAsiaTheme="majorEastAsia" w:cstheme="majorEastAsia"/>
          <w:color w:val="auto"/>
          <w:sz w:val="28"/>
          <w:szCs w:val="28"/>
          <w:highlight w:val="none"/>
          <w:lang w:eastAsia="zh-CN"/>
        </w:rPr>
        <w:t>行及时告知，由遴选人代表或评审委员会组</w:t>
      </w:r>
      <w:r>
        <w:rPr>
          <w:rFonts w:hint="eastAsia" w:asciiTheme="majorEastAsia" w:hAnsiTheme="majorEastAsia" w:eastAsiaTheme="majorEastAsia" w:cstheme="majorEastAsia"/>
          <w:color w:val="auto"/>
          <w:spacing w:val="-1"/>
          <w:sz w:val="28"/>
          <w:szCs w:val="28"/>
          <w:highlight w:val="none"/>
          <w:lang w:eastAsia="zh-CN"/>
        </w:rPr>
        <w:t>长将集体意见现场及时告知参选人，以让其</w:t>
      </w:r>
      <w:r>
        <w:rPr>
          <w:rFonts w:hint="eastAsia" w:asciiTheme="majorEastAsia" w:hAnsiTheme="majorEastAsia" w:eastAsiaTheme="majorEastAsia" w:cstheme="majorEastAsia"/>
          <w:color w:val="auto"/>
          <w:spacing w:val="-6"/>
          <w:sz w:val="28"/>
          <w:szCs w:val="28"/>
          <w:highlight w:val="none"/>
          <w:lang w:eastAsia="zh-CN"/>
        </w:rPr>
        <w:t>核证、澄清事实。</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6.评审委员会要审查每份响应文件是否实质上响应了遴选文件的要求。实质上响应的响应文件应该是与遴选文件要求没有重大偏离。对关键条文的偏离、保留或反对。评审委员会决定响应文件的响应性只根据响应文件本身的内容，而不寻求外部的证据。</w:t>
      </w: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7.如果参选人的响应文件实质上没有响应遴选文件的要求，其文件将被拒绝，参选人不得通过修正或撤消不合要求的偏离或保留从而使其响应文件成为实质上响应的文件。</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63" w:name="bookmark59"/>
      <w:bookmarkEnd w:id="63"/>
      <w:bookmarkStart w:id="64" w:name="_Toc27744"/>
      <w:r>
        <w:rPr>
          <w:rFonts w:hint="eastAsia" w:asciiTheme="majorEastAsia" w:hAnsiTheme="majorEastAsia" w:eastAsiaTheme="majorEastAsia" w:cstheme="majorEastAsia"/>
          <w:b/>
          <w:bCs/>
          <w:color w:val="auto"/>
          <w:spacing w:val="-6"/>
          <w:sz w:val="28"/>
          <w:szCs w:val="28"/>
          <w:highlight w:val="none"/>
          <w:lang w:eastAsia="zh-CN"/>
        </w:rPr>
        <w:t>（</w:t>
      </w:r>
      <w:r>
        <w:rPr>
          <w:rFonts w:hint="eastAsia" w:asciiTheme="majorEastAsia" w:hAnsiTheme="majorEastAsia" w:eastAsiaTheme="majorEastAsia" w:cstheme="majorEastAsia"/>
          <w:b/>
          <w:bCs/>
          <w:color w:val="auto"/>
          <w:spacing w:val="-6"/>
          <w:sz w:val="28"/>
          <w:szCs w:val="28"/>
          <w:highlight w:val="none"/>
          <w:lang w:val="en-US" w:eastAsia="zh-CN"/>
        </w:rPr>
        <w:t>二十二</w:t>
      </w:r>
      <w:r>
        <w:rPr>
          <w:rFonts w:hint="eastAsia" w:asciiTheme="majorEastAsia" w:hAnsiTheme="majorEastAsia" w:eastAsiaTheme="majorEastAsia" w:cstheme="majorEastAsia"/>
          <w:b/>
          <w:bCs/>
          <w:color w:val="auto"/>
          <w:spacing w:val="-6"/>
          <w:sz w:val="28"/>
          <w:szCs w:val="28"/>
          <w:highlight w:val="none"/>
          <w:lang w:eastAsia="zh-CN"/>
        </w:rPr>
        <w:t>）响应文件的评价</w:t>
      </w:r>
      <w:bookmarkEnd w:id="64"/>
    </w:p>
    <w:p>
      <w:pPr>
        <w:pStyle w:val="4"/>
        <w:pageBreakBefore w:val="0"/>
        <w:wordWrap/>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评审委员会将对通过符合性审查的响应文件进行评价</w:t>
      </w:r>
      <w:r>
        <w:rPr>
          <w:rFonts w:hint="eastAsia" w:asciiTheme="majorEastAsia" w:hAnsiTheme="majorEastAsia" w:eastAsiaTheme="majorEastAsia" w:cstheme="majorEastAsia"/>
          <w:color w:val="auto"/>
          <w:spacing w:val="-1"/>
          <w:sz w:val="28"/>
          <w:szCs w:val="28"/>
          <w:highlight w:val="none"/>
          <w:lang w:eastAsia="zh-CN"/>
        </w:rPr>
        <w:t>和比较。响应文件的评价采用综合评分法，总分最高100分，评分因素及各项权重详见附表三《</w:t>
      </w:r>
      <w:r>
        <w:rPr>
          <w:rFonts w:hint="eastAsia" w:asciiTheme="majorEastAsia" w:hAnsiTheme="majorEastAsia" w:eastAsiaTheme="majorEastAsia" w:cstheme="majorEastAsia"/>
          <w:color w:val="auto"/>
          <w:sz w:val="28"/>
          <w:szCs w:val="28"/>
          <w:highlight w:val="none"/>
          <w:lang w:val="en-US" w:eastAsia="zh-CN"/>
        </w:rPr>
        <w:t>商务技术评分表</w:t>
      </w:r>
      <w:r>
        <w:rPr>
          <w:rFonts w:hint="eastAsia" w:asciiTheme="majorEastAsia" w:hAnsiTheme="majorEastAsia" w:eastAsiaTheme="majorEastAsia" w:cstheme="majorEastAsia"/>
          <w:color w:val="auto"/>
          <w:spacing w:val="-2"/>
          <w:sz w:val="28"/>
          <w:szCs w:val="28"/>
          <w:highlight w:val="none"/>
          <w:lang w:eastAsia="zh-CN"/>
        </w:rPr>
        <w:t>》。</w:t>
      </w:r>
    </w:p>
    <w:p>
      <w:pPr>
        <w:pageBreakBefore w:val="0"/>
        <w:wordWrap/>
        <w:bidi w:val="0"/>
        <w:adjustRightInd w:val="0"/>
        <w:spacing w:line="360" w:lineRule="auto"/>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br w:type="page"/>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5"/>
          <w:sz w:val="28"/>
          <w:szCs w:val="28"/>
          <w:highlight w:val="none"/>
          <w:lang w:eastAsia="zh-CN"/>
        </w:rPr>
        <w:t>附表一：《资格审查表》</w:t>
      </w:r>
    </w:p>
    <w:p>
      <w:pPr>
        <w:pageBreakBefore w:val="0"/>
        <w:wordWrap/>
        <w:topLinePunct/>
        <w:bidi w:val="0"/>
        <w:adjustRightInd w:val="0"/>
        <w:spacing w:line="360" w:lineRule="auto"/>
        <w:ind w:firstLine="560" w:firstLineChars="200"/>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资格审查表</w:t>
      </w:r>
    </w:p>
    <w:tbl>
      <w:tblPr>
        <w:tblStyle w:val="9"/>
        <w:tblW w:w="100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1519"/>
        <w:gridCol w:w="7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973"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序号</w:t>
            </w:r>
          </w:p>
        </w:tc>
        <w:tc>
          <w:tcPr>
            <w:tcW w:w="9034" w:type="dxa"/>
            <w:gridSpan w:val="2"/>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973" w:type="dxa"/>
            <w:vMerge w:val="restart"/>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1519" w:type="dxa"/>
            <w:vMerge w:val="restart"/>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参选人具备《中华人民共和国政府采购法》第二十二条规定的条件</w:t>
            </w:r>
          </w:p>
        </w:tc>
        <w:tc>
          <w:tcPr>
            <w:tcW w:w="7515" w:type="dxa"/>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具有独立承担民事责任的能力；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73" w:type="dxa"/>
            <w:vMerge w:val="continue"/>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tc>
        <w:tc>
          <w:tcPr>
            <w:tcW w:w="1519" w:type="dxa"/>
            <w:vMerge w:val="continue"/>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7515" w:type="dxa"/>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具有良好的商业信誉和健全的财务会计制度；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73" w:type="dxa"/>
            <w:vMerge w:val="continue"/>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tc>
        <w:tc>
          <w:tcPr>
            <w:tcW w:w="1519" w:type="dxa"/>
            <w:vMerge w:val="continue"/>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7515" w:type="dxa"/>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具有履行合同所必需的设备和专业技术能力；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973" w:type="dxa"/>
            <w:vMerge w:val="continue"/>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tc>
        <w:tc>
          <w:tcPr>
            <w:tcW w:w="1519" w:type="dxa"/>
            <w:vMerge w:val="continue"/>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7515" w:type="dxa"/>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有依法缴纳税收和社会保障资金的良好记录；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973" w:type="dxa"/>
            <w:vMerge w:val="continue"/>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tc>
        <w:tc>
          <w:tcPr>
            <w:tcW w:w="1519" w:type="dxa"/>
            <w:vMerge w:val="continue"/>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7515" w:type="dxa"/>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参加本次采购活动前三年内，在经营活动中没有重大违法记录；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973" w:type="dxa"/>
            <w:vMerge w:val="continue"/>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tc>
        <w:tc>
          <w:tcPr>
            <w:tcW w:w="1519" w:type="dxa"/>
            <w:vMerge w:val="continue"/>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7515" w:type="dxa"/>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法律、行政法规规定的其他条件。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73"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9034" w:type="dxa"/>
            <w:gridSpan w:val="2"/>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参选人须在中华人民共和国注册，具有独立法人资格，提供营业执照或事业单位法人证书或民办非企业单位登记证书或社会团体法人登记证书或基金会法人登记证书（提供复印件并加盖公章）。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973"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3</w:t>
            </w:r>
          </w:p>
        </w:tc>
        <w:tc>
          <w:tcPr>
            <w:tcW w:w="9034" w:type="dxa"/>
            <w:gridSpan w:val="2"/>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具有良好的商业信誉和健全的财务会计制度，提供承诺函，加盖公章；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4</w:t>
            </w:r>
          </w:p>
        </w:tc>
        <w:tc>
          <w:tcPr>
            <w:tcW w:w="9034" w:type="dxa"/>
            <w:gridSpan w:val="2"/>
            <w:vAlign w:val="center"/>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具有依法缴纳税收和社会保障资金的良好记录，提供承诺函，加盖公章。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73"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w:t>
            </w:r>
          </w:p>
        </w:tc>
        <w:tc>
          <w:tcPr>
            <w:tcW w:w="9034" w:type="dxa"/>
            <w:gridSpan w:val="2"/>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参与本次遴选活动之前三年内，从202</w:t>
            </w:r>
            <w:r>
              <w:rPr>
                <w:rFonts w:hint="eastAsia" w:asciiTheme="majorEastAsia" w:hAnsiTheme="majorEastAsia" w:eastAsiaTheme="majorEastAsia" w:cstheme="majorEastAsia"/>
                <w:color w:val="auto"/>
                <w:sz w:val="28"/>
                <w:szCs w:val="28"/>
                <w:highlight w:val="none"/>
                <w:lang w:val="en-US" w:eastAsia="zh-CN"/>
              </w:rPr>
              <w:t>3</w:t>
            </w:r>
            <w:r>
              <w:rPr>
                <w:rFonts w:hint="eastAsia" w:asciiTheme="majorEastAsia" w:hAnsiTheme="majorEastAsia" w:eastAsiaTheme="majorEastAsia" w:cstheme="majorEastAsia"/>
                <w:color w:val="auto"/>
                <w:sz w:val="28"/>
                <w:szCs w:val="28"/>
                <w:highlight w:val="none"/>
                <w:lang w:eastAsia="zh-CN"/>
              </w:rPr>
              <w:t>年1月1日起至遴选截止日期，在经营活动中没有重大违法记录（提供承诺函并加盖公章）；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trPr>
        <w:tc>
          <w:tcPr>
            <w:tcW w:w="973"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6</w:t>
            </w:r>
          </w:p>
        </w:tc>
        <w:tc>
          <w:tcPr>
            <w:tcW w:w="9034" w:type="dxa"/>
            <w:gridSpan w:val="2"/>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近三年内（202</w:t>
            </w:r>
            <w:r>
              <w:rPr>
                <w:rFonts w:hint="eastAsia" w:asciiTheme="majorEastAsia" w:hAnsiTheme="majorEastAsia" w:eastAsiaTheme="majorEastAsia" w:cstheme="majorEastAsia"/>
                <w:color w:val="auto"/>
                <w:sz w:val="28"/>
                <w:szCs w:val="28"/>
                <w:highlight w:val="none"/>
                <w:lang w:val="en-US" w:eastAsia="zh-CN"/>
              </w:rPr>
              <w:t>3</w:t>
            </w:r>
            <w:r>
              <w:rPr>
                <w:rFonts w:hint="eastAsia" w:asciiTheme="majorEastAsia" w:hAnsiTheme="majorEastAsia" w:eastAsiaTheme="majorEastAsia" w:cstheme="majorEastAsia"/>
                <w:color w:val="auto"/>
                <w:sz w:val="28"/>
                <w:szCs w:val="28"/>
                <w:highlight w:val="none"/>
              </w:rPr>
              <w:t>年1月1日至本项目遴选截止日期前），通过“信用中国”网站（www.creditchina.gov.cn）渠道查询其主体信用记录无失信被执行人、不在重大税收违法案件当事人名单之中和中国政府采购网（www.ccgp.gov.cn）渠道查询不在政府采购严重违法失信行为记录名单，否则取消本次遴选资格（提供上述网站查询结果截图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73" w:type="dxa"/>
            <w:vAlign w:val="center"/>
          </w:tcPr>
          <w:p>
            <w:pPr>
              <w:pageBreakBefore w:val="0"/>
              <w:wordWrap/>
              <w:topLinePunct/>
              <w:bidi w:val="0"/>
              <w:adjustRightInd w:val="0"/>
              <w:spacing w:line="360" w:lineRule="auto"/>
              <w:jc w:val="center"/>
              <w:outlineLvl w:val="9"/>
              <w:rPr>
                <w:rFonts w:hint="default" w:asciiTheme="majorEastAsia" w:hAnsiTheme="majorEastAsia" w:eastAsiaTheme="majorEastAsia" w:cstheme="majorEastAsia"/>
                <w:color w:val="auto"/>
                <w:sz w:val="28"/>
                <w:szCs w:val="28"/>
                <w:highlight w:val="none"/>
                <w:lang w:eastAsia="zh-CN"/>
                <w:woUserID w:val="2"/>
              </w:rPr>
            </w:pPr>
            <w:r>
              <w:rPr>
                <w:rFonts w:hint="default" w:asciiTheme="majorEastAsia" w:hAnsiTheme="majorEastAsia" w:eastAsiaTheme="majorEastAsia" w:cstheme="majorEastAsia"/>
                <w:color w:val="auto"/>
                <w:sz w:val="28"/>
                <w:szCs w:val="28"/>
                <w:highlight w:val="none"/>
                <w:lang w:eastAsia="zh-CN"/>
                <w:woUserID w:val="2"/>
              </w:rPr>
              <w:t>7</w:t>
            </w:r>
          </w:p>
        </w:tc>
        <w:tc>
          <w:tcPr>
            <w:tcW w:w="9034" w:type="dxa"/>
            <w:gridSpan w:val="2"/>
            <w:vAlign w:val="center"/>
          </w:tcPr>
          <w:p>
            <w:pPr>
              <w:pageBreakBefore w:val="0"/>
              <w:wordWrap/>
              <w:topLinePunct/>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单位负责人为同一人或者存在直接控股、管理关系的不同参选人，不得同时参与本项目。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73" w:type="dxa"/>
            <w:vAlign w:val="center"/>
          </w:tcPr>
          <w:p>
            <w:pPr>
              <w:pageBreakBefore w:val="0"/>
              <w:wordWrap/>
              <w:topLinePunct/>
              <w:bidi w:val="0"/>
              <w:adjustRightInd w:val="0"/>
              <w:spacing w:line="360" w:lineRule="auto"/>
              <w:jc w:val="center"/>
              <w:outlineLvl w:val="9"/>
              <w:rPr>
                <w:rFonts w:hint="default" w:asciiTheme="majorEastAsia" w:hAnsiTheme="majorEastAsia" w:eastAsiaTheme="majorEastAsia" w:cstheme="majorEastAsia"/>
                <w:color w:val="auto"/>
                <w:sz w:val="28"/>
                <w:szCs w:val="28"/>
                <w:highlight w:val="none"/>
                <w:woUserID w:val="2"/>
              </w:rPr>
            </w:pPr>
            <w:r>
              <w:rPr>
                <w:rFonts w:asciiTheme="majorEastAsia" w:hAnsiTheme="majorEastAsia" w:eastAsiaTheme="majorEastAsia" w:cstheme="majorEastAsia"/>
                <w:color w:val="auto"/>
                <w:sz w:val="28"/>
                <w:szCs w:val="28"/>
                <w:highlight w:val="none"/>
                <w:woUserID w:val="2"/>
              </w:rPr>
              <w:t>8</w:t>
            </w:r>
          </w:p>
        </w:tc>
        <w:tc>
          <w:tcPr>
            <w:tcW w:w="9034" w:type="dxa"/>
            <w:gridSpan w:val="2"/>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本项目不接受联合体参与。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73" w:type="dxa"/>
            <w:vAlign w:val="center"/>
          </w:tcPr>
          <w:p>
            <w:pPr>
              <w:pageBreakBefore w:val="0"/>
              <w:wordWrap/>
              <w:topLinePunct/>
              <w:bidi w:val="0"/>
              <w:adjustRightInd w:val="0"/>
              <w:spacing w:line="360" w:lineRule="auto"/>
              <w:jc w:val="center"/>
              <w:outlineLvl w:val="9"/>
              <w:rPr>
                <w:rFonts w:hint="default" w:asciiTheme="majorEastAsia" w:hAnsiTheme="majorEastAsia" w:eastAsiaTheme="majorEastAsia" w:cstheme="majorEastAsia"/>
                <w:color w:val="auto"/>
                <w:sz w:val="28"/>
                <w:szCs w:val="28"/>
                <w:highlight w:val="none"/>
                <w:lang w:eastAsia="zh-CN"/>
                <w:woUserID w:val="2"/>
              </w:rPr>
            </w:pPr>
            <w:r>
              <w:rPr>
                <w:rFonts w:hint="default" w:asciiTheme="majorEastAsia" w:hAnsiTheme="majorEastAsia" w:eastAsiaTheme="majorEastAsia" w:cstheme="majorEastAsia"/>
                <w:color w:val="auto"/>
                <w:sz w:val="28"/>
                <w:szCs w:val="28"/>
                <w:highlight w:val="none"/>
                <w:lang w:eastAsia="zh-CN"/>
                <w:woUserID w:val="2"/>
              </w:rPr>
              <w:t>9</w:t>
            </w:r>
          </w:p>
        </w:tc>
        <w:tc>
          <w:tcPr>
            <w:tcW w:w="9034" w:type="dxa"/>
            <w:gridSpan w:val="2"/>
            <w:vAlign w:val="center"/>
          </w:tcPr>
          <w:p>
            <w:pPr>
              <w:pageBreakBefore w:val="0"/>
              <w:wordWrap/>
              <w:topLinePunct/>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000000"/>
                <w:spacing w:val="-2"/>
                <w:sz w:val="28"/>
                <w:szCs w:val="28"/>
                <w:highlight w:val="none"/>
                <w:lang w:eastAsia="zh-CN"/>
              </w:rPr>
              <w:t>已成功报名获取本项目电子版遴选文件。</w:t>
            </w:r>
            <w:r>
              <w:rPr>
                <w:rFonts w:hint="default" w:asciiTheme="majorEastAsia" w:hAnsiTheme="majorEastAsia" w:eastAsiaTheme="majorEastAsia" w:cstheme="majorEastAsia"/>
                <w:color w:val="000000"/>
                <w:spacing w:val="-2"/>
                <w:sz w:val="28"/>
                <w:szCs w:val="28"/>
                <w:highlight w:val="none"/>
                <w:lang w:eastAsia="zh-CN"/>
                <w:woUserID w:val="2"/>
              </w:rPr>
              <w:t>（在截止日期前成功将报名材料发送到采购中心邮箱的）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73"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结论</w:t>
            </w:r>
          </w:p>
        </w:tc>
        <w:tc>
          <w:tcPr>
            <w:tcW w:w="9034" w:type="dxa"/>
            <w:gridSpan w:val="2"/>
            <w:vAlign w:val="center"/>
          </w:tcPr>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（是否通过并进入下一阶段评审）</w:t>
            </w:r>
          </w:p>
        </w:tc>
      </w:tr>
    </w:tbl>
    <w:p>
      <w:pPr>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备注：</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1.“是否通过并进入下一阶段评审”一栏应写“通过”或“不通过”。</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2.凡出现以上任何一种情形用“×”表示，没有出现用“○”表示。</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3.经审查后，出现一个“×”的结论为“不通过”，即按废标处理，且必须在评审报告中写明不通过原因。表中全部为“○”，同意进入下一阶段评审。</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4.若评委意见不一致时，则按少数服从多数的原则，决定该参选人是否通过资格审核及符合性审查，进入下一阶段评审。</w:t>
      </w:r>
    </w:p>
    <w:p>
      <w:pPr>
        <w:rPr>
          <w:rFonts w:asciiTheme="majorEastAsia" w:hAnsiTheme="majorEastAsia" w:eastAsiaTheme="majorEastAsia" w:cstheme="majorEastAsia"/>
          <w:color w:val="auto"/>
          <w:sz w:val="28"/>
          <w:szCs w:val="28"/>
          <w:highlight w:val="none"/>
          <w:lang w:eastAsia="zh-CN"/>
        </w:rPr>
      </w:pPr>
    </w:p>
    <w:p>
      <w:pPr>
        <w:rPr>
          <w:rFonts w:asciiTheme="majorEastAsia" w:hAnsiTheme="majorEastAsia" w:eastAsiaTheme="majorEastAsia" w:cstheme="majorEastAsia"/>
          <w:color w:val="auto"/>
          <w:sz w:val="28"/>
          <w:szCs w:val="28"/>
          <w:highlight w:val="none"/>
          <w:lang w:eastAsia="zh-CN"/>
        </w:rPr>
      </w:pPr>
    </w:p>
    <w:p>
      <w:pPr>
        <w:rPr>
          <w:rFonts w:asciiTheme="majorEastAsia" w:hAnsiTheme="majorEastAsia" w:eastAsiaTheme="majorEastAsia" w:cstheme="majorEastAsia"/>
          <w:color w:val="auto"/>
          <w:sz w:val="28"/>
          <w:szCs w:val="28"/>
          <w:highlight w:val="none"/>
          <w:lang w:eastAsia="zh-CN"/>
        </w:rPr>
      </w:pPr>
      <w:r>
        <w:rPr>
          <w:rFonts w:asciiTheme="majorEastAsia" w:hAnsiTheme="majorEastAsia" w:eastAsiaTheme="majorEastAsia" w:cstheme="majorEastAsia"/>
          <w:color w:val="auto"/>
          <w:sz w:val="28"/>
          <w:szCs w:val="28"/>
          <w:highlight w:val="none"/>
          <w:lang w:eastAsia="zh-CN"/>
        </w:rPr>
        <w:br w:type="page"/>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b/>
          <w:bCs/>
          <w:color w:val="auto"/>
          <w:spacing w:val="-5"/>
          <w:sz w:val="28"/>
          <w:szCs w:val="28"/>
          <w:highlight w:val="none"/>
          <w:lang w:eastAsia="zh-CN"/>
        </w:rPr>
      </w:pPr>
      <w:r>
        <w:rPr>
          <w:rFonts w:hint="eastAsia" w:asciiTheme="majorEastAsia" w:hAnsiTheme="majorEastAsia" w:eastAsiaTheme="majorEastAsia" w:cstheme="majorEastAsia"/>
          <w:b/>
          <w:bCs/>
          <w:color w:val="auto"/>
          <w:spacing w:val="-5"/>
          <w:sz w:val="28"/>
          <w:szCs w:val="28"/>
          <w:highlight w:val="none"/>
          <w:lang w:val="en-US" w:eastAsia="zh-CN"/>
        </w:rPr>
        <w:t>附表二</w:t>
      </w:r>
      <w:r>
        <w:rPr>
          <w:rFonts w:hint="eastAsia" w:asciiTheme="majorEastAsia" w:hAnsiTheme="majorEastAsia" w:eastAsiaTheme="majorEastAsia" w:cstheme="majorEastAsia"/>
          <w:b/>
          <w:bCs/>
          <w:color w:val="auto"/>
          <w:spacing w:val="-5"/>
          <w:sz w:val="28"/>
          <w:szCs w:val="28"/>
          <w:highlight w:val="none"/>
          <w:lang w:eastAsia="zh-CN"/>
        </w:rPr>
        <w:t>：《符合性审查表》</w:t>
      </w:r>
    </w:p>
    <w:p>
      <w:pPr>
        <w:pageBreakBefore w:val="0"/>
        <w:wordWrap/>
        <w:topLinePunct/>
        <w:bidi w:val="0"/>
        <w:adjustRightInd w:val="0"/>
        <w:spacing w:line="360" w:lineRule="auto"/>
        <w:ind w:firstLine="641" w:firstLineChars="200"/>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z w:val="32"/>
          <w:szCs w:val="32"/>
          <w:highlight w:val="none"/>
        </w:rPr>
        <w:t>符合性审查表</w:t>
      </w:r>
    </w:p>
    <w:tbl>
      <w:tblPr>
        <w:tblStyle w:val="9"/>
        <w:tblW w:w="10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9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92"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序号</w:t>
            </w:r>
          </w:p>
        </w:tc>
        <w:tc>
          <w:tcPr>
            <w:tcW w:w="9312"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符合性审查内容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92"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9312" w:type="dxa"/>
            <w:vAlign w:val="center"/>
          </w:tcPr>
          <w:p>
            <w:pPr>
              <w:pageBreakBefore w:val="0"/>
              <w:wordWrap/>
              <w:topLinePunct/>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响应文件中未提供有效的独立法人证明材料。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92" w:type="dxa"/>
            <w:vAlign w:val="center"/>
          </w:tcPr>
          <w:p>
            <w:pPr>
              <w:pageBreakBefore w:val="0"/>
              <w:tabs>
                <w:tab w:val="center" w:pos="370"/>
              </w:tabs>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9312" w:type="dxa"/>
            <w:vAlign w:val="center"/>
          </w:tcPr>
          <w:p>
            <w:pPr>
              <w:pageBreakBefore w:val="0"/>
              <w:wordWrap/>
              <w:topLinePunct/>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响应文件中未提供有效的法定代表人证明书，或法定代表人授权书。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92"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3</w:t>
            </w:r>
          </w:p>
        </w:tc>
        <w:tc>
          <w:tcPr>
            <w:tcW w:w="9312" w:type="dxa"/>
            <w:vAlign w:val="center"/>
          </w:tcPr>
          <w:p>
            <w:pPr>
              <w:pageBreakBefore w:val="0"/>
              <w:wordWrap/>
              <w:topLinePunct/>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响应文件中未提供</w:t>
            </w:r>
            <w:r>
              <w:rPr>
                <w:rFonts w:hint="eastAsia" w:asciiTheme="majorEastAsia" w:hAnsiTheme="majorEastAsia" w:eastAsiaTheme="majorEastAsia" w:cstheme="majorEastAsia"/>
                <w:color w:val="auto"/>
                <w:sz w:val="28"/>
                <w:szCs w:val="28"/>
                <w:highlight w:val="none"/>
                <w:lang w:val="en-US" w:eastAsia="zh-CN"/>
              </w:rPr>
              <w:t>参选人</w:t>
            </w:r>
            <w:r>
              <w:rPr>
                <w:rFonts w:hint="eastAsia" w:asciiTheme="majorEastAsia" w:hAnsiTheme="majorEastAsia" w:eastAsiaTheme="majorEastAsia" w:cstheme="majorEastAsia"/>
                <w:color w:val="auto"/>
                <w:sz w:val="28"/>
                <w:szCs w:val="28"/>
                <w:highlight w:val="none"/>
                <w:lang w:eastAsia="zh-CN"/>
              </w:rPr>
              <w:t>资格材料。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92"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4</w:t>
            </w:r>
          </w:p>
        </w:tc>
        <w:tc>
          <w:tcPr>
            <w:tcW w:w="9312" w:type="dxa"/>
            <w:vAlign w:val="center"/>
          </w:tcPr>
          <w:p>
            <w:pPr>
              <w:pageBreakBefore w:val="0"/>
              <w:wordWrap/>
              <w:topLinePunct/>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响应文件中未提供按规定要求签署的《</w:t>
            </w:r>
            <w:r>
              <w:rPr>
                <w:rFonts w:hint="eastAsia" w:asciiTheme="majorEastAsia" w:hAnsiTheme="majorEastAsia" w:eastAsiaTheme="majorEastAsia" w:cstheme="majorEastAsia"/>
                <w:color w:val="auto"/>
                <w:sz w:val="28"/>
                <w:szCs w:val="28"/>
                <w:highlight w:val="none"/>
                <w:lang w:val="en-US" w:eastAsia="zh-CN"/>
              </w:rPr>
              <w:t>承诺函</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z w:val="28"/>
                <w:szCs w:val="28"/>
                <w:highlight w:val="none"/>
                <w:lang w:eastAsia="zh-CN" w:bidi="ar"/>
              </w:rPr>
              <w:t>参选人的资格承诺函》。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92"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w:t>
            </w:r>
          </w:p>
        </w:tc>
        <w:tc>
          <w:tcPr>
            <w:tcW w:w="9312" w:type="dxa"/>
            <w:vAlign w:val="center"/>
          </w:tcPr>
          <w:p>
            <w:pPr>
              <w:pageBreakBefore w:val="0"/>
              <w:wordWrap/>
              <w:topLinePunct/>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响应文件中有学校无法接受的条件。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92"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6</w:t>
            </w:r>
          </w:p>
        </w:tc>
        <w:tc>
          <w:tcPr>
            <w:tcW w:w="9312" w:type="dxa"/>
            <w:vAlign w:val="center"/>
          </w:tcPr>
          <w:p>
            <w:pPr>
              <w:pageBreakBefore w:val="0"/>
              <w:wordWrap/>
              <w:topLinePunct/>
              <w:bidi w:val="0"/>
              <w:adjustRightInd w:val="0"/>
              <w:spacing w:line="360" w:lineRule="auto"/>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pacing w:val="-5"/>
                <w:sz w:val="28"/>
                <w:szCs w:val="28"/>
                <w:highlight w:val="none"/>
                <w:lang w:val="en-US" w:eastAsia="zh-CN"/>
              </w:rPr>
              <w:t>未按照</w:t>
            </w:r>
            <w:r>
              <w:rPr>
                <w:rFonts w:hint="eastAsia" w:asciiTheme="majorEastAsia" w:hAnsiTheme="majorEastAsia" w:eastAsiaTheme="majorEastAsia" w:cstheme="majorEastAsia"/>
                <w:color w:val="auto"/>
                <w:spacing w:val="-5"/>
                <w:sz w:val="28"/>
                <w:szCs w:val="28"/>
                <w:highlight w:val="none"/>
                <w:lang w:eastAsia="zh-CN"/>
              </w:rPr>
              <w:t>遴选文件中</w:t>
            </w:r>
            <w:r>
              <w:rPr>
                <w:rFonts w:hint="eastAsia" w:asciiTheme="majorEastAsia" w:hAnsiTheme="majorEastAsia" w:eastAsiaTheme="majorEastAsia" w:cstheme="majorEastAsia"/>
                <w:color w:val="auto"/>
                <w:spacing w:val="-5"/>
                <w:sz w:val="28"/>
                <w:szCs w:val="28"/>
                <w:highlight w:val="none"/>
                <w:lang w:val="en-US" w:eastAsia="zh-CN"/>
              </w:rPr>
              <w:t>的实质性响应条款</w:t>
            </w:r>
            <w:r>
              <w:rPr>
                <w:rFonts w:hint="eastAsia" w:asciiTheme="majorEastAsia" w:hAnsiTheme="majorEastAsia" w:eastAsiaTheme="majorEastAsia" w:cstheme="majorEastAsia"/>
                <w:color w:val="auto"/>
                <w:spacing w:val="10"/>
                <w:sz w:val="28"/>
                <w:szCs w:val="28"/>
                <w:highlight w:val="none"/>
                <w:lang w:eastAsia="zh-CN"/>
              </w:rPr>
              <w:t>一一予以</w:t>
            </w:r>
            <w:r>
              <w:rPr>
                <w:rFonts w:hint="eastAsia" w:asciiTheme="majorEastAsia" w:hAnsiTheme="majorEastAsia" w:eastAsiaTheme="majorEastAsia" w:cstheme="majorEastAsia"/>
                <w:color w:val="auto"/>
                <w:spacing w:val="9"/>
                <w:sz w:val="28"/>
                <w:szCs w:val="28"/>
                <w:highlight w:val="none"/>
                <w:lang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92" w:type="dxa"/>
            <w:vAlign w:val="center"/>
          </w:tcPr>
          <w:p>
            <w:pPr>
              <w:pageBreakBefore w:val="0"/>
              <w:wordWrap/>
              <w:topLinePunct/>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结论</w:t>
            </w:r>
          </w:p>
        </w:tc>
        <w:tc>
          <w:tcPr>
            <w:tcW w:w="9312" w:type="dxa"/>
            <w:vAlign w:val="center"/>
          </w:tcPr>
          <w:p>
            <w:pPr>
              <w:pageBreakBefore w:val="0"/>
              <w:wordWrap/>
              <w:topLinePunct/>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（是否通过并进入下一阶段评审）</w:t>
            </w:r>
          </w:p>
        </w:tc>
      </w:tr>
    </w:tbl>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备注：</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1.“是否通过并进入下一阶段评审”一栏应写“通过”或“不通过”。</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2.凡出现以上任何一种情形用“×”表示，没有出现用“○”表示。</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3.经审查后，出现一个“×”的结论为“不通过”，即按废标处理，且必须在评审报告中写明不通过原因。表中全部为“○”，同意进入下一阶段评审。</w:t>
      </w:r>
    </w:p>
    <w:p>
      <w:pPr>
        <w:pageBreakBefore w:val="0"/>
        <w:wordWrap/>
        <w:topLinePunct/>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4.若评委意见不一致时，则按少数服从多数的原则，决定该参选人是否通过资格审核及符合性审查，进入下一阶段评审。</w:t>
      </w:r>
    </w:p>
    <w:p>
      <w:pPr>
        <w:pageBreakBefore w:val="0"/>
        <w:wordWrap/>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asciiTheme="majorEastAsia" w:hAnsiTheme="majorEastAsia" w:eastAsiaTheme="majorEastAsia" w:cstheme="majorEastAsia"/>
          <w:color w:val="auto"/>
          <w:sz w:val="28"/>
          <w:szCs w:val="28"/>
          <w:highlight w:val="none"/>
          <w:lang w:eastAsia="zh-CN"/>
        </w:rPr>
        <w:br w:type="page"/>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b/>
          <w:bCs/>
          <w:color w:val="auto"/>
          <w:spacing w:val="-5"/>
          <w:sz w:val="28"/>
          <w:szCs w:val="28"/>
          <w:highlight w:val="none"/>
          <w:lang w:val="en-US" w:eastAsia="zh-CN"/>
        </w:rPr>
      </w:pPr>
      <w:r>
        <w:rPr>
          <w:rFonts w:hint="eastAsia" w:asciiTheme="majorEastAsia" w:hAnsiTheme="majorEastAsia" w:eastAsiaTheme="majorEastAsia" w:cstheme="majorEastAsia"/>
          <w:b/>
          <w:bCs/>
          <w:color w:val="auto"/>
          <w:spacing w:val="-5"/>
          <w:sz w:val="28"/>
          <w:szCs w:val="28"/>
          <w:highlight w:val="none"/>
          <w:lang w:val="en-US" w:eastAsia="zh-CN"/>
        </w:rPr>
        <w:t>附表三：</w:t>
      </w:r>
      <w:r>
        <w:rPr>
          <w:rFonts w:hint="eastAsia" w:asciiTheme="majorEastAsia" w:hAnsiTheme="majorEastAsia" w:eastAsiaTheme="majorEastAsia" w:cstheme="majorEastAsia"/>
          <w:b/>
          <w:bCs/>
          <w:color w:val="auto"/>
          <w:spacing w:val="-5"/>
          <w:sz w:val="28"/>
          <w:szCs w:val="28"/>
          <w:highlight w:val="none"/>
          <w:lang w:eastAsia="zh-CN"/>
        </w:rPr>
        <w:t>《</w:t>
      </w:r>
      <w:r>
        <w:rPr>
          <w:rFonts w:hint="eastAsia" w:asciiTheme="majorEastAsia" w:hAnsiTheme="majorEastAsia" w:eastAsiaTheme="majorEastAsia" w:cstheme="majorEastAsia"/>
          <w:b/>
          <w:bCs/>
          <w:color w:val="auto"/>
          <w:spacing w:val="-5"/>
          <w:sz w:val="28"/>
          <w:szCs w:val="28"/>
          <w:highlight w:val="none"/>
          <w:lang w:val="en-US" w:eastAsia="zh-CN"/>
        </w:rPr>
        <w:t>商务技术评分表</w:t>
      </w:r>
      <w:r>
        <w:rPr>
          <w:rFonts w:hint="eastAsia" w:asciiTheme="majorEastAsia" w:hAnsiTheme="majorEastAsia" w:eastAsiaTheme="majorEastAsia" w:cstheme="majorEastAsia"/>
          <w:b/>
          <w:bCs/>
          <w:color w:val="auto"/>
          <w:spacing w:val="-5"/>
          <w:sz w:val="28"/>
          <w:szCs w:val="28"/>
          <w:highlight w:val="none"/>
          <w:lang w:eastAsia="zh-CN"/>
        </w:rPr>
        <w:t>》</w:t>
      </w:r>
    </w:p>
    <w:p>
      <w:pPr>
        <w:pageBreakBefore w:val="0"/>
        <w:wordWrap/>
        <w:topLinePunct/>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b/>
          <w:bCs/>
          <w:color w:val="auto"/>
          <w:sz w:val="32"/>
          <w:szCs w:val="32"/>
          <w:highlight w:val="none"/>
          <w:lang w:val="en-US" w:eastAsia="zh-CN"/>
        </w:rPr>
        <w:t>商务技术评分表</w:t>
      </w:r>
    </w:p>
    <w:tbl>
      <w:tblPr>
        <w:tblStyle w:val="10"/>
        <w:tblW w:w="1025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00"/>
        <w:gridCol w:w="1323"/>
        <w:gridCol w:w="6013"/>
        <w:gridCol w:w="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b/>
                <w:bCs/>
                <w:color w:val="auto"/>
                <w:sz w:val="24"/>
                <w:szCs w:val="24"/>
                <w:highlight w:val="none"/>
                <w:lang w:eastAsia="zh-CN"/>
              </w:rPr>
            </w:pPr>
            <w:r>
              <w:rPr>
                <w:rFonts w:hint="eastAsia" w:asciiTheme="majorEastAsia" w:hAnsiTheme="majorEastAsia" w:eastAsiaTheme="majorEastAsia" w:cstheme="majorEastAsia"/>
                <w:b/>
                <w:bCs/>
                <w:color w:val="auto"/>
                <w:sz w:val="24"/>
                <w:szCs w:val="24"/>
                <w:highlight w:val="none"/>
                <w:lang w:eastAsia="zh-CN"/>
              </w:rPr>
              <w:t>序号</w:t>
            </w:r>
          </w:p>
        </w:tc>
        <w:tc>
          <w:tcPr>
            <w:tcW w:w="2523" w:type="dxa"/>
            <w:gridSpan w:val="2"/>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lang w:eastAsia="zh-CN"/>
              </w:rPr>
              <w:t>分项内容</w:t>
            </w:r>
          </w:p>
        </w:tc>
        <w:tc>
          <w:tcPr>
            <w:tcW w:w="6013" w:type="dxa"/>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b/>
                <w:bCs/>
                <w:color w:val="auto"/>
                <w:sz w:val="24"/>
                <w:szCs w:val="24"/>
                <w:highlight w:val="none"/>
                <w:lang w:eastAsia="zh-CN"/>
              </w:rPr>
            </w:pPr>
            <w:r>
              <w:rPr>
                <w:rFonts w:hint="eastAsia" w:asciiTheme="majorEastAsia" w:hAnsiTheme="majorEastAsia" w:eastAsiaTheme="majorEastAsia" w:cstheme="majorEastAsia"/>
                <w:b/>
                <w:bCs/>
                <w:color w:val="auto"/>
                <w:sz w:val="24"/>
                <w:szCs w:val="24"/>
                <w:highlight w:val="none"/>
                <w:lang w:eastAsia="zh-CN"/>
              </w:rPr>
              <w:t>要求</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b/>
                <w:bCs/>
                <w:color w:val="auto"/>
                <w:sz w:val="24"/>
                <w:szCs w:val="24"/>
                <w:highlight w:val="none"/>
                <w:lang w:eastAsia="zh-CN"/>
              </w:rPr>
            </w:pPr>
            <w:r>
              <w:rPr>
                <w:rFonts w:hint="eastAsia" w:asciiTheme="majorEastAsia" w:hAnsiTheme="majorEastAsia" w:eastAsiaTheme="majorEastAsia" w:cstheme="majorEastAsia"/>
                <w:b/>
                <w:bCs/>
                <w:color w:val="auto"/>
                <w:sz w:val="24"/>
                <w:szCs w:val="24"/>
                <w:highlight w:val="none"/>
                <w:lang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Merge w:val="restart"/>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1</w:t>
            </w:r>
          </w:p>
        </w:tc>
        <w:tc>
          <w:tcPr>
            <w:tcW w:w="1200" w:type="dxa"/>
            <w:vMerge w:val="restart"/>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p>
          <w:p>
            <w:pPr>
              <w:pStyle w:val="4"/>
              <w:pageBreakBefore w:val="0"/>
              <w:widowControl w:val="0"/>
              <w:wordWrap/>
              <w:bidi w:val="0"/>
              <w:adjustRightInd w:val="0"/>
              <w:spacing w:before="83" w:line="360" w:lineRule="auto"/>
              <w:jc w:val="center"/>
              <w:outlineLvl w:val="9"/>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公司综合</w:t>
            </w:r>
          </w:p>
          <w:p>
            <w:pPr>
              <w:pStyle w:val="4"/>
              <w:pageBreakBefore w:val="0"/>
              <w:widowControl w:val="0"/>
              <w:wordWrap/>
              <w:bidi w:val="0"/>
              <w:adjustRightInd w:val="0"/>
              <w:spacing w:before="83" w:line="360" w:lineRule="auto"/>
              <w:jc w:val="center"/>
              <w:outlineLvl w:val="9"/>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实力</w:t>
            </w:r>
          </w:p>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lang w:val="en-US" w:eastAsia="zh-CN"/>
              </w:rPr>
              <w:t>8</w:t>
            </w:r>
            <w:r>
              <w:rPr>
                <w:rFonts w:hint="eastAsia" w:asciiTheme="majorEastAsia" w:hAnsiTheme="majorEastAsia" w:eastAsiaTheme="majorEastAsia" w:cstheme="majorEastAsia"/>
                <w:color w:val="auto"/>
                <w:sz w:val="24"/>
                <w:szCs w:val="24"/>
                <w:highlight w:val="none"/>
                <w:lang w:eastAsia="zh-CN"/>
              </w:rPr>
              <w:t>分）</w:t>
            </w:r>
          </w:p>
        </w:tc>
        <w:tc>
          <w:tcPr>
            <w:tcW w:w="1323"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公司整体实力</w:t>
            </w:r>
          </w:p>
        </w:tc>
        <w:tc>
          <w:tcPr>
            <w:tcW w:w="6013" w:type="dxa"/>
          </w:tcPr>
          <w:p>
            <w:pPr>
              <w:pStyle w:val="12"/>
              <w:pageBreakBefore w:val="0"/>
              <w:widowControl w:val="0"/>
              <w:wordWrap/>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参选人取得质量管理体系认证的，得1分；其中认证范围包含市场调查或需求调查或咨询服务的，加1分；参选人取得职业健康安全管理体系的，得1分；其中认证范围包含市场调查或需求调查或咨询服务的，加1分；本项最高得</w:t>
            </w:r>
            <w:r>
              <w:rPr>
                <w:rFonts w:hint="default" w:asciiTheme="majorEastAsia" w:hAnsiTheme="majorEastAsia" w:eastAsiaTheme="majorEastAsia" w:cstheme="majorEastAsia"/>
                <w:color w:val="auto"/>
                <w:sz w:val="24"/>
                <w:szCs w:val="24"/>
                <w:highlight w:val="none"/>
                <w:lang w:eastAsia="zh-CN" w:bidi="ar"/>
                <w:woUserID w:val="2"/>
              </w:rPr>
              <w:t>4</w:t>
            </w:r>
            <w:r>
              <w:rPr>
                <w:rFonts w:hint="eastAsia" w:asciiTheme="majorEastAsia" w:hAnsiTheme="majorEastAsia" w:eastAsiaTheme="majorEastAsia" w:cstheme="majorEastAsia"/>
                <w:color w:val="auto"/>
                <w:sz w:val="24"/>
                <w:szCs w:val="24"/>
                <w:highlight w:val="none"/>
                <w:lang w:eastAsia="zh-CN" w:bidi="ar"/>
              </w:rPr>
              <w:t>分。</w:t>
            </w:r>
          </w:p>
          <w:p>
            <w:pPr>
              <w:pStyle w:val="12"/>
              <w:pageBreakBefore w:val="0"/>
              <w:widowControl w:val="0"/>
              <w:wordWrap/>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14:ligatures w14:val="none"/>
              </w:rPr>
            </w:pPr>
            <w:r>
              <w:rPr>
                <w:rFonts w:hint="eastAsia" w:asciiTheme="majorEastAsia" w:hAnsiTheme="majorEastAsia" w:eastAsiaTheme="majorEastAsia" w:cstheme="majorEastAsia"/>
                <w:color w:val="auto"/>
                <w:sz w:val="24"/>
                <w:szCs w:val="24"/>
                <w:highlight w:val="none"/>
                <w:lang w:eastAsia="zh-CN" w:bidi="ar"/>
              </w:rPr>
              <w:t>注：提供有效期内的证书复印件及“全国认证认可信息公共服务平台”查询结果截图。新设立企业，由于成立时间不足6个月原因导致不能获得证书的，可出具说明函（加盖参选人公章），获得相应得分。</w:t>
            </w:r>
          </w:p>
        </w:tc>
        <w:tc>
          <w:tcPr>
            <w:tcW w:w="941" w:type="dxa"/>
            <w:vAlign w:val="center"/>
          </w:tcPr>
          <w:p>
            <w:pPr>
              <w:pStyle w:val="4"/>
              <w:pageBreakBefore w:val="0"/>
              <w:widowControl w:val="0"/>
              <w:wordWrap/>
              <w:bidi w:val="0"/>
              <w:adjustRightInd w:val="0"/>
              <w:spacing w:before="83" w:line="360" w:lineRule="auto"/>
              <w:jc w:val="center"/>
              <w:outlineLvl w:val="9"/>
              <w:rPr>
                <w:rFonts w:hint="default" w:asciiTheme="majorEastAsia" w:hAnsiTheme="majorEastAsia" w:eastAsiaTheme="majorEastAsia" w:cstheme="majorEastAsia"/>
                <w:color w:val="auto"/>
                <w:sz w:val="24"/>
                <w:szCs w:val="24"/>
                <w:highlight w:val="none"/>
                <w:lang w:eastAsia="zh-CN"/>
                <w:woUserID w:val="2"/>
              </w:rPr>
            </w:pPr>
            <w:r>
              <w:rPr>
                <w:rFonts w:asciiTheme="majorEastAsia" w:hAnsiTheme="majorEastAsia" w:eastAsiaTheme="majorEastAsia" w:cstheme="majorEastAsia"/>
                <w:color w:val="auto"/>
                <w:sz w:val="24"/>
                <w:szCs w:val="24"/>
                <w:highlight w:val="none"/>
                <w:lang w:eastAsia="zh-CN"/>
                <w:woUserID w:val="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Merge w:val="continue"/>
          </w:tcPr>
          <w:p>
            <w:pPr>
              <w:pStyle w:val="4"/>
              <w:pageBreakBefore w:val="0"/>
              <w:widowControl w:val="0"/>
              <w:wordWrap/>
              <w:bidi w:val="0"/>
              <w:adjustRightInd w:val="0"/>
              <w:spacing w:before="83" w:line="360" w:lineRule="auto"/>
              <w:jc w:val="both"/>
              <w:outlineLvl w:val="9"/>
              <w:rPr>
                <w:rFonts w:asciiTheme="majorEastAsia" w:hAnsiTheme="majorEastAsia" w:eastAsiaTheme="majorEastAsia" w:cstheme="majorEastAsia"/>
                <w:color w:val="auto"/>
                <w:sz w:val="24"/>
                <w:szCs w:val="24"/>
                <w:highlight w:val="none"/>
                <w:lang w:eastAsia="zh-CN"/>
              </w:rPr>
            </w:pPr>
          </w:p>
        </w:tc>
        <w:tc>
          <w:tcPr>
            <w:tcW w:w="1200" w:type="dxa"/>
            <w:vMerge w:val="continue"/>
          </w:tcPr>
          <w:p>
            <w:pPr>
              <w:pStyle w:val="4"/>
              <w:pageBreakBefore w:val="0"/>
              <w:widowControl w:val="0"/>
              <w:wordWrap/>
              <w:bidi w:val="0"/>
              <w:adjustRightInd w:val="0"/>
              <w:spacing w:before="83" w:line="360" w:lineRule="auto"/>
              <w:jc w:val="both"/>
              <w:outlineLvl w:val="9"/>
              <w:rPr>
                <w:rFonts w:asciiTheme="majorEastAsia" w:hAnsiTheme="majorEastAsia" w:eastAsiaTheme="majorEastAsia" w:cstheme="majorEastAsia"/>
                <w:color w:val="auto"/>
                <w:sz w:val="24"/>
                <w:szCs w:val="24"/>
                <w:highlight w:val="none"/>
                <w:lang w:eastAsia="zh-CN"/>
              </w:rPr>
            </w:pPr>
          </w:p>
        </w:tc>
        <w:tc>
          <w:tcPr>
            <w:tcW w:w="1323"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专家库</w:t>
            </w:r>
          </w:p>
        </w:tc>
        <w:tc>
          <w:tcPr>
            <w:tcW w:w="6013" w:type="dxa"/>
          </w:tcPr>
          <w:p>
            <w:pPr>
              <w:pStyle w:val="12"/>
              <w:pageBreakBefore w:val="0"/>
              <w:widowControl w:val="0"/>
              <w:numPr>
                <w:ilvl w:val="0"/>
                <w:numId w:val="1"/>
              </w:numPr>
              <w:wordWrap/>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申请人拥有自有专家库，</w:t>
            </w:r>
            <w:r>
              <w:rPr>
                <w:rFonts w:hint="eastAsia" w:asciiTheme="majorEastAsia" w:hAnsiTheme="majorEastAsia" w:eastAsiaTheme="majorEastAsia" w:cstheme="majorEastAsia"/>
                <w:color w:val="auto"/>
                <w:sz w:val="24"/>
                <w:szCs w:val="24"/>
                <w:highlight w:val="none"/>
                <w:lang w:val="en-US" w:eastAsia="zh-CN" w:bidi="ar"/>
              </w:rPr>
              <w:t>专家数200人以下得1分，200人及以上</w:t>
            </w:r>
            <w:r>
              <w:rPr>
                <w:rFonts w:hint="eastAsia" w:asciiTheme="majorEastAsia" w:hAnsiTheme="majorEastAsia" w:eastAsiaTheme="majorEastAsia" w:cstheme="majorEastAsia"/>
                <w:color w:val="auto"/>
                <w:sz w:val="24"/>
                <w:szCs w:val="24"/>
                <w:highlight w:val="none"/>
                <w:lang w:eastAsia="zh-CN" w:bidi="ar"/>
              </w:rPr>
              <w:t>得</w:t>
            </w:r>
            <w:r>
              <w:rPr>
                <w:rFonts w:hint="eastAsia" w:asciiTheme="majorEastAsia" w:hAnsiTheme="majorEastAsia" w:eastAsiaTheme="majorEastAsia" w:cstheme="majorEastAsia"/>
                <w:color w:val="auto"/>
                <w:sz w:val="24"/>
                <w:szCs w:val="24"/>
                <w:highlight w:val="none"/>
                <w:lang w:val="en-US" w:eastAsia="zh-CN" w:bidi="ar"/>
                <w:woUserID w:val="2"/>
              </w:rPr>
              <w:t>2</w:t>
            </w:r>
            <w:r>
              <w:rPr>
                <w:rFonts w:hint="eastAsia" w:asciiTheme="majorEastAsia" w:hAnsiTheme="majorEastAsia" w:eastAsiaTheme="majorEastAsia" w:cstheme="majorEastAsia"/>
                <w:color w:val="auto"/>
                <w:sz w:val="24"/>
                <w:szCs w:val="24"/>
                <w:highlight w:val="none"/>
                <w:lang w:eastAsia="zh-CN" w:bidi="ar"/>
              </w:rPr>
              <w:t>分。</w:t>
            </w:r>
          </w:p>
          <w:p>
            <w:pPr>
              <w:pStyle w:val="12"/>
              <w:pageBreakBefore w:val="0"/>
              <w:widowControl w:val="0"/>
              <w:numPr>
                <w:ilvl w:val="0"/>
                <w:numId w:val="1"/>
              </w:numPr>
              <w:wordWrap/>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val="en-US" w:eastAsia="zh-CN" w:bidi="ar"/>
              </w:rPr>
              <w:t>有完整的专家抽取规则和抽取系统或程序，得1分。</w:t>
            </w:r>
          </w:p>
          <w:p>
            <w:pPr>
              <w:pStyle w:val="12"/>
              <w:pageBreakBefore w:val="0"/>
              <w:widowControl w:val="0"/>
              <w:wordWrap/>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14:ligatures w14:val="none"/>
              </w:rPr>
            </w:pPr>
            <w:r>
              <w:rPr>
                <w:rFonts w:hint="eastAsia" w:asciiTheme="majorEastAsia" w:hAnsiTheme="majorEastAsia" w:eastAsiaTheme="majorEastAsia" w:cstheme="majorEastAsia"/>
                <w:color w:val="auto"/>
                <w:sz w:val="24"/>
                <w:szCs w:val="24"/>
                <w:highlight w:val="none"/>
                <w:lang w:eastAsia="zh-CN" w:bidi="ar"/>
              </w:rPr>
              <w:t>注：提供专家库的相关资料，加盖参选人公章。（不提供证明材料或材料不全不得分）</w:t>
            </w:r>
          </w:p>
        </w:tc>
        <w:tc>
          <w:tcPr>
            <w:tcW w:w="941" w:type="dxa"/>
            <w:vAlign w:val="center"/>
          </w:tcPr>
          <w:p>
            <w:pPr>
              <w:pStyle w:val="4"/>
              <w:pageBreakBefore w:val="0"/>
              <w:widowControl w:val="0"/>
              <w:wordWrap/>
              <w:bidi w:val="0"/>
              <w:adjustRightInd w:val="0"/>
              <w:spacing w:before="83" w:line="360" w:lineRule="auto"/>
              <w:jc w:val="center"/>
              <w:outlineLvl w:val="9"/>
              <w:rPr>
                <w:rFonts w:hint="default" w:asciiTheme="majorEastAsia" w:hAnsiTheme="majorEastAsia" w:eastAsiaTheme="majorEastAsia" w:cstheme="majorEastAsia"/>
                <w:color w:val="auto"/>
                <w:sz w:val="24"/>
                <w:szCs w:val="24"/>
                <w:highlight w:val="none"/>
                <w:lang w:eastAsia="zh-CN"/>
                <w:woUserID w:val="2"/>
              </w:rPr>
            </w:pPr>
            <w:r>
              <w:rPr>
                <w:rFonts w:hint="eastAsia" w:asciiTheme="majorEastAsia" w:hAnsiTheme="majorEastAsia" w:eastAsiaTheme="majorEastAsia" w:cstheme="majorEastAsia"/>
                <w:color w:val="auto"/>
                <w:sz w:val="24"/>
                <w:szCs w:val="24"/>
                <w:highlight w:val="none"/>
                <w:lang w:val="en-US" w:eastAsia="zh-CN"/>
                <w:woUserID w:val="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Merge w:val="continue"/>
          </w:tcPr>
          <w:p>
            <w:pPr>
              <w:pStyle w:val="4"/>
              <w:pageBreakBefore w:val="0"/>
              <w:widowControl w:val="0"/>
              <w:wordWrap/>
              <w:bidi w:val="0"/>
              <w:adjustRightInd w:val="0"/>
              <w:spacing w:before="83" w:line="360" w:lineRule="auto"/>
              <w:jc w:val="both"/>
              <w:outlineLvl w:val="9"/>
              <w:rPr>
                <w:rFonts w:asciiTheme="majorEastAsia" w:hAnsiTheme="majorEastAsia" w:eastAsiaTheme="majorEastAsia" w:cstheme="majorEastAsia"/>
                <w:color w:val="auto"/>
                <w:sz w:val="24"/>
                <w:szCs w:val="24"/>
                <w:highlight w:val="none"/>
                <w:lang w:eastAsia="zh-CN"/>
              </w:rPr>
            </w:pPr>
          </w:p>
        </w:tc>
        <w:tc>
          <w:tcPr>
            <w:tcW w:w="1200" w:type="dxa"/>
            <w:vMerge w:val="continue"/>
          </w:tcPr>
          <w:p>
            <w:pPr>
              <w:pStyle w:val="4"/>
              <w:pageBreakBefore w:val="0"/>
              <w:widowControl w:val="0"/>
              <w:wordWrap/>
              <w:bidi w:val="0"/>
              <w:adjustRightInd w:val="0"/>
              <w:spacing w:before="83" w:line="360" w:lineRule="auto"/>
              <w:jc w:val="both"/>
              <w:outlineLvl w:val="9"/>
              <w:rPr>
                <w:rFonts w:asciiTheme="majorEastAsia" w:hAnsiTheme="majorEastAsia" w:eastAsiaTheme="majorEastAsia" w:cstheme="majorEastAsia"/>
                <w:color w:val="auto"/>
                <w:sz w:val="24"/>
                <w:szCs w:val="24"/>
                <w:highlight w:val="none"/>
                <w:lang w:eastAsia="zh-CN"/>
              </w:rPr>
            </w:pPr>
          </w:p>
        </w:tc>
        <w:tc>
          <w:tcPr>
            <w:tcW w:w="1323"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法律支撑</w:t>
            </w:r>
          </w:p>
        </w:tc>
        <w:tc>
          <w:tcPr>
            <w:tcW w:w="6013" w:type="dxa"/>
          </w:tcPr>
          <w:p>
            <w:pPr>
              <w:pStyle w:val="12"/>
              <w:pageBreakBefore w:val="0"/>
              <w:widowControl w:val="0"/>
              <w:wordWrap/>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参选人与律师事务所签订法律咨询合同的，得4分。</w:t>
            </w:r>
          </w:p>
          <w:p>
            <w:pPr>
              <w:pStyle w:val="12"/>
              <w:pageBreakBefore w:val="0"/>
              <w:widowControl w:val="0"/>
              <w:wordWrap/>
              <w:topLinePunct/>
              <w:bidi w:val="0"/>
              <w:adjustRightInd w:val="0"/>
              <w:spacing w:line="360" w:lineRule="auto"/>
              <w:ind w:firstLine="0" w:firstLineChars="0"/>
              <w:jc w:val="both"/>
              <w:outlineLvl w:val="9"/>
              <w:rPr>
                <w:rFonts w:hint="default" w:asciiTheme="majorEastAsia" w:hAnsiTheme="majorEastAsia" w:eastAsiaTheme="majorEastAsia" w:cstheme="majorEastAsia"/>
                <w:color w:val="auto"/>
                <w:sz w:val="24"/>
                <w:szCs w:val="24"/>
                <w:highlight w:val="none"/>
                <w14:ligatures w14:val="none"/>
                <w:woUserID w:val="1"/>
              </w:rPr>
            </w:pPr>
            <w:r>
              <w:rPr>
                <w:rFonts w:hint="eastAsia" w:asciiTheme="majorEastAsia" w:hAnsiTheme="majorEastAsia" w:eastAsiaTheme="majorEastAsia" w:cstheme="majorEastAsia"/>
                <w:color w:val="auto"/>
                <w:sz w:val="24"/>
                <w:szCs w:val="24"/>
                <w:highlight w:val="none"/>
                <w:lang w:eastAsia="zh-CN" w:bidi="ar"/>
              </w:rPr>
              <w:t>注：提供双方签订的委托协议扫描件，合同期至少覆盖本项目第一年度的服务期，否则需提供承诺函，承诺服务期内保持法律支撑单位的有效性（格式自拟），加盖参选人公章</w:t>
            </w:r>
            <w:r>
              <w:rPr>
                <w:rFonts w:hint="default" w:asciiTheme="majorEastAsia" w:hAnsiTheme="majorEastAsia" w:eastAsiaTheme="majorEastAsia" w:cstheme="majorEastAsia"/>
                <w:color w:val="auto"/>
                <w:sz w:val="24"/>
                <w:szCs w:val="24"/>
                <w:highlight w:val="none"/>
                <w:lang w:eastAsia="zh-CN" w:bidi="ar"/>
                <w:woUserID w:val="1"/>
              </w:rPr>
              <w:t>。</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Merge w:val="continue"/>
          </w:tcPr>
          <w:p>
            <w:pPr>
              <w:pStyle w:val="4"/>
              <w:pageBreakBefore w:val="0"/>
              <w:widowControl w:val="0"/>
              <w:wordWrap/>
              <w:bidi w:val="0"/>
              <w:adjustRightInd w:val="0"/>
              <w:spacing w:before="83" w:line="360" w:lineRule="auto"/>
              <w:jc w:val="both"/>
              <w:outlineLvl w:val="9"/>
              <w:rPr>
                <w:rFonts w:asciiTheme="majorEastAsia" w:hAnsiTheme="majorEastAsia" w:eastAsiaTheme="majorEastAsia" w:cstheme="majorEastAsia"/>
                <w:color w:val="auto"/>
                <w:sz w:val="24"/>
                <w:szCs w:val="24"/>
                <w:highlight w:val="none"/>
              </w:rPr>
            </w:pPr>
          </w:p>
        </w:tc>
        <w:tc>
          <w:tcPr>
            <w:tcW w:w="1200" w:type="dxa"/>
            <w:vMerge w:val="continue"/>
          </w:tcPr>
          <w:p>
            <w:pPr>
              <w:pStyle w:val="4"/>
              <w:pageBreakBefore w:val="0"/>
              <w:widowControl w:val="0"/>
              <w:wordWrap/>
              <w:bidi w:val="0"/>
              <w:adjustRightInd w:val="0"/>
              <w:spacing w:before="83" w:line="360" w:lineRule="auto"/>
              <w:jc w:val="both"/>
              <w:outlineLvl w:val="9"/>
              <w:rPr>
                <w:rFonts w:asciiTheme="majorEastAsia" w:hAnsiTheme="majorEastAsia" w:eastAsiaTheme="majorEastAsia" w:cstheme="majorEastAsia"/>
                <w:color w:val="auto"/>
                <w:sz w:val="24"/>
                <w:szCs w:val="24"/>
                <w:highlight w:val="none"/>
              </w:rPr>
            </w:pPr>
          </w:p>
        </w:tc>
        <w:tc>
          <w:tcPr>
            <w:tcW w:w="1323"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服务质量保障措施</w:t>
            </w:r>
          </w:p>
        </w:tc>
        <w:tc>
          <w:tcPr>
            <w:tcW w:w="6013" w:type="dxa"/>
          </w:tcPr>
          <w:p>
            <w:pPr>
              <w:pageBreakBefore w:val="0"/>
              <w:widowControl w:val="0"/>
              <w:kinsoku/>
              <w:wordWrap/>
              <w:autoSpaceDE/>
              <w:autoSpaceDN/>
              <w:bidi w:val="0"/>
              <w:adjustRightInd w:val="0"/>
              <w:spacing w:line="360" w:lineRule="auto"/>
              <w:ind w:left="-38" w:leftChars="-18" w:right="-57" w:rightChars="-27"/>
              <w:jc w:val="both"/>
              <w:textAlignment w:val="auto"/>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从企业组织架构是否完备、各项内控管理机制、档案管理、考核措施及奖惩办法等是否健全、服务质量保障措施是否合理、是否具有可操作性等方面进行综合评价。</w:t>
            </w:r>
          </w:p>
          <w:p>
            <w:pPr>
              <w:pageBreakBefore w:val="0"/>
              <w:widowControl/>
              <w:wordWrap/>
              <w:bidi w:val="0"/>
              <w:adjustRightInd w:val="0"/>
              <w:spacing w:line="360" w:lineRule="auto"/>
              <w:jc w:val="both"/>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eastAsia="zh-CN"/>
              </w:rPr>
              <w:t>企业组织架构完备</w:t>
            </w: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eastAsia="zh-CN"/>
              </w:rPr>
              <w:t>各项内控管理制度、档案管理、考核措施及奖惩办法健全，服务质量保障措施合理，具有可操作性</w:t>
            </w:r>
            <w:r>
              <w:rPr>
                <w:rFonts w:hint="eastAsia" w:asciiTheme="majorEastAsia" w:hAnsiTheme="majorEastAsia" w:eastAsiaTheme="majorEastAsia" w:cstheme="majorEastAsia"/>
                <w:color w:val="auto"/>
                <w:sz w:val="24"/>
                <w:szCs w:val="24"/>
                <w:highlight w:val="none"/>
                <w:lang w:eastAsia="zh-CN" w:bidi="ar"/>
              </w:rPr>
              <w:t>，得7分。</w:t>
            </w:r>
          </w:p>
          <w:p>
            <w:pPr>
              <w:pageBreakBefore w:val="0"/>
              <w:widowControl/>
              <w:wordWrap/>
              <w:bidi w:val="0"/>
              <w:adjustRightInd w:val="0"/>
              <w:spacing w:line="360" w:lineRule="auto"/>
              <w:jc w:val="both"/>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eastAsia="zh-CN"/>
              </w:rPr>
              <w:t>企业组织架构较完备</w:t>
            </w: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eastAsia="zh-CN"/>
              </w:rPr>
              <w:t>各项内控管理制度、档案管理、考核措施及奖惩办法较健全，服务质量保障措施较合理，具有一定可操作性</w:t>
            </w:r>
            <w:r>
              <w:rPr>
                <w:rFonts w:hint="eastAsia" w:asciiTheme="majorEastAsia" w:hAnsiTheme="majorEastAsia" w:eastAsiaTheme="majorEastAsia" w:cstheme="majorEastAsia"/>
                <w:color w:val="auto"/>
                <w:sz w:val="24"/>
                <w:szCs w:val="24"/>
                <w:highlight w:val="none"/>
                <w:lang w:eastAsia="zh-CN" w:bidi="ar"/>
              </w:rPr>
              <w:t>，得4分。</w:t>
            </w:r>
          </w:p>
          <w:p>
            <w:pPr>
              <w:pageBreakBefore w:val="0"/>
              <w:widowControl/>
              <w:wordWrap/>
              <w:bidi w:val="0"/>
              <w:adjustRightInd w:val="0"/>
              <w:spacing w:line="360" w:lineRule="auto"/>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eastAsia="zh-CN"/>
              </w:rPr>
              <w:t>企业组织架构欠完备</w:t>
            </w: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eastAsia="zh-CN"/>
              </w:rPr>
              <w:t>各项内控管理制度、档案管理、考核措施及奖惩办法较欠健全，服务质量保障措施欠合理，欠缺可操作性</w:t>
            </w:r>
            <w:r>
              <w:rPr>
                <w:rFonts w:hint="eastAsia" w:asciiTheme="majorEastAsia" w:hAnsiTheme="majorEastAsia" w:eastAsiaTheme="majorEastAsia" w:cstheme="majorEastAsia"/>
                <w:color w:val="auto"/>
                <w:sz w:val="24"/>
                <w:szCs w:val="24"/>
                <w:highlight w:val="none"/>
                <w:lang w:eastAsia="zh-CN" w:bidi="ar"/>
              </w:rPr>
              <w:t>，得2分。</w:t>
            </w:r>
          </w:p>
          <w:p>
            <w:pPr>
              <w:pageBreakBefore w:val="0"/>
              <w:widowControl w:val="0"/>
              <w:kinsoku/>
              <w:wordWrap/>
              <w:autoSpaceDE/>
              <w:autoSpaceDN/>
              <w:bidi w:val="0"/>
              <w:adjustRightInd w:val="0"/>
              <w:spacing w:line="360" w:lineRule="auto"/>
              <w:ind w:right="-57" w:rightChars="-27"/>
              <w:jc w:val="both"/>
              <w:textAlignment w:val="auto"/>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b/>
                <w:color w:val="auto"/>
                <w:sz w:val="24"/>
                <w:szCs w:val="24"/>
                <w:highlight w:val="none"/>
                <w:lang w:eastAsia="zh-CN" w:bidi="ar"/>
              </w:rPr>
              <w:t>不提供的得0分。</w:t>
            </w:r>
          </w:p>
          <w:p>
            <w:pPr>
              <w:pageBreakBefore w:val="0"/>
              <w:widowControl/>
              <w:wordWrap/>
              <w:bidi w:val="0"/>
              <w:adjustRightInd w:val="0"/>
              <w:spacing w:line="360" w:lineRule="auto"/>
              <w:jc w:val="both"/>
              <w:outlineLvl w:val="9"/>
              <w:rPr>
                <w:rFonts w:hint="default" w:asciiTheme="majorEastAsia" w:hAnsiTheme="majorEastAsia" w:eastAsiaTheme="majorEastAsia" w:cstheme="majorEastAsia"/>
                <w:color w:val="auto"/>
                <w:sz w:val="24"/>
                <w:szCs w:val="24"/>
                <w:highlight w:val="none"/>
                <w:woUserID w:val="1"/>
              </w:rPr>
            </w:pPr>
            <w:r>
              <w:rPr>
                <w:rFonts w:hint="eastAsia" w:asciiTheme="majorEastAsia" w:hAnsiTheme="majorEastAsia" w:eastAsiaTheme="majorEastAsia" w:cstheme="majorEastAsia"/>
                <w:color w:val="auto"/>
                <w:sz w:val="24"/>
                <w:szCs w:val="24"/>
                <w:highlight w:val="none"/>
                <w:lang w:eastAsia="zh-CN"/>
              </w:rPr>
              <w:t>注：提供相关企业组织架构、内控管理制度、考核措施及奖惩办法等，加盖参选人公章</w:t>
            </w:r>
            <w:r>
              <w:rPr>
                <w:rFonts w:hint="default" w:asciiTheme="majorEastAsia" w:hAnsiTheme="majorEastAsia" w:eastAsiaTheme="majorEastAsia" w:cstheme="majorEastAsia"/>
                <w:color w:val="auto"/>
                <w:sz w:val="24"/>
                <w:szCs w:val="24"/>
                <w:highlight w:val="none"/>
                <w:lang w:eastAsia="zh-CN"/>
                <w:woUserID w:val="1"/>
              </w:rPr>
              <w:t>。</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p>
        </w:tc>
        <w:tc>
          <w:tcPr>
            <w:tcW w:w="2523" w:type="dxa"/>
            <w:gridSpan w:val="2"/>
            <w:vAlign w:val="center"/>
          </w:tcPr>
          <w:p>
            <w:pPr>
              <w:pStyle w:val="12"/>
              <w:pageBreakBefore w:val="0"/>
              <w:widowControl w:val="0"/>
              <w:wordWrap/>
              <w:overflowPunct/>
              <w:topLinePunct/>
              <w:bidi w:val="0"/>
              <w:adjustRightInd w:val="0"/>
              <w:spacing w:line="360" w:lineRule="auto"/>
              <w:ind w:firstLine="0" w:firstLineChars="0"/>
              <w:jc w:val="center"/>
              <w:outlineLvl w:val="9"/>
              <w:rPr>
                <w:rFonts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业绩经验：采购需求调查业绩经验（16分）</w:t>
            </w:r>
          </w:p>
        </w:tc>
        <w:tc>
          <w:tcPr>
            <w:tcW w:w="6013" w:type="dxa"/>
            <w:shd w:val="clear" w:color="auto" w:fill="auto"/>
          </w:tcPr>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提供参选人自202</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lang w:eastAsia="zh-CN"/>
              </w:rPr>
              <w:t>年1月1日至今完成的党政机关、事业单位</w:t>
            </w:r>
            <w:r>
              <w:rPr>
                <w:rFonts w:hint="eastAsia" w:asciiTheme="majorEastAsia" w:hAnsiTheme="majorEastAsia" w:eastAsiaTheme="majorEastAsia" w:cstheme="majorEastAsia"/>
                <w:color w:val="auto"/>
                <w:sz w:val="24"/>
                <w:szCs w:val="24"/>
                <w:highlight w:val="none"/>
                <w:lang w:val="en-US" w:eastAsia="zh-CN"/>
              </w:rPr>
              <w:t>采购</w:t>
            </w:r>
            <w:r>
              <w:rPr>
                <w:rFonts w:hint="eastAsia" w:asciiTheme="majorEastAsia" w:hAnsiTheme="majorEastAsia" w:eastAsiaTheme="majorEastAsia" w:cstheme="majorEastAsia"/>
                <w:color w:val="auto"/>
                <w:sz w:val="24"/>
                <w:szCs w:val="24"/>
                <w:highlight w:val="none"/>
                <w:lang w:eastAsia="zh-CN"/>
              </w:rPr>
              <w:t>人的采购需求调查合同（委托协议、委托函），本项最高得16分。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000000"/>
                <w:sz w:val="24"/>
                <w:szCs w:val="24"/>
                <w:highlight w:val="none"/>
                <w:lang w:eastAsia="zh-CN"/>
              </w:rPr>
            </w:pPr>
            <w:r>
              <w:rPr>
                <w:rFonts w:hint="eastAsia" w:asciiTheme="majorEastAsia" w:hAnsiTheme="majorEastAsia" w:eastAsiaTheme="majorEastAsia" w:cstheme="majorEastAsia"/>
                <w:color w:val="000000"/>
                <w:sz w:val="24"/>
                <w:szCs w:val="24"/>
                <w:highlight w:val="none"/>
                <w:lang w:eastAsia="zh-CN"/>
              </w:rPr>
              <w:t>1.每提供1份预算金额1000万元</w:t>
            </w:r>
            <w:r>
              <w:rPr>
                <w:rFonts w:hint="eastAsia" w:asciiTheme="majorEastAsia" w:hAnsiTheme="majorEastAsia" w:eastAsiaTheme="majorEastAsia" w:cstheme="majorEastAsia"/>
                <w:color w:val="000000"/>
                <w:sz w:val="24"/>
                <w:szCs w:val="24"/>
                <w:highlight w:val="none"/>
                <w:lang w:val="en-US" w:eastAsia="zh-CN"/>
              </w:rPr>
              <w:t>及</w:t>
            </w:r>
            <w:r>
              <w:rPr>
                <w:rFonts w:hint="eastAsia" w:asciiTheme="majorEastAsia" w:hAnsiTheme="majorEastAsia" w:eastAsiaTheme="majorEastAsia" w:cstheme="majorEastAsia"/>
                <w:color w:val="000000"/>
                <w:sz w:val="24"/>
                <w:szCs w:val="24"/>
                <w:highlight w:val="none"/>
                <w:lang w:eastAsia="zh-CN"/>
              </w:rPr>
              <w:t>以上的货物采购项目需求调查</w:t>
            </w:r>
            <w:r>
              <w:rPr>
                <w:rFonts w:hint="eastAsia" w:asciiTheme="majorEastAsia" w:hAnsiTheme="majorEastAsia" w:eastAsiaTheme="majorEastAsia" w:cstheme="majorEastAsia"/>
                <w:color w:val="000000"/>
                <w:sz w:val="24"/>
                <w:szCs w:val="24"/>
                <w:highlight w:val="none"/>
                <w:lang w:val="en-US" w:eastAsia="zh-CN"/>
              </w:rPr>
              <w:t>合同</w:t>
            </w:r>
            <w:r>
              <w:rPr>
                <w:rFonts w:hint="default" w:asciiTheme="majorEastAsia" w:hAnsiTheme="majorEastAsia" w:eastAsiaTheme="majorEastAsia" w:cstheme="majorEastAsia"/>
                <w:color w:val="000000"/>
                <w:sz w:val="24"/>
                <w:szCs w:val="24"/>
                <w:highlight w:val="none"/>
                <w:lang w:eastAsia="zh-CN"/>
                <w:woUserID w:val="2"/>
              </w:rPr>
              <w:t>/协议/函</w:t>
            </w:r>
            <w:r>
              <w:rPr>
                <w:rFonts w:hint="eastAsia" w:asciiTheme="majorEastAsia" w:hAnsiTheme="majorEastAsia" w:eastAsiaTheme="majorEastAsia" w:cstheme="majorEastAsia"/>
                <w:color w:val="000000"/>
                <w:sz w:val="24"/>
                <w:szCs w:val="24"/>
                <w:highlight w:val="none"/>
                <w:lang w:eastAsia="zh-CN"/>
              </w:rPr>
              <w:t>，得</w:t>
            </w:r>
            <w:r>
              <w:rPr>
                <w:rFonts w:hint="default" w:asciiTheme="majorEastAsia" w:hAnsiTheme="majorEastAsia" w:eastAsiaTheme="majorEastAsia" w:cstheme="majorEastAsia"/>
                <w:color w:val="000000"/>
                <w:sz w:val="24"/>
                <w:szCs w:val="24"/>
                <w:highlight w:val="none"/>
                <w:lang w:eastAsia="zh-CN"/>
                <w:woUserID w:val="2"/>
              </w:rPr>
              <w:t>2</w:t>
            </w:r>
            <w:r>
              <w:rPr>
                <w:rFonts w:hint="eastAsia" w:asciiTheme="majorEastAsia" w:hAnsiTheme="majorEastAsia" w:eastAsiaTheme="majorEastAsia" w:cstheme="majorEastAsia"/>
                <w:color w:val="000000"/>
                <w:sz w:val="24"/>
                <w:szCs w:val="24"/>
                <w:highlight w:val="none"/>
                <w:lang w:eastAsia="zh-CN"/>
              </w:rPr>
              <w:t>分，最高得</w:t>
            </w:r>
            <w:r>
              <w:rPr>
                <w:rFonts w:hint="default" w:asciiTheme="majorEastAsia" w:hAnsiTheme="majorEastAsia" w:eastAsiaTheme="majorEastAsia" w:cstheme="majorEastAsia"/>
                <w:color w:val="000000"/>
                <w:sz w:val="24"/>
                <w:szCs w:val="24"/>
                <w:highlight w:val="none"/>
                <w:lang w:eastAsia="zh-CN"/>
                <w:woUserID w:val="2"/>
              </w:rPr>
              <w:t>8</w:t>
            </w:r>
            <w:r>
              <w:rPr>
                <w:rFonts w:hint="eastAsia" w:asciiTheme="majorEastAsia" w:hAnsiTheme="majorEastAsia" w:eastAsiaTheme="majorEastAsia" w:cstheme="majorEastAsia"/>
                <w:color w:val="000000"/>
                <w:sz w:val="24"/>
                <w:szCs w:val="24"/>
                <w:highlight w:val="none"/>
                <w:lang w:eastAsia="zh-CN"/>
              </w:rPr>
              <w:t>分；</w:t>
            </w:r>
          </w:p>
          <w:p>
            <w:pPr>
              <w:pStyle w:val="12"/>
              <w:pageBreakBefore w:val="0"/>
              <w:widowControl w:val="0"/>
              <w:numPr>
                <w:ilvl w:val="255"/>
                <w:numId w:val="0"/>
              </w:numPr>
              <w:wordWrap/>
              <w:overflowPunct/>
              <w:topLinePunct/>
              <w:bidi w:val="0"/>
              <w:adjustRightInd w:val="0"/>
              <w:spacing w:line="360" w:lineRule="auto"/>
              <w:jc w:val="both"/>
              <w:outlineLvl w:val="9"/>
              <w:rPr>
                <w:rFonts w:asciiTheme="majorEastAsia" w:hAnsiTheme="majorEastAsia" w:eastAsiaTheme="majorEastAsia" w:cstheme="majorEastAsia"/>
                <w:color w:val="000000"/>
                <w:sz w:val="24"/>
                <w:szCs w:val="24"/>
                <w:highlight w:val="none"/>
                <w:lang w:eastAsia="zh-CN"/>
              </w:rPr>
            </w:pPr>
            <w:r>
              <w:rPr>
                <w:rFonts w:hint="eastAsia" w:asciiTheme="majorEastAsia" w:hAnsiTheme="majorEastAsia" w:eastAsiaTheme="majorEastAsia" w:cstheme="majorEastAsia"/>
                <w:color w:val="000000"/>
                <w:sz w:val="24"/>
                <w:szCs w:val="24"/>
                <w:highlight w:val="none"/>
                <w:lang w:eastAsia="zh-CN"/>
              </w:rPr>
              <w:t>2.每提供1份预算金额1000万元</w:t>
            </w:r>
            <w:r>
              <w:rPr>
                <w:rFonts w:hint="eastAsia" w:asciiTheme="majorEastAsia" w:hAnsiTheme="majorEastAsia" w:eastAsiaTheme="majorEastAsia" w:cstheme="majorEastAsia"/>
                <w:color w:val="000000"/>
                <w:sz w:val="24"/>
                <w:szCs w:val="24"/>
                <w:highlight w:val="none"/>
                <w:lang w:val="en-US" w:eastAsia="zh-CN"/>
              </w:rPr>
              <w:t>及</w:t>
            </w:r>
            <w:r>
              <w:rPr>
                <w:rFonts w:hint="eastAsia" w:asciiTheme="majorEastAsia" w:hAnsiTheme="majorEastAsia" w:eastAsiaTheme="majorEastAsia" w:cstheme="majorEastAsia"/>
                <w:color w:val="000000"/>
                <w:sz w:val="24"/>
                <w:szCs w:val="24"/>
                <w:highlight w:val="none"/>
                <w:lang w:eastAsia="zh-CN"/>
              </w:rPr>
              <w:t>以上的服务采购项目需求调查</w:t>
            </w:r>
            <w:r>
              <w:rPr>
                <w:rFonts w:hint="eastAsia" w:asciiTheme="majorEastAsia" w:hAnsiTheme="majorEastAsia" w:eastAsiaTheme="majorEastAsia" w:cstheme="majorEastAsia"/>
                <w:color w:val="000000"/>
                <w:sz w:val="24"/>
                <w:szCs w:val="24"/>
                <w:highlight w:val="none"/>
                <w:lang w:val="en-US" w:eastAsia="zh-CN"/>
              </w:rPr>
              <w:t>合同</w:t>
            </w:r>
            <w:r>
              <w:rPr>
                <w:rFonts w:hint="default" w:asciiTheme="majorEastAsia" w:hAnsiTheme="majorEastAsia" w:eastAsiaTheme="majorEastAsia" w:cstheme="majorEastAsia"/>
                <w:color w:val="000000"/>
                <w:sz w:val="24"/>
                <w:szCs w:val="24"/>
                <w:highlight w:val="none"/>
                <w:lang w:eastAsia="zh-CN"/>
                <w:woUserID w:val="2"/>
              </w:rPr>
              <w:t>/协议/函</w:t>
            </w:r>
            <w:r>
              <w:rPr>
                <w:rFonts w:hint="eastAsia" w:asciiTheme="majorEastAsia" w:hAnsiTheme="majorEastAsia" w:eastAsiaTheme="majorEastAsia" w:cstheme="majorEastAsia"/>
                <w:color w:val="000000"/>
                <w:sz w:val="24"/>
                <w:szCs w:val="24"/>
                <w:highlight w:val="none"/>
                <w:lang w:eastAsia="zh-CN"/>
              </w:rPr>
              <w:t>，得1分，最高得</w:t>
            </w:r>
            <w:r>
              <w:rPr>
                <w:rFonts w:hint="default" w:asciiTheme="majorEastAsia" w:hAnsiTheme="majorEastAsia" w:eastAsiaTheme="majorEastAsia" w:cstheme="majorEastAsia"/>
                <w:color w:val="000000"/>
                <w:sz w:val="24"/>
                <w:szCs w:val="24"/>
                <w:highlight w:val="none"/>
                <w:lang w:eastAsia="zh-CN"/>
                <w:woUserID w:val="2"/>
              </w:rPr>
              <w:t>5</w:t>
            </w:r>
            <w:r>
              <w:rPr>
                <w:rFonts w:hint="eastAsia" w:asciiTheme="majorEastAsia" w:hAnsiTheme="majorEastAsia" w:eastAsiaTheme="majorEastAsia" w:cstheme="majorEastAsia"/>
                <w:color w:val="000000"/>
                <w:sz w:val="24"/>
                <w:szCs w:val="24"/>
                <w:highlight w:val="none"/>
                <w:lang w:eastAsia="zh-CN"/>
              </w:rPr>
              <w:t>分；</w:t>
            </w:r>
          </w:p>
          <w:p>
            <w:pPr>
              <w:pStyle w:val="12"/>
              <w:pageBreakBefore w:val="0"/>
              <w:widowControl w:val="0"/>
              <w:numPr>
                <w:ilvl w:val="255"/>
                <w:numId w:val="0"/>
              </w:numPr>
              <w:wordWrap/>
              <w:overflowPunct/>
              <w:topLinePunct/>
              <w:bidi w:val="0"/>
              <w:adjustRightInd w:val="0"/>
              <w:spacing w:line="360" w:lineRule="auto"/>
              <w:jc w:val="both"/>
              <w:outlineLvl w:val="9"/>
              <w:rPr>
                <w:rFonts w:asciiTheme="majorEastAsia" w:hAnsiTheme="majorEastAsia" w:eastAsiaTheme="majorEastAsia" w:cstheme="majorEastAsia"/>
                <w:color w:val="000000"/>
                <w:sz w:val="24"/>
                <w:szCs w:val="24"/>
                <w:highlight w:val="none"/>
                <w:lang w:eastAsia="zh-CN"/>
              </w:rPr>
            </w:pPr>
            <w:r>
              <w:rPr>
                <w:rFonts w:hint="eastAsia" w:asciiTheme="majorEastAsia" w:hAnsiTheme="majorEastAsia" w:eastAsiaTheme="majorEastAsia" w:cstheme="majorEastAsia"/>
                <w:color w:val="000000"/>
                <w:sz w:val="24"/>
                <w:szCs w:val="24"/>
                <w:highlight w:val="none"/>
                <w:lang w:eastAsia="zh-CN"/>
              </w:rPr>
              <w:t>3</w:t>
            </w:r>
            <w:r>
              <w:rPr>
                <w:rFonts w:hint="eastAsia" w:asciiTheme="majorEastAsia" w:hAnsiTheme="majorEastAsia" w:eastAsiaTheme="majorEastAsia" w:cstheme="majorEastAsia"/>
                <w:color w:val="000000"/>
                <w:sz w:val="24"/>
                <w:szCs w:val="24"/>
                <w:highlight w:val="none"/>
                <w:lang w:eastAsia="zh-CN" w:bidi="ar"/>
              </w:rPr>
              <w:t>.</w:t>
            </w:r>
            <w:r>
              <w:rPr>
                <w:rFonts w:hint="eastAsia" w:asciiTheme="majorEastAsia" w:hAnsiTheme="majorEastAsia" w:eastAsiaTheme="majorEastAsia" w:cstheme="majorEastAsia"/>
                <w:color w:val="000000"/>
                <w:sz w:val="24"/>
                <w:szCs w:val="24"/>
                <w:highlight w:val="none"/>
                <w:lang w:eastAsia="zh-CN"/>
              </w:rPr>
              <w:t>1000万元以下</w:t>
            </w:r>
            <w:r>
              <w:rPr>
                <w:rFonts w:hint="default" w:asciiTheme="majorEastAsia" w:hAnsiTheme="majorEastAsia" w:eastAsiaTheme="majorEastAsia" w:cstheme="majorEastAsia"/>
                <w:color w:val="000000"/>
                <w:sz w:val="24"/>
                <w:szCs w:val="24"/>
                <w:highlight w:val="none"/>
                <w:lang w:eastAsia="zh-CN"/>
                <w:woUserID w:val="2"/>
              </w:rPr>
              <w:t>货物、服务</w:t>
            </w:r>
            <w:r>
              <w:rPr>
                <w:rFonts w:hint="eastAsia" w:asciiTheme="majorEastAsia" w:hAnsiTheme="majorEastAsia" w:eastAsiaTheme="majorEastAsia" w:cstheme="majorEastAsia"/>
                <w:color w:val="000000"/>
                <w:sz w:val="24"/>
                <w:szCs w:val="24"/>
                <w:highlight w:val="none"/>
                <w:lang w:eastAsia="zh-CN"/>
              </w:rPr>
              <w:t>（包括预算金额为0）的一份0.5分，最高</w:t>
            </w:r>
            <w:r>
              <w:rPr>
                <w:rFonts w:hint="default" w:asciiTheme="majorEastAsia" w:hAnsiTheme="majorEastAsia" w:eastAsiaTheme="majorEastAsia" w:cstheme="majorEastAsia"/>
                <w:color w:val="000000"/>
                <w:sz w:val="24"/>
                <w:szCs w:val="24"/>
                <w:highlight w:val="none"/>
                <w:lang w:eastAsia="zh-CN"/>
                <w:woUserID w:val="2"/>
              </w:rPr>
              <w:t>得</w:t>
            </w:r>
            <w:r>
              <w:rPr>
                <w:rFonts w:hint="eastAsia" w:asciiTheme="majorEastAsia" w:hAnsiTheme="majorEastAsia" w:eastAsiaTheme="majorEastAsia" w:cstheme="majorEastAsia"/>
                <w:color w:val="000000"/>
                <w:sz w:val="24"/>
                <w:szCs w:val="24"/>
                <w:highlight w:val="none"/>
                <w:lang w:eastAsia="zh-CN"/>
              </w:rPr>
              <w:t>3分。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000000"/>
                <w:sz w:val="24"/>
                <w:szCs w:val="24"/>
                <w:highlight w:val="none"/>
                <w:lang w:eastAsia="zh-CN"/>
              </w:rPr>
              <w:t>注：须提供与采购人签订的合同（委托协议、委托函）复印件，</w:t>
            </w:r>
            <w:r>
              <w:rPr>
                <w:rFonts w:hint="eastAsia" w:asciiTheme="majorEastAsia" w:hAnsiTheme="majorEastAsia" w:eastAsiaTheme="majorEastAsia" w:cstheme="majorEastAsia"/>
                <w:color w:val="000000"/>
                <w:sz w:val="24"/>
                <w:szCs w:val="24"/>
                <w:highlight w:val="none"/>
                <w:lang w:val="en-US" w:eastAsia="zh-CN"/>
              </w:rPr>
              <w:t>合同/</w:t>
            </w:r>
            <w:r>
              <w:rPr>
                <w:rFonts w:hint="eastAsia" w:asciiTheme="majorEastAsia" w:hAnsiTheme="majorEastAsia" w:eastAsiaTheme="majorEastAsia" w:cstheme="majorEastAsia"/>
                <w:color w:val="000000"/>
                <w:sz w:val="24"/>
                <w:szCs w:val="24"/>
                <w:highlight w:val="none"/>
                <w:lang w:eastAsia="zh-CN"/>
              </w:rPr>
              <w:t>协议</w:t>
            </w:r>
            <w:r>
              <w:rPr>
                <w:rFonts w:hint="default" w:asciiTheme="majorEastAsia" w:hAnsiTheme="majorEastAsia" w:eastAsiaTheme="majorEastAsia" w:cstheme="majorEastAsia"/>
                <w:color w:val="000000"/>
                <w:sz w:val="24"/>
                <w:szCs w:val="24"/>
                <w:highlight w:val="none"/>
                <w:lang w:eastAsia="zh-CN"/>
                <w:woUserID w:val="2"/>
              </w:rPr>
              <w:t>/函</w:t>
            </w:r>
            <w:r>
              <w:rPr>
                <w:rFonts w:hint="eastAsia" w:asciiTheme="majorEastAsia" w:hAnsiTheme="majorEastAsia" w:eastAsiaTheme="majorEastAsia" w:cstheme="majorEastAsia"/>
                <w:color w:val="000000"/>
                <w:sz w:val="24"/>
                <w:szCs w:val="24"/>
                <w:highlight w:val="none"/>
                <w:lang w:eastAsia="zh-CN"/>
              </w:rPr>
              <w:t>中需要包含“需求调研、需求调查、需求咨询、市场调研、市场调查”等关键词之一，否则不得分，</w:t>
            </w:r>
            <w:r>
              <w:rPr>
                <w:rFonts w:hint="eastAsia" w:asciiTheme="majorEastAsia" w:hAnsiTheme="majorEastAsia" w:eastAsiaTheme="majorEastAsia" w:cstheme="majorEastAsia"/>
                <w:color w:val="000000"/>
                <w:sz w:val="24"/>
                <w:szCs w:val="24"/>
                <w:highlight w:val="none"/>
                <w:lang w:eastAsia="zh-CN" w:bidi="ar"/>
              </w:rPr>
              <w:t>加盖参选人公章</w:t>
            </w:r>
            <w:r>
              <w:rPr>
                <w:rFonts w:hint="eastAsia" w:asciiTheme="majorEastAsia" w:hAnsiTheme="majorEastAsia" w:eastAsiaTheme="majorEastAsia" w:cstheme="majorEastAsia"/>
                <w:color w:val="000000"/>
                <w:sz w:val="24"/>
                <w:szCs w:val="24"/>
                <w:highlight w:val="none"/>
                <w:lang w:eastAsia="zh-CN"/>
              </w:rPr>
              <w:t>。时间以签</w:t>
            </w:r>
            <w:r>
              <w:rPr>
                <w:rFonts w:hint="eastAsia" w:asciiTheme="majorEastAsia" w:hAnsiTheme="majorEastAsia" w:eastAsiaTheme="majorEastAsia" w:cstheme="majorEastAsia"/>
                <w:color w:val="000000"/>
                <w:sz w:val="24"/>
                <w:szCs w:val="24"/>
                <w:highlight w:val="none"/>
                <w:lang w:val="en-US" w:eastAsia="zh-CN"/>
              </w:rPr>
              <w:t>合同/</w:t>
            </w:r>
            <w:r>
              <w:rPr>
                <w:rFonts w:hint="eastAsia" w:asciiTheme="majorEastAsia" w:hAnsiTheme="majorEastAsia" w:eastAsiaTheme="majorEastAsia" w:cstheme="majorEastAsia"/>
                <w:color w:val="000000"/>
                <w:sz w:val="24"/>
                <w:szCs w:val="24"/>
                <w:highlight w:val="none"/>
                <w:lang w:eastAsia="zh-CN"/>
              </w:rPr>
              <w:t>协议</w:t>
            </w:r>
            <w:r>
              <w:rPr>
                <w:rFonts w:hint="default" w:asciiTheme="majorEastAsia" w:hAnsiTheme="majorEastAsia" w:eastAsiaTheme="majorEastAsia" w:cstheme="majorEastAsia"/>
                <w:color w:val="000000"/>
                <w:sz w:val="24"/>
                <w:szCs w:val="24"/>
                <w:highlight w:val="none"/>
                <w:lang w:eastAsia="zh-CN"/>
                <w:woUserID w:val="2"/>
              </w:rPr>
              <w:t>/函</w:t>
            </w:r>
            <w:r>
              <w:rPr>
                <w:rFonts w:hint="eastAsia" w:asciiTheme="majorEastAsia" w:hAnsiTheme="majorEastAsia" w:eastAsiaTheme="majorEastAsia" w:cstheme="majorEastAsia"/>
                <w:color w:val="000000"/>
                <w:sz w:val="24"/>
                <w:szCs w:val="24"/>
                <w:highlight w:val="none"/>
                <w:lang w:eastAsia="zh-CN"/>
              </w:rPr>
              <w:t>的时间为准。</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p>
        </w:tc>
        <w:tc>
          <w:tcPr>
            <w:tcW w:w="2523" w:type="dxa"/>
            <w:gridSpan w:val="2"/>
            <w:vAlign w:val="center"/>
          </w:tcPr>
          <w:p>
            <w:pPr>
              <w:pStyle w:val="12"/>
              <w:pageBreakBefore w:val="0"/>
              <w:widowControl w:val="0"/>
              <w:wordWrap/>
              <w:overflowPunct/>
              <w:topLinePunct/>
              <w:bidi w:val="0"/>
              <w:adjustRightInd w:val="0"/>
              <w:spacing w:line="360" w:lineRule="auto"/>
              <w:ind w:firstLine="0" w:firstLineChars="0"/>
              <w:jc w:val="center"/>
              <w:outlineLvl w:val="9"/>
              <w:rPr>
                <w:rFonts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业绩经验：采购人满意度评价（</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lang w:eastAsia="zh-CN"/>
              </w:rPr>
              <w:t>分）</w:t>
            </w:r>
          </w:p>
        </w:tc>
        <w:tc>
          <w:tcPr>
            <w:tcW w:w="6013" w:type="dxa"/>
            <w:shd w:val="clear" w:color="auto" w:fill="auto"/>
          </w:tcPr>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提供参选人的服务用户单位为党政机关、国企等单位的满意度的证明材料，每提供一个类似“满意”或“非常满意”的评价得</w:t>
            </w:r>
            <w:r>
              <w:rPr>
                <w:rFonts w:hint="default" w:asciiTheme="majorEastAsia" w:hAnsiTheme="majorEastAsia" w:eastAsiaTheme="majorEastAsia" w:cstheme="majorEastAsia"/>
                <w:color w:val="auto"/>
                <w:sz w:val="24"/>
                <w:szCs w:val="24"/>
                <w:highlight w:val="none"/>
                <w:lang w:eastAsia="zh-CN"/>
                <w:woUserID w:val="2"/>
              </w:rPr>
              <w:t>1</w:t>
            </w:r>
            <w:r>
              <w:rPr>
                <w:rFonts w:hint="eastAsia" w:asciiTheme="majorEastAsia" w:hAnsiTheme="majorEastAsia" w:eastAsiaTheme="majorEastAsia" w:cstheme="majorEastAsia"/>
                <w:color w:val="auto"/>
                <w:sz w:val="24"/>
                <w:szCs w:val="24"/>
                <w:highlight w:val="none"/>
                <w:lang w:eastAsia="zh-CN"/>
              </w:rPr>
              <w:t>分，本项最高不超过</w:t>
            </w:r>
            <w:r>
              <w:rPr>
                <w:rFonts w:hint="default" w:asciiTheme="majorEastAsia" w:hAnsiTheme="majorEastAsia" w:eastAsiaTheme="majorEastAsia" w:cstheme="majorEastAsia"/>
                <w:color w:val="auto"/>
                <w:sz w:val="24"/>
                <w:szCs w:val="24"/>
                <w:highlight w:val="none"/>
                <w:lang w:eastAsia="zh-CN"/>
                <w:woUserID w:val="2"/>
              </w:rPr>
              <w:t>3</w:t>
            </w:r>
            <w:r>
              <w:rPr>
                <w:rFonts w:hint="eastAsia" w:asciiTheme="majorEastAsia" w:hAnsiTheme="majorEastAsia" w:eastAsiaTheme="majorEastAsia" w:cstheme="majorEastAsia"/>
                <w:color w:val="auto"/>
                <w:sz w:val="24"/>
                <w:szCs w:val="24"/>
                <w:highlight w:val="none"/>
                <w:lang w:eastAsia="zh-CN"/>
              </w:rPr>
              <w:t>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注：须提供采购人的评价证明（年度评价或综合评价,格式自拟，须加盖采购人公章）。其他表达满意度的词语，由评委参照以上评价等级程度认定对应的评价等级。</w:t>
            </w:r>
          </w:p>
        </w:tc>
        <w:tc>
          <w:tcPr>
            <w:tcW w:w="941" w:type="dxa"/>
            <w:vAlign w:val="center"/>
          </w:tcPr>
          <w:p>
            <w:pPr>
              <w:pStyle w:val="4"/>
              <w:pageBreakBefore w:val="0"/>
              <w:widowControl w:val="0"/>
              <w:wordWrap/>
              <w:bidi w:val="0"/>
              <w:adjustRightInd w:val="0"/>
              <w:spacing w:before="83" w:line="360" w:lineRule="auto"/>
              <w:jc w:val="center"/>
              <w:outlineLvl w:val="9"/>
              <w:rPr>
                <w:rFonts w:hint="default" w:asciiTheme="majorEastAsia" w:hAnsiTheme="majorEastAsia" w:eastAsiaTheme="majorEastAsia" w:cstheme="majorEastAsia"/>
                <w:color w:val="auto"/>
                <w:sz w:val="24"/>
                <w:szCs w:val="24"/>
                <w:highlight w:val="none"/>
                <w:lang w:eastAsia="zh-CN"/>
                <w:woUserID w:val="2"/>
              </w:rPr>
            </w:pPr>
            <w:r>
              <w:rPr>
                <w:rFonts w:asciiTheme="majorEastAsia" w:hAnsiTheme="majorEastAsia" w:eastAsiaTheme="majorEastAsia" w:cstheme="majorEastAsia"/>
                <w:color w:val="auto"/>
                <w:sz w:val="24"/>
                <w:szCs w:val="24"/>
                <w:highlight w:val="none"/>
                <w:lang w:eastAsia="zh-CN"/>
                <w:woUserID w:val="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4</w:t>
            </w:r>
          </w:p>
        </w:tc>
        <w:tc>
          <w:tcPr>
            <w:tcW w:w="2523" w:type="dxa"/>
            <w:gridSpan w:val="2"/>
            <w:vAlign w:val="center"/>
          </w:tcPr>
          <w:p>
            <w:pPr>
              <w:pStyle w:val="12"/>
              <w:pageBreakBefore w:val="0"/>
              <w:widowControl w:val="0"/>
              <w:wordWrap/>
              <w:overflowPunct/>
              <w:topLinePunct/>
              <w:bidi w:val="0"/>
              <w:adjustRightInd w:val="0"/>
              <w:spacing w:line="360" w:lineRule="auto"/>
              <w:ind w:firstLine="0" w:firstLineChars="0"/>
              <w:jc w:val="center"/>
              <w:outlineLvl w:val="9"/>
              <w:rPr>
                <w:rFonts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团队服务能力：项目负责人情况（只能是一个人负责）（17分）</w:t>
            </w:r>
          </w:p>
        </w:tc>
        <w:tc>
          <w:tcPr>
            <w:tcW w:w="6013" w:type="dxa"/>
            <w:shd w:val="clear" w:color="auto" w:fill="auto"/>
          </w:tcPr>
          <w:p>
            <w:pPr>
              <w:pStyle w:val="12"/>
              <w:pageBreakBefore w:val="0"/>
              <w:widowControl w:val="0"/>
              <w:wordWrap/>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1.具有2年本行业的工作经验，在此基础上，每增加1年工作经验的加1分，最高得3分。要求提供承诺函以及相关工作经验的证明材料。</w:t>
            </w:r>
          </w:p>
          <w:p>
            <w:pPr>
              <w:pStyle w:val="12"/>
              <w:pageBreakBefore w:val="0"/>
              <w:widowControl w:val="0"/>
              <w:wordWrap/>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2.具有中级</w:t>
            </w:r>
            <w:r>
              <w:rPr>
                <w:rFonts w:hint="eastAsia" w:asciiTheme="majorEastAsia" w:hAnsiTheme="majorEastAsia" w:eastAsiaTheme="majorEastAsia" w:cstheme="majorEastAsia"/>
                <w:color w:val="auto"/>
                <w:sz w:val="24"/>
                <w:szCs w:val="24"/>
                <w:highlight w:val="none"/>
                <w:lang w:val="en-US" w:eastAsia="zh-CN"/>
              </w:rPr>
              <w:t>职称的得1分，高级职称的得2分，</w:t>
            </w:r>
            <w:r>
              <w:rPr>
                <w:rFonts w:hint="eastAsia" w:asciiTheme="majorEastAsia" w:hAnsiTheme="majorEastAsia" w:eastAsiaTheme="majorEastAsia" w:cstheme="majorEastAsia"/>
                <w:color w:val="auto"/>
                <w:sz w:val="24"/>
                <w:szCs w:val="24"/>
                <w:highlight w:val="none"/>
                <w:lang w:eastAsia="zh-CN"/>
              </w:rPr>
              <w:t>本项目最高得2分。</w:t>
            </w:r>
          </w:p>
          <w:p>
            <w:pPr>
              <w:pStyle w:val="12"/>
              <w:pageBreakBefore w:val="0"/>
              <w:widowControl w:val="0"/>
              <w:wordWrap/>
              <w:topLinePunct/>
              <w:bidi w:val="0"/>
              <w:adjustRightInd w:val="0"/>
              <w:spacing w:line="360" w:lineRule="auto"/>
              <w:ind w:right="-57" w:rightChars="-27" w:firstLine="0" w:firstLineChars="0"/>
              <w:jc w:val="both"/>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3.每提供一个202</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lang w:eastAsia="zh-CN"/>
              </w:rPr>
              <w:t>年1月1日至今政府采购需求调查服务项目业绩的，得1分，最高3分；其中有一个属于高校业绩的，加1分；本项最高4分。</w:t>
            </w:r>
          </w:p>
          <w:p>
            <w:pPr>
              <w:pStyle w:val="12"/>
              <w:pageBreakBefore w:val="0"/>
              <w:widowControl w:val="0"/>
              <w:wordWrap/>
              <w:topLinePunct/>
              <w:bidi w:val="0"/>
              <w:adjustRightInd w:val="0"/>
              <w:spacing w:line="360" w:lineRule="auto"/>
              <w:ind w:right="-57" w:rightChars="-27" w:firstLine="0" w:firstLineChars="0"/>
              <w:jc w:val="both"/>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4.每提供一个202</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lang w:eastAsia="zh-CN"/>
              </w:rPr>
              <w:t>年1月1日至今政府采购需求调查货物项目业绩的，得1分，最高</w:t>
            </w:r>
            <w:r>
              <w:rPr>
                <w:rFonts w:hint="eastAsia" w:asciiTheme="majorEastAsia" w:hAnsiTheme="majorEastAsia" w:eastAsiaTheme="majorEastAsia" w:cstheme="majorEastAsia"/>
                <w:color w:val="auto"/>
                <w:sz w:val="24"/>
                <w:szCs w:val="24"/>
                <w:highlight w:val="none"/>
                <w:lang w:val="en-US" w:eastAsia="zh-CN"/>
              </w:rPr>
              <w:t>4</w:t>
            </w:r>
            <w:r>
              <w:rPr>
                <w:rFonts w:hint="eastAsia" w:asciiTheme="majorEastAsia" w:hAnsiTheme="majorEastAsia" w:eastAsiaTheme="majorEastAsia" w:cstheme="majorEastAsia"/>
                <w:color w:val="auto"/>
                <w:sz w:val="24"/>
                <w:szCs w:val="24"/>
                <w:highlight w:val="none"/>
                <w:lang w:eastAsia="zh-CN"/>
              </w:rPr>
              <w:t>分；其中有一个属于高校业绩的，加2分，本项最高6分。</w:t>
            </w:r>
          </w:p>
          <w:p>
            <w:pPr>
              <w:pStyle w:val="12"/>
              <w:pageBreakBefore w:val="0"/>
              <w:widowControl w:val="0"/>
              <w:wordWrap/>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kern w:val="2"/>
                <w:sz w:val="24"/>
                <w:szCs w:val="24"/>
                <w:highlight w:val="none"/>
                <w:lang w:eastAsia="zh-CN" w:bidi="ar"/>
              </w:rPr>
              <w:t>5.项目负责人取得人力资源保障部颁发的项目管理资格认证证书或国际注册管理咨询师证（CMC认证）或项目管理专业人士认证（PMP认证）的，得2分。</w:t>
            </w:r>
          </w:p>
          <w:p>
            <w:pPr>
              <w:pStyle w:val="12"/>
              <w:pageBreakBefore w:val="0"/>
              <w:widowControl w:val="0"/>
              <w:wordWrap/>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注：</w:t>
            </w:r>
            <w:r>
              <w:rPr>
                <w:rFonts w:hint="eastAsia" w:asciiTheme="majorEastAsia" w:hAnsiTheme="majorEastAsia" w:eastAsiaTheme="majorEastAsia" w:cstheme="majorEastAsia"/>
                <w:color w:val="auto"/>
                <w:sz w:val="24"/>
                <w:szCs w:val="24"/>
                <w:highlight w:val="none"/>
                <w:lang w:val="en-US" w:eastAsia="zh-CN"/>
              </w:rPr>
              <w:t>此处提供的</w:t>
            </w:r>
            <w:r>
              <w:rPr>
                <w:rFonts w:hint="eastAsia" w:asciiTheme="majorEastAsia" w:hAnsiTheme="majorEastAsia" w:eastAsiaTheme="majorEastAsia" w:cstheme="majorEastAsia"/>
                <w:color w:val="auto"/>
                <w:sz w:val="24"/>
                <w:szCs w:val="24"/>
                <w:highlight w:val="none"/>
                <w:lang w:eastAsia="zh-CN"/>
              </w:rPr>
              <w:t>项目负责人业绩不能和公司业绩重复</w:t>
            </w:r>
            <w:r>
              <w:rPr>
                <w:rFonts w:hint="eastAsia" w:asciiTheme="majorEastAsia" w:hAnsiTheme="majorEastAsia" w:eastAsiaTheme="majorEastAsia" w:cstheme="majorEastAsia"/>
                <w:color w:val="auto"/>
                <w:sz w:val="24"/>
                <w:szCs w:val="24"/>
                <w:highlight w:val="none"/>
                <w:lang w:val="en-US" w:eastAsia="zh-CN"/>
              </w:rPr>
              <w:t>计算，</w:t>
            </w:r>
            <w:r>
              <w:rPr>
                <w:rFonts w:hint="eastAsia" w:asciiTheme="majorEastAsia" w:hAnsiTheme="majorEastAsia" w:eastAsiaTheme="majorEastAsia" w:cstheme="majorEastAsia"/>
                <w:color w:val="auto"/>
                <w:sz w:val="24"/>
                <w:szCs w:val="24"/>
                <w:highlight w:val="none"/>
                <w:lang w:eastAsia="zh-CN"/>
              </w:rPr>
              <w:t>第1、2项提供身份证、相关证书复印件、劳动合同复印件及</w:t>
            </w:r>
            <w:r>
              <w:rPr>
                <w:rFonts w:hint="default" w:asciiTheme="majorEastAsia" w:hAnsiTheme="majorEastAsia" w:eastAsiaTheme="majorEastAsia" w:cstheme="majorEastAsia"/>
                <w:color w:val="auto"/>
                <w:sz w:val="24"/>
                <w:szCs w:val="24"/>
                <w:highlight w:val="none"/>
                <w:lang w:eastAsia="zh-CN"/>
              </w:rPr>
              <w:t>2026年1月-6月</w:t>
            </w:r>
            <w:r>
              <w:rPr>
                <w:rFonts w:hint="eastAsia" w:asciiTheme="majorEastAsia" w:hAnsiTheme="majorEastAsia" w:eastAsiaTheme="majorEastAsia" w:cstheme="majorEastAsia"/>
                <w:color w:val="auto"/>
                <w:sz w:val="24"/>
                <w:szCs w:val="24"/>
                <w:highlight w:val="none"/>
                <w:lang w:eastAsia="zh-CN"/>
              </w:rPr>
              <w:t>任意一个月</w:t>
            </w:r>
            <w:r>
              <w:rPr>
                <w:rFonts w:hint="eastAsia" w:asciiTheme="majorEastAsia" w:hAnsiTheme="majorEastAsia" w:eastAsiaTheme="majorEastAsia" w:cstheme="majorEastAsia"/>
                <w:color w:val="auto"/>
                <w:sz w:val="24"/>
                <w:szCs w:val="24"/>
                <w:highlight w:val="none"/>
                <w:lang w:val="en-US" w:eastAsia="zh-CN"/>
              </w:rPr>
              <w:t>在本单位（参选人）</w:t>
            </w:r>
            <w:r>
              <w:rPr>
                <w:rFonts w:hint="eastAsia" w:asciiTheme="majorEastAsia" w:hAnsiTheme="majorEastAsia" w:eastAsiaTheme="majorEastAsia" w:cstheme="majorEastAsia"/>
                <w:color w:val="auto"/>
                <w:sz w:val="24"/>
                <w:szCs w:val="24"/>
                <w:highlight w:val="none"/>
                <w:lang w:eastAsia="zh-CN"/>
              </w:rPr>
              <w:t>的社保缴费证明；第3、4项须提供与委托人签订的服务协议或委托函或已公开发布的招标项目的招标文件中承担过此项业务的咨询机构名称的文件截图或项目结项确认或委托人出具的其他相关证明材料复印件，证明资料需体现项目负责人全名，需要包含“项目金额及需求调研、需求调查、需求咨询、市场调研、市场调查”等关键词之一，否则不得分。时间以证明材料所列的时间为准。上述同一个业绩只计分一次。</w:t>
            </w:r>
            <w:r>
              <w:rPr>
                <w:rFonts w:hint="eastAsia" w:asciiTheme="majorEastAsia" w:hAnsiTheme="majorEastAsia" w:eastAsiaTheme="majorEastAsia" w:cstheme="majorEastAsia"/>
                <w:color w:val="auto"/>
                <w:kern w:val="2"/>
                <w:sz w:val="24"/>
                <w:szCs w:val="24"/>
                <w:highlight w:val="none"/>
                <w:lang w:eastAsia="zh-CN" w:bidi="ar"/>
              </w:rPr>
              <w:t>第5项提供人力资源保障部颁发的项目管理资格认证证书或CMC认证或PMP证书复印件。</w:t>
            </w:r>
          </w:p>
          <w:p>
            <w:pPr>
              <w:pStyle w:val="12"/>
              <w:pageBreakBefore w:val="0"/>
              <w:widowControl w:val="0"/>
              <w:wordWrap/>
              <w:topLinePunct/>
              <w:bidi w:val="0"/>
              <w:adjustRightInd w:val="0"/>
              <w:spacing w:line="360" w:lineRule="auto"/>
              <w:ind w:firstLine="0" w:firstLineChars="0"/>
              <w:jc w:val="both"/>
              <w:outlineLvl w:val="9"/>
              <w:rPr>
                <w:rFonts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auto"/>
                <w:kern w:val="2"/>
                <w:sz w:val="24"/>
                <w:szCs w:val="24"/>
                <w:highlight w:val="none"/>
                <w:lang w:eastAsia="zh-CN"/>
              </w:rPr>
              <w:t>以上所有材料</w:t>
            </w:r>
            <w:r>
              <w:rPr>
                <w:rFonts w:hint="eastAsia" w:asciiTheme="majorEastAsia" w:hAnsiTheme="majorEastAsia" w:eastAsiaTheme="majorEastAsia" w:cstheme="majorEastAsia"/>
                <w:color w:val="auto"/>
                <w:kern w:val="2"/>
                <w:sz w:val="24"/>
                <w:szCs w:val="24"/>
                <w:highlight w:val="none"/>
                <w:lang w:val="en-US" w:eastAsia="zh-CN"/>
              </w:rPr>
              <w:t>须</w:t>
            </w:r>
            <w:r>
              <w:rPr>
                <w:rFonts w:hint="eastAsia" w:asciiTheme="majorEastAsia" w:hAnsiTheme="majorEastAsia" w:eastAsiaTheme="majorEastAsia" w:cstheme="majorEastAsia"/>
                <w:color w:val="auto"/>
                <w:sz w:val="24"/>
                <w:szCs w:val="24"/>
                <w:highlight w:val="none"/>
                <w:lang w:eastAsia="zh-CN" w:bidi="ar"/>
              </w:rPr>
              <w:t>加盖参选人公章。</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5</w:t>
            </w:r>
          </w:p>
        </w:tc>
        <w:tc>
          <w:tcPr>
            <w:tcW w:w="2523" w:type="dxa"/>
            <w:gridSpan w:val="2"/>
            <w:vAlign w:val="center"/>
          </w:tcPr>
          <w:p>
            <w:pPr>
              <w:pStyle w:val="12"/>
              <w:pageBreakBefore w:val="0"/>
              <w:widowControl w:val="0"/>
              <w:wordWrap/>
              <w:overflowPunct/>
              <w:topLinePunct/>
              <w:bidi w:val="0"/>
              <w:adjustRightInd w:val="0"/>
              <w:spacing w:line="360" w:lineRule="auto"/>
              <w:ind w:firstLine="0" w:firstLineChars="0"/>
              <w:jc w:val="center"/>
              <w:outlineLvl w:val="9"/>
              <w:rPr>
                <w:rFonts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团队服务能力：项目经办人情况（13分）</w:t>
            </w:r>
          </w:p>
        </w:tc>
        <w:tc>
          <w:tcPr>
            <w:tcW w:w="6013" w:type="dxa"/>
            <w:shd w:val="clear" w:color="auto" w:fill="auto"/>
          </w:tcPr>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拟投入本项目的经办人员（3人）：</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1.每提供1个具有本科（或以上）学历，得1分，本项最高得1分；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2.每提供1个人力资源社会保障部颁发的项目管理资格认证证书或国际注册管理咨询师证（CMC认证）或项目管理专业人士认证（PMP认证）的人员，得1分，1个人持有多个证书的只计1分，本项最高得2分；</w:t>
            </w:r>
          </w:p>
          <w:p>
            <w:pPr>
              <w:pStyle w:val="12"/>
              <w:pageBreakBefore w:val="0"/>
              <w:widowControl w:val="0"/>
              <w:wordWrap/>
              <w:overflowPunct/>
              <w:topLinePunct/>
              <w:bidi w:val="0"/>
              <w:adjustRightInd w:val="0"/>
              <w:spacing w:line="360" w:lineRule="auto"/>
              <w:ind w:left="0" w:leftChars="0"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3.项目经办人项目业绩：每提供一个202</w:t>
            </w:r>
            <w:r>
              <w:rPr>
                <w:rFonts w:hint="eastAsia" w:asciiTheme="majorEastAsia" w:hAnsiTheme="majorEastAsia" w:eastAsiaTheme="majorEastAsia" w:cstheme="majorEastAsia"/>
                <w:color w:val="auto"/>
                <w:sz w:val="24"/>
                <w:szCs w:val="24"/>
                <w:highlight w:val="none"/>
                <w:lang w:val="en-US" w:eastAsia="zh-CN" w:bidi="ar"/>
              </w:rPr>
              <w:t>3</w:t>
            </w:r>
            <w:r>
              <w:rPr>
                <w:rFonts w:hint="eastAsia" w:asciiTheme="majorEastAsia" w:hAnsiTheme="majorEastAsia" w:eastAsiaTheme="majorEastAsia" w:cstheme="majorEastAsia"/>
                <w:color w:val="auto"/>
                <w:sz w:val="24"/>
                <w:szCs w:val="24"/>
                <w:highlight w:val="none"/>
                <w:lang w:eastAsia="zh-CN" w:bidi="ar"/>
              </w:rPr>
              <w:t>年1月1日至今党政机关、事业单位采购人采购项目调查服务业绩的，得2分，最高4分；其中有一个属于高校业绩的，加1分；本项最高5分；</w:t>
            </w:r>
          </w:p>
          <w:p>
            <w:pPr>
              <w:pStyle w:val="12"/>
              <w:pageBreakBefore w:val="0"/>
              <w:widowControl w:val="0"/>
              <w:wordWrap/>
              <w:overflowPunct/>
              <w:topLinePunct/>
              <w:bidi w:val="0"/>
              <w:adjustRightInd w:val="0"/>
              <w:spacing w:line="360" w:lineRule="auto"/>
              <w:ind w:left="0" w:leftChars="0"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4.项目经办人项目业绩：每提供一个202</w:t>
            </w:r>
            <w:r>
              <w:rPr>
                <w:rFonts w:hint="eastAsia" w:asciiTheme="majorEastAsia" w:hAnsiTheme="majorEastAsia" w:eastAsiaTheme="majorEastAsia" w:cstheme="majorEastAsia"/>
                <w:color w:val="auto"/>
                <w:sz w:val="24"/>
                <w:szCs w:val="24"/>
                <w:highlight w:val="none"/>
                <w:lang w:val="en-US" w:eastAsia="zh-CN" w:bidi="ar"/>
              </w:rPr>
              <w:t>3</w:t>
            </w:r>
            <w:r>
              <w:rPr>
                <w:rFonts w:hint="eastAsia" w:asciiTheme="majorEastAsia" w:hAnsiTheme="majorEastAsia" w:eastAsiaTheme="majorEastAsia" w:cstheme="majorEastAsia"/>
                <w:color w:val="auto"/>
                <w:sz w:val="24"/>
                <w:szCs w:val="24"/>
                <w:highlight w:val="none"/>
                <w:lang w:eastAsia="zh-CN" w:bidi="ar"/>
              </w:rPr>
              <w:t>年1月1日至今党政机关、事业单位采购人采购项目调查货物业绩的，得2分，最高4分；其中有一个属于高校业绩的，加1分；本项最高5分；</w:t>
            </w:r>
          </w:p>
          <w:p>
            <w:pPr>
              <w:pStyle w:val="12"/>
              <w:pageBreakBefore w:val="0"/>
              <w:widowControl w:val="0"/>
              <w:wordWrap/>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注：</w:t>
            </w:r>
            <w:r>
              <w:rPr>
                <w:rFonts w:hint="eastAsia" w:asciiTheme="majorEastAsia" w:hAnsiTheme="majorEastAsia" w:eastAsiaTheme="majorEastAsia" w:cstheme="majorEastAsia"/>
                <w:color w:val="auto"/>
                <w:sz w:val="24"/>
                <w:szCs w:val="24"/>
                <w:highlight w:val="none"/>
                <w:lang w:val="en-US" w:eastAsia="zh-CN" w:bidi="ar"/>
              </w:rPr>
              <w:t>此处提供的</w:t>
            </w:r>
            <w:r>
              <w:rPr>
                <w:rFonts w:hint="eastAsia" w:asciiTheme="majorEastAsia" w:hAnsiTheme="majorEastAsia" w:eastAsiaTheme="majorEastAsia" w:cstheme="majorEastAsia"/>
                <w:color w:val="auto"/>
                <w:sz w:val="24"/>
                <w:szCs w:val="24"/>
                <w:highlight w:val="none"/>
                <w:lang w:eastAsia="zh-CN" w:bidi="ar"/>
              </w:rPr>
              <w:t>项目经办人</w:t>
            </w:r>
            <w:r>
              <w:rPr>
                <w:rFonts w:hint="eastAsia" w:asciiTheme="majorEastAsia" w:hAnsiTheme="majorEastAsia" w:eastAsiaTheme="majorEastAsia" w:cstheme="majorEastAsia"/>
                <w:color w:val="auto"/>
                <w:sz w:val="24"/>
                <w:szCs w:val="24"/>
                <w:highlight w:val="none"/>
                <w:lang w:val="en-US" w:eastAsia="zh-CN" w:bidi="ar"/>
              </w:rPr>
              <w:t>业绩不能和前面提供的</w:t>
            </w:r>
            <w:r>
              <w:rPr>
                <w:rFonts w:hint="eastAsia" w:asciiTheme="majorEastAsia" w:hAnsiTheme="majorEastAsia" w:eastAsiaTheme="majorEastAsia" w:cstheme="majorEastAsia"/>
                <w:color w:val="auto"/>
                <w:sz w:val="24"/>
                <w:szCs w:val="24"/>
                <w:highlight w:val="none"/>
                <w:lang w:eastAsia="zh-CN" w:bidi="ar"/>
              </w:rPr>
              <w:t>公司</w:t>
            </w:r>
            <w:r>
              <w:rPr>
                <w:rFonts w:hint="eastAsia" w:asciiTheme="majorEastAsia" w:hAnsiTheme="majorEastAsia" w:eastAsiaTheme="majorEastAsia" w:cstheme="majorEastAsia"/>
                <w:color w:val="auto"/>
                <w:sz w:val="24"/>
                <w:szCs w:val="24"/>
                <w:highlight w:val="none"/>
                <w:lang w:val="en-US" w:eastAsia="zh-CN" w:bidi="ar"/>
              </w:rPr>
              <w:t>业绩重复计算</w:t>
            </w:r>
            <w:r>
              <w:rPr>
                <w:rFonts w:hint="eastAsia" w:asciiTheme="majorEastAsia" w:hAnsiTheme="majorEastAsia" w:eastAsiaTheme="majorEastAsia" w:cstheme="majorEastAsia"/>
                <w:color w:val="auto"/>
                <w:sz w:val="24"/>
                <w:szCs w:val="24"/>
                <w:highlight w:val="none"/>
                <w:lang w:eastAsia="zh-CN" w:bidi="ar"/>
              </w:rPr>
              <w:t>，第1项提供身份证、学历证书、劳动合同复印件及202</w:t>
            </w:r>
            <w:r>
              <w:rPr>
                <w:rFonts w:hint="default" w:asciiTheme="majorEastAsia" w:hAnsiTheme="majorEastAsia" w:eastAsiaTheme="majorEastAsia" w:cstheme="majorEastAsia"/>
                <w:color w:val="auto"/>
                <w:sz w:val="24"/>
                <w:szCs w:val="24"/>
                <w:highlight w:val="none"/>
                <w:lang w:eastAsia="zh-CN" w:bidi="ar"/>
                <w:woUserID w:val="2"/>
              </w:rPr>
              <w:t>6</w:t>
            </w:r>
            <w:r>
              <w:rPr>
                <w:rFonts w:hint="eastAsia" w:asciiTheme="majorEastAsia" w:hAnsiTheme="majorEastAsia" w:eastAsiaTheme="majorEastAsia" w:cstheme="majorEastAsia"/>
                <w:color w:val="auto"/>
                <w:sz w:val="24"/>
                <w:szCs w:val="24"/>
                <w:highlight w:val="none"/>
                <w:lang w:eastAsia="zh-CN" w:bidi="ar"/>
              </w:rPr>
              <w:t>年</w:t>
            </w:r>
            <w:r>
              <w:rPr>
                <w:rFonts w:hint="default" w:asciiTheme="majorEastAsia" w:hAnsiTheme="majorEastAsia" w:eastAsiaTheme="majorEastAsia" w:cstheme="majorEastAsia"/>
                <w:color w:val="auto"/>
                <w:sz w:val="24"/>
                <w:szCs w:val="24"/>
                <w:highlight w:val="none"/>
                <w:lang w:eastAsia="zh-CN" w:bidi="ar"/>
                <w:woUserID w:val="2"/>
              </w:rPr>
              <w:t>1月-6月</w:t>
            </w:r>
            <w:r>
              <w:rPr>
                <w:rFonts w:hint="eastAsia" w:asciiTheme="majorEastAsia" w:hAnsiTheme="majorEastAsia" w:eastAsiaTheme="majorEastAsia" w:cstheme="majorEastAsia"/>
                <w:color w:val="auto"/>
                <w:sz w:val="24"/>
                <w:szCs w:val="24"/>
                <w:highlight w:val="none"/>
                <w:lang w:eastAsia="zh-CN" w:bidi="ar"/>
              </w:rPr>
              <w:t>任意一个月</w:t>
            </w:r>
            <w:r>
              <w:rPr>
                <w:rFonts w:hint="eastAsia" w:asciiTheme="majorEastAsia" w:hAnsiTheme="majorEastAsia" w:eastAsiaTheme="majorEastAsia" w:cstheme="majorEastAsia"/>
                <w:color w:val="auto"/>
                <w:sz w:val="24"/>
                <w:szCs w:val="24"/>
                <w:highlight w:val="none"/>
                <w:lang w:val="en-US" w:eastAsia="zh-CN"/>
              </w:rPr>
              <w:t>在本单位（参选人）</w:t>
            </w:r>
            <w:r>
              <w:rPr>
                <w:rFonts w:hint="eastAsia" w:asciiTheme="majorEastAsia" w:hAnsiTheme="majorEastAsia" w:eastAsiaTheme="majorEastAsia" w:cstheme="majorEastAsia"/>
                <w:color w:val="auto"/>
                <w:sz w:val="24"/>
                <w:szCs w:val="24"/>
                <w:highlight w:val="none"/>
                <w:lang w:eastAsia="zh-CN" w:bidi="ar"/>
              </w:rPr>
              <w:t>的社保缴费证明；第2项提供人力资源保障部颁发的项目管理资格认证证书或 CMC 认证或 PMP 证书复印件；第3、4项需附相关证明文件复印件（如服务协议或采购人出具的其他相关证明材料，需体现项目经办人全名，且包含“需求调研、需求调查、需求咨询、市场调研、市场调查”等关键词之一，否则不得分），时间以签服务协议的时间为准，上述同一个业绩只计分一次。</w:t>
            </w:r>
          </w:p>
          <w:p>
            <w:pPr>
              <w:pStyle w:val="12"/>
              <w:pageBreakBefore w:val="0"/>
              <w:widowControl w:val="0"/>
              <w:wordWrap/>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kern w:val="2"/>
                <w:sz w:val="24"/>
                <w:szCs w:val="24"/>
                <w:highlight w:val="none"/>
                <w:lang w:eastAsia="zh-CN"/>
              </w:rPr>
              <w:t>以上所有材料</w:t>
            </w:r>
            <w:r>
              <w:rPr>
                <w:rFonts w:hint="eastAsia" w:asciiTheme="majorEastAsia" w:hAnsiTheme="majorEastAsia" w:eastAsiaTheme="majorEastAsia" w:cstheme="majorEastAsia"/>
                <w:color w:val="auto"/>
                <w:kern w:val="2"/>
                <w:sz w:val="24"/>
                <w:szCs w:val="24"/>
                <w:highlight w:val="none"/>
                <w:lang w:val="en-US" w:eastAsia="zh-CN"/>
              </w:rPr>
              <w:t>须</w:t>
            </w:r>
            <w:r>
              <w:rPr>
                <w:rFonts w:hint="eastAsia" w:asciiTheme="majorEastAsia" w:hAnsiTheme="majorEastAsia" w:eastAsiaTheme="majorEastAsia" w:cstheme="majorEastAsia"/>
                <w:color w:val="auto"/>
                <w:sz w:val="24"/>
                <w:szCs w:val="24"/>
                <w:highlight w:val="none"/>
                <w:lang w:eastAsia="zh-CN" w:bidi="ar"/>
              </w:rPr>
              <w:t>加盖参选人公章。</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6</w:t>
            </w:r>
          </w:p>
        </w:tc>
        <w:tc>
          <w:tcPr>
            <w:tcW w:w="2523" w:type="dxa"/>
            <w:gridSpan w:val="2"/>
            <w:shd w:val="clear" w:color="auto" w:fill="auto"/>
            <w:vAlign w:val="center"/>
          </w:tcPr>
          <w:p>
            <w:pPr>
              <w:pStyle w:val="12"/>
              <w:pageBreakBefore w:val="0"/>
              <w:widowControl w:val="0"/>
              <w:wordWrap/>
              <w:overflowPunct/>
              <w:topLinePunct/>
              <w:bidi w:val="0"/>
              <w:adjustRightInd w:val="0"/>
              <w:spacing w:line="360" w:lineRule="auto"/>
              <w:ind w:firstLine="0" w:firstLineChars="0"/>
              <w:jc w:val="center"/>
              <w:outlineLvl w:val="9"/>
              <w:rPr>
                <w:rFonts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服务方案（9分）</w:t>
            </w:r>
          </w:p>
        </w:tc>
        <w:tc>
          <w:tcPr>
            <w:tcW w:w="6013" w:type="dxa"/>
            <w:shd w:val="clear" w:color="auto" w:fill="auto"/>
          </w:tcPr>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响应文件需提供服务方案。</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1、服务方案总体评价（3分）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（1）服务方案内容全面，能全面理解采购人关于采购需求调查的工作职责和要求，服务流程贴合采购人实际需求，方案可行性强，提供完善的服务体系，得3分；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（2）服务方案内容比较全面，能理解采购人关于采购需求调查的工作职责和要求，服务流程符合采购人实际需求，方案基本可行，提供比较完善的服务体系，得2分；</w:t>
            </w:r>
          </w:p>
          <w:p>
            <w:pPr>
              <w:pStyle w:val="12"/>
              <w:pageBreakBefore w:val="0"/>
              <w:widowControl w:val="0"/>
              <w:wordWrap/>
              <w:overflowPunct/>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（3）服务方案内容一般，基本理解采购人关于采购需求调查的工作职责和要求，具有调查服务体系，得1分；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val="en-US" w:eastAsia="zh-CN" w:bidi="ar"/>
              </w:rPr>
              <w:t>4</w:t>
            </w:r>
            <w:r>
              <w:rPr>
                <w:rFonts w:hint="eastAsia" w:asciiTheme="majorEastAsia" w:hAnsiTheme="majorEastAsia" w:eastAsiaTheme="majorEastAsia" w:cstheme="majorEastAsia"/>
                <w:color w:val="auto"/>
                <w:sz w:val="24"/>
                <w:szCs w:val="24"/>
                <w:highlight w:val="none"/>
                <w:lang w:eastAsia="zh-CN" w:bidi="ar"/>
              </w:rPr>
              <w:t>）未提供的，得0分。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2、调查方法评价（3分）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（1）调查方法科学合理，能结合项目特点熟练运用法规要求的调查方法开展调查，可行性、操作性强，同时具有创新性的，得3分；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（2）调查方法基本科学合理，能结合项目特点比较熟练运用法规要求的调查方法开展调查，可行性、操作性较强的，得2分；</w:t>
            </w:r>
          </w:p>
          <w:p>
            <w:pPr>
              <w:pStyle w:val="12"/>
              <w:pageBreakBefore w:val="0"/>
              <w:widowControl w:val="0"/>
              <w:wordWrap/>
              <w:overflowPunct/>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（3）调查方法基本合理，结合项目特点运用法规要求的调查方法开展调查能力较差，可行性、操作性一般的得1分；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val="en-US" w:eastAsia="zh-CN" w:bidi="ar"/>
              </w:rPr>
              <w:t>4</w:t>
            </w:r>
            <w:r>
              <w:rPr>
                <w:rFonts w:hint="eastAsia" w:asciiTheme="majorEastAsia" w:hAnsiTheme="majorEastAsia" w:eastAsiaTheme="majorEastAsia" w:cstheme="majorEastAsia"/>
                <w:color w:val="auto"/>
                <w:sz w:val="24"/>
                <w:szCs w:val="24"/>
                <w:highlight w:val="none"/>
                <w:lang w:eastAsia="zh-CN" w:bidi="ar"/>
              </w:rPr>
              <w:t>）未提供的，得0分。</w:t>
            </w:r>
          </w:p>
          <w:p>
            <w:pPr>
              <w:pStyle w:val="12"/>
              <w:pageBreakBefore w:val="0"/>
              <w:widowControl w:val="0"/>
              <w:wordWrap/>
              <w:overflowPunct/>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3、需求调查工作与后续项目采购工作衔接方案（3分）</w:t>
            </w:r>
          </w:p>
          <w:p>
            <w:pPr>
              <w:pStyle w:val="12"/>
              <w:pageBreakBefore w:val="0"/>
              <w:widowControl w:val="0"/>
              <w:wordWrap/>
              <w:overflowPunct/>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val="en-US" w:eastAsia="zh-CN" w:bidi="ar"/>
              </w:rPr>
            </w:pP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val="en-US" w:eastAsia="zh-CN" w:bidi="ar"/>
              </w:rPr>
              <w:t>1</w:t>
            </w:r>
            <w:r>
              <w:rPr>
                <w:rFonts w:hint="eastAsia" w:asciiTheme="majorEastAsia" w:hAnsiTheme="majorEastAsia" w:eastAsiaTheme="majorEastAsia" w:cstheme="majorEastAsia"/>
                <w:color w:val="auto"/>
                <w:sz w:val="24"/>
                <w:szCs w:val="24"/>
                <w:highlight w:val="none"/>
                <w:lang w:eastAsia="zh-CN" w:bidi="ar"/>
              </w:rPr>
              <w:t>）衔接方案详细，很好的体现遴选人的采购需求得</w:t>
            </w:r>
            <w:r>
              <w:rPr>
                <w:rFonts w:hint="eastAsia" w:asciiTheme="majorEastAsia" w:hAnsiTheme="majorEastAsia" w:eastAsiaTheme="majorEastAsia" w:cstheme="majorEastAsia"/>
                <w:color w:val="auto"/>
                <w:sz w:val="24"/>
                <w:szCs w:val="24"/>
                <w:highlight w:val="none"/>
                <w:lang w:val="en-US" w:eastAsia="zh-CN" w:bidi="ar"/>
              </w:rPr>
              <w:t>3分；</w:t>
            </w:r>
          </w:p>
          <w:p>
            <w:pPr>
              <w:pStyle w:val="12"/>
              <w:pageBreakBefore w:val="0"/>
              <w:widowControl w:val="0"/>
              <w:wordWrap/>
              <w:overflowPunct/>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val="en-US" w:eastAsia="zh-CN" w:bidi="ar"/>
              </w:rPr>
            </w:pP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val="en-US" w:eastAsia="zh-CN" w:bidi="ar"/>
              </w:rPr>
              <w:t>2</w:t>
            </w:r>
            <w:r>
              <w:rPr>
                <w:rFonts w:hint="eastAsia" w:asciiTheme="majorEastAsia" w:hAnsiTheme="majorEastAsia" w:eastAsiaTheme="majorEastAsia" w:cstheme="majorEastAsia"/>
                <w:color w:val="auto"/>
                <w:sz w:val="24"/>
                <w:szCs w:val="24"/>
                <w:highlight w:val="none"/>
                <w:lang w:eastAsia="zh-CN" w:bidi="ar"/>
              </w:rPr>
              <w:t>）衔接方案比较详细，较好的体现遴选人的采购需求得</w:t>
            </w:r>
            <w:r>
              <w:rPr>
                <w:rFonts w:hint="eastAsia" w:asciiTheme="majorEastAsia" w:hAnsiTheme="majorEastAsia" w:eastAsiaTheme="majorEastAsia" w:cstheme="majorEastAsia"/>
                <w:color w:val="auto"/>
                <w:sz w:val="24"/>
                <w:szCs w:val="24"/>
                <w:highlight w:val="none"/>
                <w:lang w:val="en-US" w:eastAsia="zh-CN" w:bidi="ar"/>
              </w:rPr>
              <w:t>2分；</w:t>
            </w:r>
          </w:p>
          <w:p>
            <w:pPr>
              <w:pStyle w:val="12"/>
              <w:pageBreakBefore w:val="0"/>
              <w:widowControl w:val="0"/>
              <w:wordWrap/>
              <w:overflowPunct/>
              <w:topLinePunct/>
              <w:bidi w:val="0"/>
              <w:adjustRightInd w:val="0"/>
              <w:spacing w:line="360" w:lineRule="auto"/>
              <w:ind w:firstLine="0" w:firstLineChars="0"/>
              <w:jc w:val="both"/>
              <w:outlineLvl w:val="9"/>
              <w:rPr>
                <w:rFonts w:hint="eastAsia" w:asciiTheme="majorEastAsia" w:hAnsiTheme="majorEastAsia" w:eastAsiaTheme="majorEastAsia" w:cstheme="majorEastAsia"/>
                <w:color w:val="auto"/>
                <w:sz w:val="24"/>
                <w:szCs w:val="24"/>
                <w:highlight w:val="none"/>
                <w:lang w:val="en-US" w:eastAsia="zh-CN" w:bidi="ar"/>
              </w:rPr>
            </w:pPr>
            <w:r>
              <w:rPr>
                <w:rFonts w:hint="eastAsia" w:asciiTheme="majorEastAsia" w:hAnsiTheme="majorEastAsia" w:eastAsiaTheme="majorEastAsia" w:cstheme="majorEastAsia"/>
                <w:color w:val="auto"/>
                <w:sz w:val="24"/>
                <w:szCs w:val="24"/>
                <w:highlight w:val="none"/>
                <w:lang w:eastAsia="zh-CN" w:bidi="ar"/>
              </w:rPr>
              <w:t>（</w:t>
            </w:r>
            <w:r>
              <w:rPr>
                <w:rFonts w:hint="eastAsia" w:asciiTheme="majorEastAsia" w:hAnsiTheme="majorEastAsia" w:eastAsiaTheme="majorEastAsia" w:cstheme="majorEastAsia"/>
                <w:color w:val="auto"/>
                <w:sz w:val="24"/>
                <w:szCs w:val="24"/>
                <w:highlight w:val="none"/>
                <w:lang w:val="en-US" w:eastAsia="zh-CN" w:bidi="ar"/>
              </w:rPr>
              <w:t>3</w:t>
            </w:r>
            <w:r>
              <w:rPr>
                <w:rFonts w:hint="eastAsia" w:asciiTheme="majorEastAsia" w:hAnsiTheme="majorEastAsia" w:eastAsiaTheme="majorEastAsia" w:cstheme="majorEastAsia"/>
                <w:color w:val="auto"/>
                <w:sz w:val="24"/>
                <w:szCs w:val="24"/>
                <w:highlight w:val="none"/>
                <w:lang w:eastAsia="zh-CN" w:bidi="ar"/>
              </w:rPr>
              <w:t>）衔接方案粗糙，基本体现遴选人的采购需求得</w:t>
            </w:r>
            <w:r>
              <w:rPr>
                <w:rFonts w:hint="eastAsia" w:asciiTheme="majorEastAsia" w:hAnsiTheme="majorEastAsia" w:eastAsiaTheme="majorEastAsia" w:cstheme="majorEastAsia"/>
                <w:color w:val="auto"/>
                <w:sz w:val="24"/>
                <w:szCs w:val="24"/>
                <w:highlight w:val="none"/>
                <w:lang w:val="en-US" w:eastAsia="zh-CN" w:bidi="ar"/>
              </w:rPr>
              <w:t>1分；</w:t>
            </w:r>
          </w:p>
          <w:p>
            <w:pPr>
              <w:pStyle w:val="12"/>
              <w:pageBreakBefore w:val="0"/>
              <w:widowControl w:val="0"/>
              <w:wordWrap/>
              <w:overflowPunct/>
              <w:topLinePunct/>
              <w:bidi w:val="0"/>
              <w:adjustRightInd w:val="0"/>
              <w:spacing w:line="360" w:lineRule="auto"/>
              <w:ind w:firstLine="0" w:firstLineChars="0"/>
              <w:jc w:val="both"/>
              <w:outlineLvl w:val="9"/>
              <w:rPr>
                <w:rFonts w:hint="default" w:asciiTheme="majorEastAsia" w:hAnsiTheme="majorEastAsia" w:eastAsiaTheme="majorEastAsia" w:cstheme="majorEastAsia"/>
                <w:color w:val="auto"/>
                <w:sz w:val="24"/>
                <w:szCs w:val="24"/>
                <w:highlight w:val="none"/>
                <w:lang w:val="en-US" w:eastAsia="zh-CN" w:bidi="ar"/>
              </w:rPr>
            </w:pPr>
            <w:r>
              <w:rPr>
                <w:rFonts w:hint="eastAsia" w:asciiTheme="majorEastAsia" w:hAnsiTheme="majorEastAsia" w:eastAsiaTheme="majorEastAsia" w:cstheme="majorEastAsia"/>
                <w:color w:val="auto"/>
                <w:sz w:val="24"/>
                <w:szCs w:val="24"/>
                <w:highlight w:val="none"/>
                <w:lang w:val="en-US" w:eastAsia="zh-CN" w:bidi="ar"/>
              </w:rPr>
              <w:t>（4）不提供得0分。</w:t>
            </w:r>
          </w:p>
          <w:p>
            <w:pPr>
              <w:pStyle w:val="12"/>
              <w:pageBreakBefore w:val="0"/>
              <w:widowControl w:val="0"/>
              <w:wordWrap/>
              <w:overflowPunct/>
              <w:topLinePunct/>
              <w:bidi w:val="0"/>
              <w:adjustRightInd w:val="0"/>
              <w:spacing w:line="360" w:lineRule="auto"/>
              <w:ind w:left="0" w:leftChars="0" w:firstLine="0" w:firstLineChars="0"/>
              <w:jc w:val="both"/>
              <w:outlineLvl w:val="9"/>
              <w:rPr>
                <w:rFonts w:asciiTheme="majorEastAsia" w:hAnsiTheme="majorEastAsia" w:eastAsiaTheme="majorEastAsia" w:cstheme="majorEastAsia"/>
                <w:color w:val="auto"/>
                <w:kern w:val="2"/>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bidi="ar"/>
              </w:rPr>
              <w:t>注：提供服务方案，并加盖参选人公章。</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7</w:t>
            </w:r>
          </w:p>
        </w:tc>
        <w:tc>
          <w:tcPr>
            <w:tcW w:w="2523" w:type="dxa"/>
            <w:gridSpan w:val="2"/>
            <w:shd w:val="clear" w:color="auto" w:fill="auto"/>
            <w:vAlign w:val="center"/>
          </w:tcPr>
          <w:p>
            <w:pPr>
              <w:pStyle w:val="12"/>
              <w:pageBreakBefore w:val="0"/>
              <w:widowControl w:val="0"/>
              <w:wordWrap/>
              <w:overflowPunct/>
              <w:topLinePunct/>
              <w:bidi w:val="0"/>
              <w:adjustRightInd w:val="0"/>
              <w:spacing w:line="360" w:lineRule="auto"/>
              <w:ind w:firstLine="0" w:firstLineChars="0"/>
              <w:jc w:val="center"/>
              <w:outlineLvl w:val="9"/>
              <w:rPr>
                <w:rFonts w:asciiTheme="majorEastAsia" w:hAnsiTheme="majorEastAsia" w:eastAsiaTheme="majorEastAsia" w:cstheme="majorEastAsia"/>
                <w:color w:val="auto"/>
                <w:kern w:val="2"/>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团队服务能力：调查报告（货物）（10分）</w:t>
            </w:r>
          </w:p>
        </w:tc>
        <w:tc>
          <w:tcPr>
            <w:tcW w:w="6013" w:type="dxa"/>
            <w:shd w:val="clear" w:color="auto" w:fill="auto"/>
          </w:tcPr>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参选人根据学校提供的调查要求（见需求书）进行需求调查、编制调查报告，并进行报告讲解（</w:t>
            </w:r>
            <w:r>
              <w:rPr>
                <w:rFonts w:hint="eastAsia" w:asciiTheme="majorEastAsia" w:hAnsiTheme="majorEastAsia" w:eastAsiaTheme="majorEastAsia" w:cstheme="majorEastAsia"/>
                <w:color w:val="auto"/>
                <w:sz w:val="24"/>
                <w:szCs w:val="24"/>
                <w:highlight w:val="none"/>
                <w:lang w:val="en-US" w:eastAsia="zh-CN" w:bidi="ar"/>
              </w:rPr>
              <w:t>时间</w:t>
            </w:r>
            <w:r>
              <w:rPr>
                <w:rFonts w:hint="eastAsia" w:asciiTheme="majorEastAsia" w:hAnsiTheme="majorEastAsia" w:eastAsiaTheme="majorEastAsia" w:cstheme="majorEastAsia"/>
                <w:color w:val="auto"/>
                <w:sz w:val="24"/>
                <w:szCs w:val="24"/>
                <w:highlight w:val="none"/>
                <w:lang w:eastAsia="zh-CN" w:bidi="ar"/>
              </w:rPr>
              <w:t>不超过10分钟）。</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1.参选人编制的调查报告内容全面，专业性强，能根据学校需求进行深入的调查了解，对采购项目提出的采购建议非常有针对性，调查报告的信息来源有依据，现场报告讲解逻辑分明，重点突出的得10分；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2.参选人编制的调查报告内容较为全面，有一定的专业性，能根据学校需求进行调查了解，对采购项目提出的采购建议有一定针对性，调查报告的信息来源有一定依据，现场报告讲解流畅得7分；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3.参选人编制的调查报告内容一般，专业性一般，能根据遴选人需求进行调查了解，对采购项目提出的采购建议一般，调查报告的信息来源依据不强，现场报告讲解一般得4分。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4.其他或未提供得0分。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kern w:val="2"/>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rPr>
              <w:t>注：需提供</w:t>
            </w:r>
            <w:r>
              <w:rPr>
                <w:rFonts w:hint="eastAsia" w:asciiTheme="majorEastAsia" w:hAnsiTheme="majorEastAsia" w:eastAsiaTheme="majorEastAsia" w:cstheme="majorEastAsia"/>
                <w:color w:val="auto"/>
                <w:sz w:val="24"/>
                <w:szCs w:val="24"/>
                <w:highlight w:val="none"/>
                <w:lang w:eastAsia="zh-CN" w:bidi="ar"/>
              </w:rPr>
              <w:t>调查报告，并进行报告讲解（不超过10分钟），</w:t>
            </w:r>
            <w:r>
              <w:rPr>
                <w:rFonts w:hint="eastAsia" w:asciiTheme="majorEastAsia" w:hAnsiTheme="majorEastAsia" w:eastAsiaTheme="majorEastAsia" w:cstheme="majorEastAsia"/>
                <w:color w:val="auto"/>
                <w:kern w:val="2"/>
                <w:sz w:val="24"/>
                <w:szCs w:val="24"/>
                <w:highlight w:val="none"/>
                <w:lang w:eastAsia="zh-CN"/>
              </w:rPr>
              <w:t>具体讲解人员为项目负责人</w:t>
            </w:r>
            <w:r>
              <w:rPr>
                <w:rFonts w:hint="eastAsia" w:asciiTheme="majorEastAsia" w:hAnsiTheme="majorEastAsia" w:eastAsiaTheme="majorEastAsia" w:cstheme="majorEastAsia"/>
                <w:color w:val="auto"/>
                <w:sz w:val="24"/>
                <w:szCs w:val="24"/>
                <w:highlight w:val="none"/>
                <w:lang w:eastAsia="zh-CN" w:bidi="ar"/>
              </w:rPr>
              <w:t>。</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8</w:t>
            </w:r>
          </w:p>
        </w:tc>
        <w:tc>
          <w:tcPr>
            <w:tcW w:w="2523" w:type="dxa"/>
            <w:gridSpan w:val="2"/>
            <w:shd w:val="clear" w:color="auto" w:fill="auto"/>
            <w:vAlign w:val="center"/>
          </w:tcPr>
          <w:p>
            <w:pPr>
              <w:pStyle w:val="12"/>
              <w:pageBreakBefore w:val="0"/>
              <w:widowControl w:val="0"/>
              <w:wordWrap/>
              <w:overflowPunct/>
              <w:topLinePunct/>
              <w:bidi w:val="0"/>
              <w:adjustRightInd w:val="0"/>
              <w:spacing w:line="360" w:lineRule="auto"/>
              <w:ind w:firstLine="0" w:firstLineChars="0"/>
              <w:jc w:val="center"/>
              <w:outlineLvl w:val="9"/>
              <w:rPr>
                <w:rFonts w:asciiTheme="majorEastAsia" w:hAnsiTheme="majorEastAsia" w:eastAsiaTheme="majorEastAsia" w:cstheme="majorEastAsia"/>
                <w:color w:val="auto"/>
                <w:kern w:val="2"/>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团队服务能力：调查报告（服务）（6分）</w:t>
            </w:r>
          </w:p>
        </w:tc>
        <w:tc>
          <w:tcPr>
            <w:tcW w:w="6013" w:type="dxa"/>
            <w:shd w:val="clear" w:color="auto" w:fill="auto"/>
          </w:tcPr>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参选人根据学校提供的调查要求（见需求书）进行需求调查、编制调查报告，并进行报告讲解（</w:t>
            </w:r>
            <w:r>
              <w:rPr>
                <w:rFonts w:hint="eastAsia" w:asciiTheme="majorEastAsia" w:hAnsiTheme="majorEastAsia" w:eastAsiaTheme="majorEastAsia" w:cstheme="majorEastAsia"/>
                <w:color w:val="auto"/>
                <w:sz w:val="24"/>
                <w:szCs w:val="24"/>
                <w:highlight w:val="none"/>
                <w:lang w:val="en-US" w:eastAsia="zh-CN" w:bidi="ar"/>
              </w:rPr>
              <w:t>时间</w:t>
            </w:r>
            <w:r>
              <w:rPr>
                <w:rFonts w:hint="eastAsia" w:asciiTheme="majorEastAsia" w:hAnsiTheme="majorEastAsia" w:eastAsiaTheme="majorEastAsia" w:cstheme="majorEastAsia"/>
                <w:color w:val="auto"/>
                <w:sz w:val="24"/>
                <w:szCs w:val="24"/>
                <w:highlight w:val="none"/>
                <w:lang w:eastAsia="zh-CN" w:bidi="ar"/>
              </w:rPr>
              <w:t>不超过8分钟）。</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1.参选人编制的调查报告内容全面，专业性强，能根据学校需求进行深入的调查了解，对采购项目提出的采购建议非常有针对性，调查报告的信息来源有依据，得6分；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2.参选人编制的调查报告内容较为全面，有一定的专业性，能根据学校需求进行调查了解，对采购项目提出的采购建议有一定针对性，调查报告的信息来源有一定依据，得4分；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3.参选人编制的调查报告内容一般，专业性一般，能根据学校需求进行调查了解，对采购项目提出的采购建议一般，调查报告的信息来源依据不强，得2分；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4.其他或未提供得0分。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kern w:val="2"/>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rPr>
              <w:t>注：需提供</w:t>
            </w:r>
            <w:r>
              <w:rPr>
                <w:rFonts w:hint="eastAsia" w:asciiTheme="majorEastAsia" w:hAnsiTheme="majorEastAsia" w:eastAsiaTheme="majorEastAsia" w:cstheme="majorEastAsia"/>
                <w:color w:val="auto"/>
                <w:sz w:val="24"/>
                <w:szCs w:val="24"/>
                <w:highlight w:val="none"/>
                <w:lang w:eastAsia="zh-CN" w:bidi="ar"/>
              </w:rPr>
              <w:t>调查报告，并进行报告讲解（</w:t>
            </w:r>
            <w:r>
              <w:rPr>
                <w:rFonts w:hint="eastAsia" w:asciiTheme="majorEastAsia" w:hAnsiTheme="majorEastAsia" w:eastAsiaTheme="majorEastAsia" w:cstheme="majorEastAsia"/>
                <w:color w:val="auto"/>
                <w:sz w:val="24"/>
                <w:szCs w:val="24"/>
                <w:highlight w:val="none"/>
                <w:lang w:val="en-US" w:eastAsia="zh-CN" w:bidi="ar"/>
              </w:rPr>
              <w:t>时间</w:t>
            </w:r>
            <w:r>
              <w:rPr>
                <w:rFonts w:hint="eastAsia" w:asciiTheme="majorEastAsia" w:hAnsiTheme="majorEastAsia" w:eastAsiaTheme="majorEastAsia" w:cstheme="majorEastAsia"/>
                <w:color w:val="auto"/>
                <w:sz w:val="24"/>
                <w:szCs w:val="24"/>
                <w:highlight w:val="none"/>
                <w:lang w:eastAsia="zh-CN" w:bidi="ar"/>
              </w:rPr>
              <w:t>不超过</w:t>
            </w:r>
            <w:r>
              <w:rPr>
                <w:rFonts w:hint="eastAsia" w:asciiTheme="majorEastAsia" w:hAnsiTheme="majorEastAsia" w:eastAsiaTheme="majorEastAsia" w:cstheme="majorEastAsia"/>
                <w:color w:val="auto"/>
                <w:sz w:val="24"/>
                <w:szCs w:val="24"/>
                <w:highlight w:val="none"/>
                <w:lang w:val="en-US" w:eastAsia="zh-CN" w:bidi="ar"/>
              </w:rPr>
              <w:t>8</w:t>
            </w:r>
            <w:r>
              <w:rPr>
                <w:rFonts w:hint="eastAsia" w:asciiTheme="majorEastAsia" w:hAnsiTheme="majorEastAsia" w:eastAsiaTheme="majorEastAsia" w:cstheme="majorEastAsia"/>
                <w:color w:val="auto"/>
                <w:sz w:val="24"/>
                <w:szCs w:val="24"/>
                <w:highlight w:val="none"/>
                <w:lang w:eastAsia="zh-CN" w:bidi="ar"/>
              </w:rPr>
              <w:t>分钟），</w:t>
            </w:r>
            <w:r>
              <w:rPr>
                <w:rFonts w:hint="eastAsia" w:asciiTheme="majorEastAsia" w:hAnsiTheme="majorEastAsia" w:eastAsiaTheme="majorEastAsia" w:cstheme="majorEastAsia"/>
                <w:color w:val="auto"/>
                <w:kern w:val="2"/>
                <w:sz w:val="24"/>
                <w:szCs w:val="24"/>
                <w:highlight w:val="none"/>
                <w:lang w:eastAsia="zh-CN"/>
              </w:rPr>
              <w:t>具体讲解人员为项目负责人</w:t>
            </w:r>
            <w:r>
              <w:rPr>
                <w:rFonts w:hint="eastAsia" w:asciiTheme="majorEastAsia" w:hAnsiTheme="majorEastAsia" w:eastAsiaTheme="majorEastAsia" w:cstheme="majorEastAsia"/>
                <w:color w:val="auto"/>
                <w:sz w:val="24"/>
                <w:szCs w:val="24"/>
                <w:highlight w:val="none"/>
                <w:lang w:eastAsia="zh-CN" w:bidi="ar"/>
              </w:rPr>
              <w:t>。</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9</w:t>
            </w:r>
          </w:p>
        </w:tc>
        <w:tc>
          <w:tcPr>
            <w:tcW w:w="2523" w:type="dxa"/>
            <w:gridSpan w:val="2"/>
            <w:shd w:val="clear" w:color="auto" w:fill="auto"/>
            <w:vAlign w:val="center"/>
          </w:tcPr>
          <w:p>
            <w:pPr>
              <w:pStyle w:val="12"/>
              <w:pageBreakBefore w:val="0"/>
              <w:widowControl w:val="0"/>
              <w:wordWrap/>
              <w:overflowPunct/>
              <w:topLinePunct/>
              <w:bidi w:val="0"/>
              <w:adjustRightInd w:val="0"/>
              <w:spacing w:line="360" w:lineRule="auto"/>
              <w:ind w:firstLine="0" w:firstLineChars="0"/>
              <w:jc w:val="center"/>
              <w:outlineLvl w:val="9"/>
              <w:rPr>
                <w:rFonts w:asciiTheme="majorEastAsia" w:hAnsiTheme="majorEastAsia" w:eastAsiaTheme="majorEastAsia" w:cstheme="majorEastAsia"/>
                <w:color w:val="auto"/>
                <w:kern w:val="2"/>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团队服务能力：现场答辩（</w:t>
            </w:r>
            <w:r>
              <w:rPr>
                <w:rFonts w:hint="eastAsia" w:asciiTheme="majorEastAsia" w:hAnsiTheme="majorEastAsia" w:eastAsiaTheme="majorEastAsia" w:cstheme="majorEastAsia"/>
                <w:color w:val="auto"/>
                <w:sz w:val="24"/>
                <w:szCs w:val="24"/>
                <w:highlight w:val="none"/>
                <w:lang w:val="en-US" w:eastAsia="zh-CN" w:bidi="ar"/>
              </w:rPr>
              <w:t>8</w:t>
            </w:r>
            <w:r>
              <w:rPr>
                <w:rFonts w:hint="eastAsia" w:asciiTheme="majorEastAsia" w:hAnsiTheme="majorEastAsia" w:eastAsiaTheme="majorEastAsia" w:cstheme="majorEastAsia"/>
                <w:color w:val="auto"/>
                <w:sz w:val="24"/>
                <w:szCs w:val="24"/>
                <w:highlight w:val="none"/>
                <w:lang w:eastAsia="zh-CN" w:bidi="ar"/>
              </w:rPr>
              <w:t>分）</w:t>
            </w:r>
          </w:p>
          <w:p>
            <w:pPr>
              <w:pStyle w:val="12"/>
              <w:pageBreakBefore w:val="0"/>
              <w:widowControl w:val="0"/>
              <w:wordWrap/>
              <w:overflowPunct/>
              <w:topLinePunct/>
              <w:bidi w:val="0"/>
              <w:adjustRightInd w:val="0"/>
              <w:spacing w:line="360" w:lineRule="auto"/>
              <w:ind w:firstLine="600"/>
              <w:jc w:val="center"/>
              <w:outlineLvl w:val="9"/>
              <w:rPr>
                <w:rFonts w:asciiTheme="majorEastAsia" w:hAnsiTheme="majorEastAsia" w:eastAsiaTheme="majorEastAsia" w:cstheme="majorEastAsia"/>
                <w:color w:val="auto"/>
                <w:kern w:val="2"/>
                <w:sz w:val="24"/>
                <w:szCs w:val="24"/>
                <w:highlight w:val="none"/>
                <w:lang w:eastAsia="zh-CN" w:bidi="ar"/>
              </w:rPr>
            </w:pPr>
          </w:p>
        </w:tc>
        <w:tc>
          <w:tcPr>
            <w:tcW w:w="6013" w:type="dxa"/>
            <w:shd w:val="clear" w:color="auto" w:fill="auto"/>
          </w:tcPr>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评审委员会针对采购需求管理，采购需求调查相关问题进行随机提问，综合考察参选人项目负责人对需求调查的熟悉、把握程度、分析处理问题的能力、随机应变能力等，根据应答情况进行打分，最高</w:t>
            </w:r>
            <w:r>
              <w:rPr>
                <w:rFonts w:hint="eastAsia" w:asciiTheme="majorEastAsia" w:hAnsiTheme="majorEastAsia" w:eastAsiaTheme="majorEastAsia" w:cstheme="majorEastAsia"/>
                <w:color w:val="auto"/>
                <w:sz w:val="24"/>
                <w:szCs w:val="24"/>
                <w:highlight w:val="none"/>
                <w:lang w:val="en-US" w:eastAsia="zh-CN" w:bidi="ar"/>
              </w:rPr>
              <w:t>9</w:t>
            </w:r>
            <w:r>
              <w:rPr>
                <w:rFonts w:hint="eastAsia" w:asciiTheme="majorEastAsia" w:hAnsiTheme="majorEastAsia" w:eastAsiaTheme="majorEastAsia" w:cstheme="majorEastAsia"/>
                <w:color w:val="auto"/>
                <w:sz w:val="24"/>
                <w:szCs w:val="24"/>
                <w:highlight w:val="none"/>
                <w:lang w:eastAsia="zh-CN" w:bidi="ar"/>
              </w:rPr>
              <w:t>分。</w:t>
            </w:r>
          </w:p>
          <w:p>
            <w:pPr>
              <w:pStyle w:val="12"/>
              <w:pageBreakBefore w:val="0"/>
              <w:widowControl w:val="0"/>
              <w:wordWrap/>
              <w:overflowPunct/>
              <w:topLinePunct/>
              <w:bidi w:val="0"/>
              <w:adjustRightInd w:val="0"/>
              <w:spacing w:line="360" w:lineRule="auto"/>
              <w:ind w:firstLine="0" w:firstLineChars="0"/>
              <w:jc w:val="both"/>
              <w:outlineLvl w:val="9"/>
              <w:rPr>
                <w:rFonts w:asciiTheme="majorEastAsia" w:hAnsiTheme="majorEastAsia" w:eastAsiaTheme="majorEastAsia" w:cstheme="majorEastAsia"/>
                <w:color w:val="auto"/>
                <w:kern w:val="2"/>
                <w:sz w:val="24"/>
                <w:szCs w:val="24"/>
                <w:highlight w:val="none"/>
                <w:lang w:eastAsia="zh-CN" w:bidi="ar"/>
              </w:rPr>
            </w:pPr>
            <w:r>
              <w:rPr>
                <w:rFonts w:hint="eastAsia" w:asciiTheme="majorEastAsia" w:hAnsiTheme="majorEastAsia" w:eastAsiaTheme="majorEastAsia" w:cstheme="majorEastAsia"/>
                <w:color w:val="auto"/>
                <w:sz w:val="24"/>
                <w:szCs w:val="24"/>
                <w:highlight w:val="none"/>
                <w:lang w:eastAsia="zh-CN" w:bidi="ar"/>
              </w:rPr>
              <w:t>注：参选人需派项目负责人和项目经办人（项目负责人必须到场，项目经办人最多只能派1人）参与答辩，其他人不得参与。如项目负责人未到场，则不得答辩，视为参选人放弃答辩，且该项为0分。答辩时间控制在5分钟内。（如实施过程中项目负责人与答辩人员不符，学校有权终止合作）。</w:t>
            </w:r>
          </w:p>
        </w:tc>
        <w:tc>
          <w:tcPr>
            <w:tcW w:w="941" w:type="dxa"/>
            <w:vAlign w:val="center"/>
          </w:tcPr>
          <w:p>
            <w:pPr>
              <w:pStyle w:val="4"/>
              <w:pageBreakBefore w:val="0"/>
              <w:widowControl w:val="0"/>
              <w:wordWrap/>
              <w:bidi w:val="0"/>
              <w:adjustRightInd w:val="0"/>
              <w:spacing w:before="83" w:line="360" w:lineRule="auto"/>
              <w:jc w:val="center"/>
              <w:outlineLvl w:val="9"/>
              <w:rPr>
                <w:rFonts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8</w:t>
            </w:r>
          </w:p>
        </w:tc>
      </w:tr>
    </w:tbl>
    <w:p>
      <w:pPr>
        <w:pStyle w:val="3"/>
        <w:pageBreakBefore w:val="0"/>
        <w:wordWrap/>
        <w:bidi w:val="0"/>
        <w:adjustRightInd w:val="0"/>
        <w:spacing w:line="360" w:lineRule="auto"/>
        <w:ind w:firstLine="600"/>
        <w:outlineLvl w:val="9"/>
        <w:rPr>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（得分按四舍五入法</w:t>
      </w:r>
      <w:r>
        <w:rPr>
          <w:rFonts w:hint="eastAsia" w:asciiTheme="majorEastAsia" w:hAnsiTheme="majorEastAsia" w:eastAsiaTheme="majorEastAsia" w:cstheme="majorEastAsia"/>
          <w:color w:val="auto"/>
          <w:sz w:val="28"/>
          <w:szCs w:val="28"/>
          <w:highlight w:val="none"/>
          <w:lang w:eastAsia="zh-CN"/>
        </w:rPr>
        <w:t>保留小数点后两位有效数字。</w:t>
      </w:r>
      <w:r>
        <w:rPr>
          <w:rFonts w:hint="eastAsia" w:asciiTheme="majorEastAsia" w:hAnsiTheme="majorEastAsia" w:eastAsiaTheme="majorEastAsia" w:cstheme="majorEastAsia"/>
          <w:color w:val="auto"/>
          <w:spacing w:val="-2"/>
          <w:sz w:val="28"/>
          <w:szCs w:val="28"/>
          <w:highlight w:val="none"/>
          <w:lang w:eastAsia="zh-CN"/>
        </w:rPr>
        <w:t>）</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65" w:name="bookmark61"/>
      <w:bookmarkEnd w:id="65"/>
      <w:bookmarkStart w:id="66" w:name="_Toc2968"/>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三</w:t>
      </w:r>
      <w:r>
        <w:rPr>
          <w:rFonts w:hint="eastAsia" w:asciiTheme="majorEastAsia" w:hAnsiTheme="majorEastAsia" w:eastAsiaTheme="majorEastAsia" w:cstheme="majorEastAsia"/>
          <w:b/>
          <w:bCs/>
          <w:color w:val="auto"/>
          <w:spacing w:val="-6"/>
          <w:sz w:val="28"/>
          <w:szCs w:val="28"/>
          <w:highlight w:val="none"/>
          <w:lang w:eastAsia="zh-CN"/>
        </w:rPr>
        <w:t>）中选人的确定</w:t>
      </w:r>
      <w:bookmarkEnd w:id="66"/>
    </w:p>
    <w:p>
      <w:pPr>
        <w:pStyle w:val="3"/>
        <w:pageBreakBefore w:val="0"/>
        <w:wordWrap/>
        <w:bidi w:val="0"/>
        <w:adjustRightInd w:val="0"/>
        <w:spacing w:line="360" w:lineRule="auto"/>
        <w:ind w:firstLine="600"/>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1.评审委员会按评分表规定的评分因素和权重对有效参选人进</w:t>
      </w:r>
      <w:r>
        <w:rPr>
          <w:rFonts w:hint="eastAsia" w:asciiTheme="majorEastAsia" w:hAnsiTheme="majorEastAsia" w:eastAsiaTheme="majorEastAsia" w:cstheme="majorEastAsia"/>
          <w:color w:val="auto"/>
          <w:spacing w:val="1"/>
          <w:sz w:val="28"/>
          <w:szCs w:val="28"/>
          <w:highlight w:val="none"/>
          <w:lang w:eastAsia="zh-CN"/>
        </w:rPr>
        <w:t>行评分，参选人</w:t>
      </w:r>
      <w:r>
        <w:rPr>
          <w:rFonts w:hint="eastAsia" w:asciiTheme="majorEastAsia" w:hAnsiTheme="majorEastAsia" w:eastAsiaTheme="majorEastAsia" w:cstheme="majorEastAsia"/>
          <w:color w:val="auto"/>
          <w:sz w:val="28"/>
          <w:szCs w:val="28"/>
          <w:highlight w:val="none"/>
          <w:lang w:eastAsia="zh-CN"/>
        </w:rPr>
        <w:t>的最终综合得分为评审委员会中全体委员评</w:t>
      </w:r>
      <w:r>
        <w:rPr>
          <w:rFonts w:hint="eastAsia" w:asciiTheme="majorEastAsia" w:hAnsiTheme="majorEastAsia" w:eastAsiaTheme="majorEastAsia" w:cstheme="majorEastAsia"/>
          <w:color w:val="auto"/>
          <w:spacing w:val="-1"/>
          <w:sz w:val="28"/>
          <w:szCs w:val="28"/>
          <w:highlight w:val="none"/>
          <w:lang w:eastAsia="zh-CN"/>
        </w:rPr>
        <w:t>分的算术平均数（</w:t>
      </w:r>
      <w:r>
        <w:rPr>
          <w:rFonts w:hint="eastAsia" w:asciiTheme="majorEastAsia" w:hAnsiTheme="majorEastAsia" w:eastAsiaTheme="majorEastAsia" w:cstheme="majorEastAsia"/>
          <w:color w:val="auto"/>
          <w:sz w:val="28"/>
          <w:szCs w:val="28"/>
          <w:highlight w:val="none"/>
          <w:lang w:eastAsia="zh-CN"/>
        </w:rPr>
        <w:t>保留小数点后两位有效数字</w:t>
      </w:r>
      <w:r>
        <w:rPr>
          <w:rFonts w:hint="eastAsia" w:asciiTheme="majorEastAsia" w:hAnsiTheme="majorEastAsia" w:eastAsiaTheme="majorEastAsia" w:cstheme="majorEastAsia"/>
          <w:color w:val="auto"/>
          <w:spacing w:val="-1"/>
          <w:sz w:val="28"/>
          <w:szCs w:val="28"/>
          <w:highlight w:val="none"/>
          <w:lang w:eastAsia="zh-CN"/>
        </w:rPr>
        <w:t>）。</w:t>
      </w:r>
      <w:r>
        <w:rPr>
          <w:rFonts w:hint="eastAsia" w:asciiTheme="majorEastAsia" w:hAnsiTheme="majorEastAsia" w:eastAsiaTheme="majorEastAsia" w:cstheme="majorEastAsia"/>
          <w:color w:val="auto"/>
          <w:sz w:val="28"/>
          <w:szCs w:val="28"/>
          <w:highlight w:val="none"/>
          <w:lang w:eastAsia="zh-CN"/>
        </w:rPr>
        <w:t>评审委员会按综合得分由高到低的原则进行排序，如</w:t>
      </w:r>
      <w:r>
        <w:rPr>
          <w:rFonts w:hint="eastAsia" w:asciiTheme="majorEastAsia" w:hAnsiTheme="majorEastAsia" w:eastAsiaTheme="majorEastAsia" w:cstheme="majorEastAsia"/>
          <w:color w:val="auto"/>
          <w:spacing w:val="-1"/>
          <w:sz w:val="28"/>
          <w:szCs w:val="28"/>
          <w:highlight w:val="none"/>
          <w:lang w:eastAsia="zh-CN"/>
        </w:rPr>
        <w:t>果综合得分相同则由评审委员会投</w:t>
      </w:r>
      <w:r>
        <w:rPr>
          <w:rFonts w:hint="eastAsia" w:asciiTheme="majorEastAsia" w:hAnsiTheme="majorEastAsia" w:eastAsiaTheme="majorEastAsia" w:cstheme="majorEastAsia"/>
          <w:color w:val="auto"/>
          <w:sz w:val="28"/>
          <w:szCs w:val="28"/>
          <w:highlight w:val="none"/>
          <w:lang w:eastAsia="zh-CN"/>
        </w:rPr>
        <w:t>票决定。</w:t>
      </w:r>
      <w:r>
        <w:rPr>
          <w:rFonts w:hint="eastAsia" w:asciiTheme="majorEastAsia" w:hAnsiTheme="majorEastAsia" w:eastAsiaTheme="majorEastAsia" w:cstheme="majorEastAsia"/>
          <w:color w:val="auto"/>
          <w:spacing w:val="-9"/>
          <w:sz w:val="28"/>
          <w:szCs w:val="28"/>
          <w:highlight w:val="none"/>
          <w:lang w:eastAsia="zh-CN"/>
        </w:rPr>
        <w:t>排名</w:t>
      </w:r>
      <w:r>
        <w:rPr>
          <w:rFonts w:hint="eastAsia" w:asciiTheme="majorEastAsia" w:hAnsiTheme="majorEastAsia" w:eastAsiaTheme="majorEastAsia" w:cstheme="majorEastAsia"/>
          <w:color w:val="auto"/>
          <w:sz w:val="28"/>
          <w:szCs w:val="28"/>
          <w:highlight w:val="none"/>
          <w:lang w:eastAsia="zh-CN"/>
        </w:rPr>
        <w:t>第一的参选人为第</w:t>
      </w:r>
      <w:r>
        <w:rPr>
          <w:rFonts w:hint="eastAsia" w:asciiTheme="majorEastAsia" w:hAnsiTheme="majorEastAsia" w:eastAsiaTheme="majorEastAsia" w:cstheme="majorEastAsia"/>
          <w:color w:val="auto"/>
          <w:spacing w:val="-1"/>
          <w:sz w:val="28"/>
          <w:szCs w:val="28"/>
          <w:highlight w:val="none"/>
          <w:lang w:eastAsia="zh-CN"/>
        </w:rPr>
        <w:t>一中选候选人，排名第二</w:t>
      </w:r>
      <w:r>
        <w:rPr>
          <w:rFonts w:hint="eastAsia" w:asciiTheme="majorEastAsia" w:hAnsiTheme="majorEastAsia" w:eastAsiaTheme="majorEastAsia" w:cstheme="majorEastAsia"/>
          <w:color w:val="auto"/>
          <w:sz w:val="28"/>
          <w:szCs w:val="28"/>
          <w:highlight w:val="none"/>
          <w:lang w:eastAsia="zh-CN"/>
        </w:rPr>
        <w:t>的参选人为第二中选候选人，以此类</w:t>
      </w:r>
      <w:r>
        <w:rPr>
          <w:rFonts w:hint="eastAsia" w:asciiTheme="majorEastAsia" w:hAnsiTheme="majorEastAsia" w:eastAsiaTheme="majorEastAsia" w:cstheme="majorEastAsia"/>
          <w:color w:val="auto"/>
          <w:spacing w:val="-1"/>
          <w:sz w:val="28"/>
          <w:szCs w:val="28"/>
          <w:highlight w:val="none"/>
          <w:lang w:eastAsia="zh-CN"/>
        </w:rPr>
        <w:t>推。本项目共确定</w:t>
      </w:r>
      <w:r>
        <w:rPr>
          <w:rFonts w:hint="eastAsia" w:asciiTheme="majorEastAsia" w:hAnsiTheme="majorEastAsia" w:eastAsiaTheme="majorEastAsia" w:cstheme="majorEastAsia"/>
          <w:color w:val="auto"/>
          <w:spacing w:val="-1"/>
          <w:sz w:val="28"/>
          <w:szCs w:val="28"/>
          <w:highlight w:val="none"/>
          <w:lang w:val="en-US" w:eastAsia="zh-CN"/>
        </w:rPr>
        <w:t>三名</w:t>
      </w:r>
      <w:r>
        <w:rPr>
          <w:rFonts w:hint="eastAsia" w:asciiTheme="majorEastAsia" w:hAnsiTheme="majorEastAsia" w:eastAsiaTheme="majorEastAsia" w:cstheme="majorEastAsia"/>
          <w:color w:val="auto"/>
          <w:spacing w:val="-1"/>
          <w:sz w:val="28"/>
          <w:szCs w:val="28"/>
          <w:highlight w:val="none"/>
          <w:lang w:eastAsia="zh-CN"/>
        </w:rPr>
        <w:t>中选人，评</w:t>
      </w:r>
      <w:r>
        <w:rPr>
          <w:rFonts w:hint="eastAsia" w:asciiTheme="majorEastAsia" w:hAnsiTheme="majorEastAsia" w:eastAsiaTheme="majorEastAsia" w:cstheme="majorEastAsia"/>
          <w:color w:val="auto"/>
          <w:sz w:val="28"/>
          <w:szCs w:val="28"/>
          <w:highlight w:val="none"/>
          <w:lang w:eastAsia="zh-CN"/>
        </w:rPr>
        <w:t>审委员会根据最终评审的结果，推荐排名前</w:t>
      </w:r>
      <w:r>
        <w:rPr>
          <w:rFonts w:hint="eastAsia" w:asciiTheme="majorEastAsia" w:hAnsiTheme="majorEastAsia" w:eastAsiaTheme="majorEastAsia" w:cstheme="majorEastAsia"/>
          <w:color w:val="auto"/>
          <w:sz w:val="28"/>
          <w:szCs w:val="28"/>
          <w:highlight w:val="none"/>
          <w:lang w:val="en-US" w:eastAsia="zh-CN"/>
        </w:rPr>
        <w:t>三</w:t>
      </w:r>
      <w:r>
        <w:rPr>
          <w:rFonts w:hint="eastAsia" w:asciiTheme="majorEastAsia" w:hAnsiTheme="majorEastAsia" w:eastAsiaTheme="majorEastAsia" w:cstheme="majorEastAsia"/>
          <w:color w:val="auto"/>
          <w:sz w:val="28"/>
          <w:szCs w:val="28"/>
          <w:highlight w:val="none"/>
          <w:lang w:eastAsia="zh-CN"/>
        </w:rPr>
        <w:t>名</w:t>
      </w:r>
      <w:r>
        <w:rPr>
          <w:rFonts w:hint="eastAsia" w:asciiTheme="majorEastAsia" w:hAnsiTheme="majorEastAsia" w:eastAsiaTheme="majorEastAsia" w:cstheme="majorEastAsia"/>
          <w:color w:val="auto"/>
          <w:spacing w:val="-1"/>
          <w:sz w:val="28"/>
          <w:szCs w:val="28"/>
          <w:highlight w:val="none"/>
          <w:lang w:eastAsia="zh-CN"/>
        </w:rPr>
        <w:t>的参选人为中选</w:t>
      </w:r>
      <w:r>
        <w:rPr>
          <w:rFonts w:hint="eastAsia" w:asciiTheme="majorEastAsia" w:hAnsiTheme="majorEastAsia" w:eastAsiaTheme="majorEastAsia" w:cstheme="majorEastAsia"/>
          <w:color w:val="auto"/>
          <w:spacing w:val="-9"/>
          <w:sz w:val="28"/>
          <w:szCs w:val="28"/>
          <w:highlight w:val="none"/>
          <w:lang w:eastAsia="zh-CN"/>
        </w:rPr>
        <w:t>候选人。</w:t>
      </w:r>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2.公示中选结果：评审结束后，经遴选人确认后将在遴选公告发布网站发布中选</w:t>
      </w:r>
      <w:r>
        <w:rPr>
          <w:rFonts w:hint="eastAsia" w:asciiTheme="majorEastAsia" w:hAnsiTheme="majorEastAsia" w:eastAsiaTheme="majorEastAsia" w:cstheme="majorEastAsia"/>
          <w:color w:val="auto"/>
          <w:spacing w:val="-2"/>
          <w:sz w:val="28"/>
          <w:szCs w:val="28"/>
          <w:highlight w:val="none"/>
          <w:lang w:eastAsia="zh-CN"/>
        </w:rPr>
        <w:t>结果公示，公示期</w:t>
      </w:r>
      <w:r>
        <w:rPr>
          <w:rFonts w:hint="eastAsia" w:asciiTheme="majorEastAsia" w:hAnsiTheme="majorEastAsia" w:eastAsiaTheme="majorEastAsia" w:cstheme="majorEastAsia"/>
          <w:color w:val="auto"/>
          <w:spacing w:val="-2"/>
          <w:sz w:val="28"/>
          <w:szCs w:val="28"/>
          <w:highlight w:val="none"/>
          <w:lang w:val="en-US" w:eastAsia="zh-CN"/>
        </w:rPr>
        <w:t>1个工作日</w:t>
      </w:r>
      <w:r>
        <w:rPr>
          <w:rFonts w:hint="eastAsia" w:asciiTheme="majorEastAsia" w:hAnsiTheme="majorEastAsia" w:eastAsiaTheme="majorEastAsia" w:cstheme="majorEastAsia"/>
          <w:color w:val="auto"/>
          <w:spacing w:val="-2"/>
          <w:sz w:val="28"/>
          <w:szCs w:val="28"/>
          <w:highlight w:val="none"/>
          <w:lang w:eastAsia="zh-CN"/>
        </w:rPr>
        <w:t>。</w:t>
      </w:r>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w:t>
      </w:r>
      <w:r>
        <w:rPr>
          <w:rFonts w:hint="eastAsia" w:asciiTheme="majorEastAsia" w:hAnsiTheme="majorEastAsia" w:eastAsiaTheme="majorEastAsia" w:cstheme="majorEastAsia"/>
          <w:color w:val="auto"/>
          <w:spacing w:val="2"/>
          <w:sz w:val="28"/>
          <w:szCs w:val="28"/>
          <w:highlight w:val="none"/>
          <w:lang w:val="en-US" w:eastAsia="zh-CN"/>
        </w:rPr>
        <w:t xml:space="preserve"> </w:t>
      </w:r>
      <w:r>
        <w:rPr>
          <w:rFonts w:hint="eastAsia" w:asciiTheme="majorEastAsia" w:hAnsiTheme="majorEastAsia" w:eastAsiaTheme="majorEastAsia" w:cstheme="majorEastAsia"/>
          <w:color w:val="auto"/>
          <w:spacing w:val="2"/>
          <w:sz w:val="28"/>
          <w:szCs w:val="28"/>
          <w:highlight w:val="none"/>
          <w:lang w:eastAsia="zh-CN"/>
        </w:rPr>
        <w:t>发布中选公告：公示期结束无异议，遴选人将在遴选公告发布网站发布中选结</w:t>
      </w:r>
      <w:r>
        <w:rPr>
          <w:rFonts w:hint="eastAsia" w:asciiTheme="majorEastAsia" w:hAnsiTheme="majorEastAsia" w:eastAsiaTheme="majorEastAsia" w:cstheme="majorEastAsia"/>
          <w:color w:val="auto"/>
          <w:spacing w:val="-3"/>
          <w:sz w:val="28"/>
          <w:szCs w:val="28"/>
          <w:highlight w:val="none"/>
          <w:lang w:eastAsia="zh-CN"/>
        </w:rPr>
        <w:t>果公告并向中选单位发出《中选通知书》。</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4.</w:t>
      </w:r>
      <w:r>
        <w:rPr>
          <w:rFonts w:hint="eastAsia" w:asciiTheme="majorEastAsia" w:hAnsiTheme="majorEastAsia" w:eastAsiaTheme="majorEastAsia" w:cstheme="majorEastAsia"/>
          <w:color w:val="auto"/>
          <w:spacing w:val="-2"/>
          <w:sz w:val="28"/>
          <w:szCs w:val="28"/>
          <w:highlight w:val="none"/>
          <w:lang w:val="en-US" w:eastAsia="zh-CN"/>
        </w:rPr>
        <w:t xml:space="preserve"> </w:t>
      </w:r>
      <w:r>
        <w:rPr>
          <w:rFonts w:hint="eastAsia" w:asciiTheme="majorEastAsia" w:hAnsiTheme="majorEastAsia" w:eastAsiaTheme="majorEastAsia" w:cstheme="majorEastAsia"/>
          <w:color w:val="auto"/>
          <w:spacing w:val="-2"/>
          <w:sz w:val="28"/>
          <w:szCs w:val="28"/>
          <w:highlight w:val="none"/>
          <w:lang w:eastAsia="zh-CN"/>
        </w:rPr>
        <w:t>有以下情形的，遴选人可按依次递补中选候选人为中选人：</w:t>
      </w:r>
    </w:p>
    <w:p>
      <w:pPr>
        <w:pStyle w:val="4"/>
        <w:pageBreakBefore w:val="0"/>
        <w:wordWrap/>
        <w:bidi w:val="0"/>
        <w:adjustRightInd w:val="0"/>
        <w:spacing w:line="360" w:lineRule="auto"/>
        <w:ind w:firstLine="53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4.1</w:t>
      </w:r>
      <w:r>
        <w:rPr>
          <w:rFonts w:hint="eastAsia" w:asciiTheme="majorEastAsia" w:hAnsiTheme="majorEastAsia" w:eastAsiaTheme="majorEastAsia" w:cstheme="majorEastAsia"/>
          <w:color w:val="auto"/>
          <w:spacing w:val="-6"/>
          <w:sz w:val="28"/>
          <w:szCs w:val="28"/>
          <w:highlight w:val="none"/>
          <w:lang w:val="en-US" w:eastAsia="zh-CN"/>
        </w:rPr>
        <w:t xml:space="preserve"> </w:t>
      </w:r>
      <w:r>
        <w:rPr>
          <w:rFonts w:hint="eastAsia" w:asciiTheme="majorEastAsia" w:hAnsiTheme="majorEastAsia" w:eastAsiaTheme="majorEastAsia" w:cstheme="majorEastAsia"/>
          <w:color w:val="auto"/>
          <w:spacing w:val="-6"/>
          <w:sz w:val="28"/>
          <w:szCs w:val="28"/>
          <w:highlight w:val="none"/>
          <w:lang w:eastAsia="zh-CN"/>
        </w:rPr>
        <w:t>中选人拒绝或放弃签订协议的；</w:t>
      </w:r>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4.2</w:t>
      </w:r>
      <w:r>
        <w:rPr>
          <w:rFonts w:hint="eastAsia" w:asciiTheme="majorEastAsia" w:hAnsiTheme="majorEastAsia" w:eastAsiaTheme="majorEastAsia" w:cstheme="majorEastAsia"/>
          <w:color w:val="auto"/>
          <w:spacing w:val="-4"/>
          <w:sz w:val="28"/>
          <w:szCs w:val="28"/>
          <w:highlight w:val="none"/>
          <w:lang w:val="en-US" w:eastAsia="zh-CN"/>
        </w:rPr>
        <w:t xml:space="preserve"> </w:t>
      </w:r>
      <w:r>
        <w:rPr>
          <w:rFonts w:hint="eastAsia" w:asciiTheme="majorEastAsia" w:hAnsiTheme="majorEastAsia" w:eastAsiaTheme="majorEastAsia" w:cstheme="majorEastAsia"/>
          <w:color w:val="auto"/>
          <w:spacing w:val="-4"/>
          <w:sz w:val="28"/>
          <w:szCs w:val="28"/>
          <w:highlight w:val="none"/>
          <w:lang w:eastAsia="zh-CN"/>
        </w:rPr>
        <w:t>因不可抗力提出不能履行协议。</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5.</w:t>
      </w:r>
      <w:r>
        <w:rPr>
          <w:rFonts w:hint="eastAsia" w:asciiTheme="majorEastAsia" w:hAnsiTheme="majorEastAsia" w:eastAsiaTheme="majorEastAsia" w:cstheme="majorEastAsia"/>
          <w:color w:val="auto"/>
          <w:spacing w:val="-1"/>
          <w:sz w:val="28"/>
          <w:szCs w:val="28"/>
          <w:highlight w:val="none"/>
          <w:lang w:val="en-US" w:eastAsia="zh-CN"/>
        </w:rPr>
        <w:t xml:space="preserve"> </w:t>
      </w:r>
      <w:r>
        <w:rPr>
          <w:rFonts w:hint="eastAsia" w:asciiTheme="majorEastAsia" w:hAnsiTheme="majorEastAsia" w:eastAsiaTheme="majorEastAsia" w:cstheme="majorEastAsia"/>
          <w:color w:val="auto"/>
          <w:spacing w:val="-1"/>
          <w:sz w:val="28"/>
          <w:szCs w:val="28"/>
          <w:highlight w:val="none"/>
          <w:lang w:eastAsia="zh-CN"/>
        </w:rPr>
        <w:t>出现下列情形之一的，应予取消遴选结果：</w:t>
      </w:r>
    </w:p>
    <w:p>
      <w:pPr>
        <w:pStyle w:val="4"/>
        <w:pageBreakBefore w:val="0"/>
        <w:wordWrap/>
        <w:bidi w:val="0"/>
        <w:adjustRightInd w:val="0"/>
        <w:spacing w:line="360" w:lineRule="auto"/>
        <w:ind w:firstLine="54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5.1</w:t>
      </w:r>
      <w:r>
        <w:rPr>
          <w:rFonts w:hint="eastAsia" w:asciiTheme="majorEastAsia" w:hAnsiTheme="majorEastAsia" w:eastAsiaTheme="majorEastAsia" w:cstheme="majorEastAsia"/>
          <w:color w:val="auto"/>
          <w:spacing w:val="-3"/>
          <w:sz w:val="28"/>
          <w:szCs w:val="28"/>
          <w:highlight w:val="none"/>
          <w:lang w:val="en-US" w:eastAsia="zh-CN"/>
        </w:rPr>
        <w:t xml:space="preserve"> </w:t>
      </w:r>
      <w:r>
        <w:rPr>
          <w:rFonts w:hint="eastAsia" w:asciiTheme="majorEastAsia" w:hAnsiTheme="majorEastAsia" w:eastAsiaTheme="majorEastAsia" w:cstheme="majorEastAsia"/>
          <w:color w:val="auto"/>
          <w:spacing w:val="-3"/>
          <w:sz w:val="28"/>
          <w:szCs w:val="28"/>
          <w:highlight w:val="none"/>
          <w:lang w:eastAsia="zh-CN"/>
        </w:rPr>
        <w:t>发生影响遴选公平、公正的违法、违规行为的；</w:t>
      </w:r>
    </w:p>
    <w:p>
      <w:pPr>
        <w:pStyle w:val="4"/>
        <w:pageBreakBefore w:val="0"/>
        <w:wordWrap/>
        <w:bidi w:val="0"/>
        <w:adjustRightInd w:val="0"/>
        <w:spacing w:line="360" w:lineRule="auto"/>
        <w:ind w:firstLine="540" w:firstLineChars="200"/>
        <w:jc w:val="both"/>
        <w:outlineLvl w:val="9"/>
        <w:rPr>
          <w:rFonts w:asciiTheme="majorEastAsia" w:hAnsiTheme="majorEastAsia" w:eastAsiaTheme="majorEastAsia" w:cstheme="majorEastAsia"/>
          <w:color w:val="auto"/>
          <w:spacing w:val="-5"/>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5.2</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lang w:eastAsia="zh-CN"/>
        </w:rPr>
        <w:t>因重大变故，遴选任务取消的。</w:t>
      </w:r>
      <w:bookmarkStart w:id="67" w:name="bookmark63"/>
      <w:bookmarkEnd w:id="67"/>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68" w:name="_Toc17702"/>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四</w:t>
      </w:r>
      <w:r>
        <w:rPr>
          <w:rFonts w:hint="eastAsia" w:asciiTheme="majorEastAsia" w:hAnsiTheme="majorEastAsia" w:eastAsiaTheme="majorEastAsia" w:cstheme="majorEastAsia"/>
          <w:b/>
          <w:bCs/>
          <w:color w:val="auto"/>
          <w:spacing w:val="-6"/>
          <w:sz w:val="28"/>
          <w:szCs w:val="28"/>
          <w:highlight w:val="none"/>
          <w:lang w:eastAsia="zh-CN"/>
        </w:rPr>
        <w:t>）疑义和异议</w:t>
      </w:r>
      <w:bookmarkEnd w:id="68"/>
    </w:p>
    <w:p>
      <w:pPr>
        <w:pStyle w:val="4"/>
        <w:pageBreakBefore w:val="0"/>
        <w:wordWrap/>
        <w:bidi w:val="0"/>
        <w:adjustRightInd w:val="0"/>
        <w:spacing w:line="360" w:lineRule="auto"/>
        <w:ind w:firstLine="54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1.</w:t>
      </w:r>
      <w:r>
        <w:rPr>
          <w:rFonts w:hint="eastAsia" w:asciiTheme="majorEastAsia" w:hAnsiTheme="majorEastAsia" w:eastAsiaTheme="majorEastAsia" w:cstheme="majorEastAsia"/>
          <w:color w:val="auto"/>
          <w:spacing w:val="-4"/>
          <w:sz w:val="28"/>
          <w:szCs w:val="28"/>
          <w:highlight w:val="none"/>
          <w:lang w:val="en-US" w:eastAsia="zh-CN"/>
        </w:rPr>
        <w:t xml:space="preserve"> </w:t>
      </w:r>
      <w:r>
        <w:rPr>
          <w:rFonts w:hint="eastAsia" w:asciiTheme="majorEastAsia" w:hAnsiTheme="majorEastAsia" w:eastAsiaTheme="majorEastAsia" w:cstheme="majorEastAsia"/>
          <w:color w:val="auto"/>
          <w:spacing w:val="-4"/>
          <w:sz w:val="28"/>
          <w:szCs w:val="28"/>
          <w:highlight w:val="none"/>
          <w:lang w:eastAsia="zh-CN"/>
        </w:rPr>
        <w:t>如果参选人对此次采购活动有疑义，可向遴选人提出疑义。遴选人应当给予答复，并将结果告知有关当事人。</w:t>
      </w:r>
    </w:p>
    <w:p>
      <w:pPr>
        <w:pStyle w:val="4"/>
        <w:pageBreakBefore w:val="0"/>
        <w:wordWrap/>
        <w:bidi w:val="0"/>
        <w:adjustRightInd w:val="0"/>
        <w:spacing w:line="360" w:lineRule="auto"/>
        <w:ind w:firstLine="56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2.</w:t>
      </w:r>
      <w:r>
        <w:rPr>
          <w:rFonts w:hint="eastAsia" w:asciiTheme="majorEastAsia" w:hAnsiTheme="majorEastAsia" w:eastAsiaTheme="majorEastAsia" w:cstheme="majorEastAsia"/>
          <w:color w:val="auto"/>
          <w:spacing w:val="1"/>
          <w:sz w:val="28"/>
          <w:szCs w:val="28"/>
          <w:highlight w:val="none"/>
          <w:lang w:val="en-US" w:eastAsia="zh-CN"/>
        </w:rPr>
        <w:t xml:space="preserve"> </w:t>
      </w:r>
      <w:r>
        <w:rPr>
          <w:rFonts w:hint="eastAsia" w:asciiTheme="majorEastAsia" w:hAnsiTheme="majorEastAsia" w:eastAsiaTheme="majorEastAsia" w:cstheme="majorEastAsia"/>
          <w:color w:val="auto"/>
          <w:spacing w:val="1"/>
          <w:sz w:val="28"/>
          <w:szCs w:val="28"/>
          <w:highlight w:val="none"/>
          <w:lang w:eastAsia="zh-CN"/>
        </w:rPr>
        <w:t>参选人对评审结果有异议的，须在公示期内以书面形式提出异议，参选人须在公</w:t>
      </w:r>
      <w:r>
        <w:rPr>
          <w:rFonts w:hint="eastAsia" w:asciiTheme="majorEastAsia" w:hAnsiTheme="majorEastAsia" w:eastAsiaTheme="majorEastAsia" w:cstheme="majorEastAsia"/>
          <w:color w:val="auto"/>
          <w:sz w:val="28"/>
          <w:szCs w:val="28"/>
          <w:highlight w:val="none"/>
          <w:lang w:eastAsia="zh-CN"/>
        </w:rPr>
        <w:t>示期内一次性提出异议，异议必须是书面的原件，并</w:t>
      </w:r>
      <w:r>
        <w:rPr>
          <w:rFonts w:hint="eastAsia" w:asciiTheme="majorEastAsia" w:hAnsiTheme="majorEastAsia" w:eastAsiaTheme="majorEastAsia" w:cstheme="majorEastAsia"/>
          <w:color w:val="auto"/>
          <w:spacing w:val="-1"/>
          <w:sz w:val="28"/>
          <w:szCs w:val="28"/>
          <w:highlight w:val="none"/>
          <w:lang w:eastAsia="zh-CN"/>
        </w:rPr>
        <w:t>加盖参选人公章及由法定代表人或</w:t>
      </w:r>
      <w:r>
        <w:rPr>
          <w:rFonts w:hint="eastAsia" w:asciiTheme="majorEastAsia" w:hAnsiTheme="majorEastAsia" w:eastAsiaTheme="majorEastAsia" w:cstheme="majorEastAsia"/>
          <w:color w:val="auto"/>
          <w:spacing w:val="-2"/>
          <w:sz w:val="28"/>
          <w:szCs w:val="28"/>
          <w:highlight w:val="none"/>
          <w:lang w:eastAsia="zh-CN"/>
        </w:rPr>
        <w:t>其授权代表签署或盖章。异议应当有明确的请求和必要的证明材料。</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3.</w:t>
      </w:r>
      <w:r>
        <w:rPr>
          <w:rFonts w:hint="eastAsia" w:asciiTheme="majorEastAsia" w:hAnsiTheme="majorEastAsia" w:eastAsiaTheme="majorEastAsia" w:cstheme="majorEastAsia"/>
          <w:color w:val="auto"/>
          <w:spacing w:val="-1"/>
          <w:sz w:val="28"/>
          <w:szCs w:val="28"/>
          <w:highlight w:val="none"/>
          <w:lang w:val="en-US" w:eastAsia="zh-CN"/>
        </w:rPr>
        <w:t xml:space="preserve"> </w:t>
      </w:r>
      <w:r>
        <w:rPr>
          <w:rFonts w:hint="eastAsia" w:asciiTheme="majorEastAsia" w:hAnsiTheme="majorEastAsia" w:eastAsiaTheme="majorEastAsia" w:cstheme="majorEastAsia"/>
          <w:color w:val="auto"/>
          <w:spacing w:val="-1"/>
          <w:sz w:val="28"/>
          <w:szCs w:val="28"/>
          <w:highlight w:val="none"/>
          <w:lang w:eastAsia="zh-CN"/>
        </w:rPr>
        <w:t>遴选人应在收到参选人书面异议后7个工</w:t>
      </w:r>
      <w:r>
        <w:rPr>
          <w:rFonts w:hint="eastAsia" w:asciiTheme="majorEastAsia" w:hAnsiTheme="majorEastAsia" w:eastAsiaTheme="majorEastAsia" w:cstheme="majorEastAsia"/>
          <w:color w:val="auto"/>
          <w:spacing w:val="-2"/>
          <w:sz w:val="28"/>
          <w:szCs w:val="28"/>
          <w:highlight w:val="none"/>
          <w:lang w:eastAsia="zh-CN"/>
        </w:rPr>
        <w:t>作日内，对异议内容作出答复。</w:t>
      </w:r>
    </w:p>
    <w:p>
      <w:pPr>
        <w:pStyle w:val="4"/>
        <w:pageBreakBefore w:val="0"/>
        <w:wordWrap/>
        <w:bidi w:val="0"/>
        <w:adjustRightInd w:val="0"/>
        <w:spacing w:line="360" w:lineRule="auto"/>
        <w:ind w:firstLine="55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4.</w:t>
      </w:r>
      <w:r>
        <w:rPr>
          <w:rFonts w:hint="eastAsia" w:asciiTheme="majorEastAsia" w:hAnsiTheme="majorEastAsia" w:eastAsiaTheme="majorEastAsia" w:cstheme="majorEastAsia"/>
          <w:color w:val="auto"/>
          <w:spacing w:val="-1"/>
          <w:sz w:val="28"/>
          <w:szCs w:val="28"/>
          <w:highlight w:val="none"/>
          <w:lang w:val="en-US" w:eastAsia="zh-CN"/>
        </w:rPr>
        <w:t xml:space="preserve"> </w:t>
      </w:r>
      <w:r>
        <w:rPr>
          <w:rFonts w:hint="eastAsia" w:asciiTheme="majorEastAsia" w:hAnsiTheme="majorEastAsia" w:eastAsiaTheme="majorEastAsia" w:cstheme="majorEastAsia"/>
          <w:color w:val="auto"/>
          <w:spacing w:val="-1"/>
          <w:sz w:val="28"/>
          <w:szCs w:val="28"/>
          <w:highlight w:val="none"/>
          <w:lang w:eastAsia="zh-CN"/>
        </w:rPr>
        <w:t>异议联系电话：</w:t>
      </w:r>
      <w:r>
        <w:rPr>
          <w:rFonts w:hint="eastAsia" w:asciiTheme="majorEastAsia" w:hAnsiTheme="majorEastAsia" w:eastAsiaTheme="majorEastAsia" w:cstheme="majorEastAsia"/>
          <w:color w:val="auto"/>
          <w:spacing w:val="-1"/>
          <w:sz w:val="28"/>
          <w:szCs w:val="28"/>
          <w:highlight w:val="none"/>
          <w:lang w:val="en-US" w:eastAsia="zh-CN"/>
        </w:rPr>
        <w:t>18876808373（办公电话）</w:t>
      </w:r>
      <w:r>
        <w:rPr>
          <w:rFonts w:hint="eastAsia" w:asciiTheme="majorEastAsia" w:hAnsiTheme="majorEastAsia" w:eastAsiaTheme="majorEastAsia" w:cstheme="majorEastAsia"/>
          <w:color w:val="auto"/>
          <w:spacing w:val="-1"/>
          <w:sz w:val="28"/>
          <w:szCs w:val="28"/>
          <w:highlight w:val="none"/>
          <w:lang w:eastAsia="zh-CN"/>
        </w:rPr>
        <w:t>，联系人：陈老师，地址：</w:t>
      </w:r>
      <w:r>
        <w:rPr>
          <w:rFonts w:hint="eastAsia" w:asciiTheme="majorEastAsia" w:hAnsiTheme="majorEastAsia" w:eastAsiaTheme="majorEastAsia" w:cstheme="majorEastAsia"/>
          <w:color w:val="auto"/>
          <w:spacing w:val="-1"/>
          <w:sz w:val="28"/>
          <w:szCs w:val="28"/>
          <w:highlight w:val="none"/>
          <w:lang w:val="en-US" w:eastAsia="zh-CN"/>
        </w:rPr>
        <w:t>三亚市吉阳区育才路1号</w:t>
      </w:r>
      <w:r>
        <w:rPr>
          <w:rFonts w:hint="eastAsia" w:asciiTheme="majorEastAsia" w:hAnsiTheme="majorEastAsia" w:eastAsiaTheme="majorEastAsia" w:cstheme="majorEastAsia"/>
          <w:color w:val="auto"/>
          <w:spacing w:val="-1"/>
          <w:sz w:val="28"/>
          <w:szCs w:val="28"/>
          <w:highlight w:val="none"/>
          <w:lang w:eastAsia="zh-CN"/>
        </w:rPr>
        <w:t>海南热带海洋学院</w:t>
      </w:r>
      <w:r>
        <w:rPr>
          <w:rFonts w:hint="eastAsia" w:asciiTheme="majorEastAsia" w:hAnsiTheme="majorEastAsia" w:eastAsiaTheme="majorEastAsia" w:cstheme="majorEastAsia"/>
          <w:color w:val="auto"/>
          <w:spacing w:val="-1"/>
          <w:sz w:val="28"/>
          <w:szCs w:val="28"/>
          <w:highlight w:val="none"/>
          <w:lang w:val="en-US" w:eastAsia="zh-CN"/>
        </w:rPr>
        <w:t>采购与招标服务中心</w:t>
      </w:r>
      <w:r>
        <w:rPr>
          <w:rFonts w:hint="eastAsia" w:asciiTheme="majorEastAsia" w:hAnsiTheme="majorEastAsia" w:eastAsiaTheme="majorEastAsia" w:cstheme="majorEastAsia"/>
          <w:color w:val="auto"/>
          <w:spacing w:val="-1"/>
          <w:sz w:val="28"/>
          <w:szCs w:val="28"/>
          <w:highlight w:val="none"/>
          <w:lang w:eastAsia="zh-CN"/>
        </w:rPr>
        <w:t>。</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69" w:name="bookmark65"/>
      <w:bookmarkEnd w:id="69"/>
      <w:bookmarkStart w:id="70" w:name="_Toc4298"/>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五</w:t>
      </w:r>
      <w:r>
        <w:rPr>
          <w:rFonts w:hint="eastAsia" w:asciiTheme="majorEastAsia" w:hAnsiTheme="majorEastAsia" w:eastAsiaTheme="majorEastAsia" w:cstheme="majorEastAsia"/>
          <w:b/>
          <w:bCs/>
          <w:color w:val="auto"/>
          <w:spacing w:val="-6"/>
          <w:sz w:val="28"/>
          <w:szCs w:val="28"/>
          <w:highlight w:val="none"/>
          <w:lang w:eastAsia="zh-CN"/>
        </w:rPr>
        <w:t>）与遴选人的接触</w:t>
      </w:r>
      <w:bookmarkEnd w:id="70"/>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1.从开启响应文件之日起至中选人确定期间，未</w:t>
      </w:r>
      <w:r>
        <w:rPr>
          <w:rFonts w:hint="eastAsia" w:asciiTheme="majorEastAsia" w:hAnsiTheme="majorEastAsia" w:eastAsiaTheme="majorEastAsia" w:cstheme="majorEastAsia"/>
          <w:color w:val="auto"/>
          <w:spacing w:val="-3"/>
          <w:sz w:val="28"/>
          <w:szCs w:val="28"/>
          <w:highlight w:val="none"/>
          <w:lang w:eastAsia="zh-CN"/>
        </w:rPr>
        <w:t>经遴选人要求，参选人不得就与其响应文件有关的事项与遴选人联系。</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2.参选人试图对评审委员会的评审、比较或授予协议的决定进行影响，都可能导致</w:t>
      </w:r>
      <w:r>
        <w:rPr>
          <w:rFonts w:hint="eastAsia" w:asciiTheme="majorEastAsia" w:hAnsiTheme="majorEastAsia" w:eastAsiaTheme="majorEastAsia" w:cstheme="majorEastAsia"/>
          <w:color w:val="auto"/>
          <w:spacing w:val="-6"/>
          <w:sz w:val="28"/>
          <w:szCs w:val="28"/>
          <w:highlight w:val="none"/>
          <w:lang w:eastAsia="zh-CN"/>
        </w:rPr>
        <w:t>其文件被拒绝。</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71" w:name="bookmark67"/>
      <w:bookmarkEnd w:id="71"/>
      <w:bookmarkStart w:id="72" w:name="bookmark69"/>
      <w:bookmarkEnd w:id="72"/>
      <w:bookmarkStart w:id="73" w:name="_Toc19242"/>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六</w:t>
      </w:r>
      <w:r>
        <w:rPr>
          <w:rFonts w:hint="eastAsia" w:asciiTheme="majorEastAsia" w:hAnsiTheme="majorEastAsia" w:eastAsiaTheme="majorEastAsia" w:cstheme="majorEastAsia"/>
          <w:b/>
          <w:bCs/>
          <w:color w:val="auto"/>
          <w:spacing w:val="-6"/>
          <w:sz w:val="28"/>
          <w:szCs w:val="28"/>
          <w:highlight w:val="none"/>
          <w:lang w:eastAsia="zh-CN"/>
        </w:rPr>
        <w:t>）接受和拒绝任何或所有应选文件的权力</w:t>
      </w:r>
      <w:bookmarkEnd w:id="73"/>
    </w:p>
    <w:p>
      <w:pPr>
        <w:pStyle w:val="4"/>
        <w:pageBreakBefore w:val="0"/>
        <w:wordWrap/>
        <w:bidi w:val="0"/>
        <w:adjustRightInd w:val="0"/>
        <w:spacing w:line="360" w:lineRule="auto"/>
        <w:ind w:firstLine="58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遴选人保留在确定中选人之前任何时候根据评审委员会的决定拒绝所有或任何响</w:t>
      </w:r>
      <w:r>
        <w:rPr>
          <w:rFonts w:hint="eastAsia" w:asciiTheme="majorEastAsia" w:hAnsiTheme="majorEastAsia" w:eastAsiaTheme="majorEastAsia" w:cstheme="majorEastAsia"/>
          <w:color w:val="auto"/>
          <w:spacing w:val="-4"/>
          <w:sz w:val="28"/>
          <w:szCs w:val="28"/>
          <w:highlight w:val="none"/>
          <w:lang w:eastAsia="zh-CN"/>
        </w:rPr>
        <w:t>应文件，以及宣布所有或任何响应文件无效的权力，对受影</w:t>
      </w:r>
      <w:r>
        <w:rPr>
          <w:rFonts w:hint="eastAsia" w:asciiTheme="majorEastAsia" w:hAnsiTheme="majorEastAsia" w:eastAsiaTheme="majorEastAsia" w:cstheme="majorEastAsia"/>
          <w:color w:val="auto"/>
          <w:spacing w:val="-5"/>
          <w:sz w:val="28"/>
          <w:szCs w:val="28"/>
          <w:highlight w:val="none"/>
          <w:lang w:eastAsia="zh-CN"/>
        </w:rPr>
        <w:t>响的参选人不承担任何责任。</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74" w:name="bookmark71"/>
      <w:bookmarkEnd w:id="74"/>
      <w:bookmarkStart w:id="75" w:name="_Toc29077"/>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七</w:t>
      </w:r>
      <w:r>
        <w:rPr>
          <w:rFonts w:hint="eastAsia" w:asciiTheme="majorEastAsia" w:hAnsiTheme="majorEastAsia" w:eastAsiaTheme="majorEastAsia" w:cstheme="majorEastAsia"/>
          <w:b/>
          <w:bCs/>
          <w:color w:val="auto"/>
          <w:spacing w:val="-6"/>
          <w:sz w:val="28"/>
          <w:szCs w:val="28"/>
          <w:highlight w:val="none"/>
          <w:lang w:eastAsia="zh-CN"/>
        </w:rPr>
        <w:t>）中选通知书</w:t>
      </w:r>
      <w:bookmarkEnd w:id="75"/>
    </w:p>
    <w:p>
      <w:pPr>
        <w:pStyle w:val="4"/>
        <w:pageBreakBefore w:val="0"/>
        <w:wordWrap/>
        <w:bidi w:val="0"/>
        <w:adjustRightInd w:val="0"/>
        <w:spacing w:line="360" w:lineRule="auto"/>
        <w:ind w:firstLine="56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1.中选人须在中选公告发出后的5个工作日内到海南热带海洋学院采购与招标服务中心</w:t>
      </w:r>
      <w:r>
        <w:rPr>
          <w:rFonts w:hint="eastAsia" w:asciiTheme="majorEastAsia" w:hAnsiTheme="majorEastAsia" w:eastAsiaTheme="majorEastAsia" w:cstheme="majorEastAsia"/>
          <w:color w:val="auto"/>
          <w:sz w:val="28"/>
          <w:szCs w:val="28"/>
          <w:highlight w:val="none"/>
          <w:lang w:eastAsia="zh-CN"/>
        </w:rPr>
        <w:t>办理《中选通知书》手续，逾期可视为中选人自动放弃中选资</w:t>
      </w:r>
      <w:r>
        <w:rPr>
          <w:rFonts w:hint="eastAsia" w:asciiTheme="majorEastAsia" w:hAnsiTheme="majorEastAsia" w:eastAsiaTheme="majorEastAsia" w:cstheme="majorEastAsia"/>
          <w:color w:val="auto"/>
          <w:spacing w:val="-2"/>
          <w:sz w:val="28"/>
          <w:szCs w:val="28"/>
          <w:highlight w:val="none"/>
          <w:lang w:eastAsia="zh-CN"/>
        </w:rPr>
        <w:t>格。</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2.《中选通知书》将作为签订协议的依据。</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3.《中选通知书》将是协议的一个组成部分。</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76" w:name="bookmark73"/>
      <w:bookmarkEnd w:id="76"/>
      <w:bookmarkStart w:id="77" w:name="_Toc13669"/>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八</w:t>
      </w:r>
      <w:r>
        <w:rPr>
          <w:rFonts w:hint="eastAsia" w:asciiTheme="majorEastAsia" w:hAnsiTheme="majorEastAsia" w:eastAsiaTheme="majorEastAsia" w:cstheme="majorEastAsia"/>
          <w:b/>
          <w:bCs/>
          <w:color w:val="auto"/>
          <w:spacing w:val="-6"/>
          <w:sz w:val="28"/>
          <w:szCs w:val="28"/>
          <w:highlight w:val="none"/>
          <w:lang w:eastAsia="zh-CN"/>
        </w:rPr>
        <w:t>）签订协议</w:t>
      </w:r>
      <w:bookmarkEnd w:id="77"/>
    </w:p>
    <w:p>
      <w:pPr>
        <w:pStyle w:val="4"/>
        <w:pageBreakBefore w:val="0"/>
        <w:wordWrap/>
        <w:bidi w:val="0"/>
        <w:adjustRightInd w:val="0"/>
        <w:spacing w:line="360" w:lineRule="auto"/>
        <w:ind w:firstLine="56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1.中选人在收到《中选通知书》后，应按照《中选通知书》规定，派遣其授</w:t>
      </w:r>
      <w:r>
        <w:rPr>
          <w:rFonts w:hint="eastAsia" w:asciiTheme="majorEastAsia" w:hAnsiTheme="majorEastAsia" w:eastAsiaTheme="majorEastAsia" w:cstheme="majorEastAsia"/>
          <w:color w:val="auto"/>
          <w:spacing w:val="1"/>
          <w:sz w:val="28"/>
          <w:szCs w:val="28"/>
          <w:highlight w:val="none"/>
          <w:lang w:eastAsia="zh-CN"/>
        </w:rPr>
        <w:t>权代</w:t>
      </w:r>
      <w:r>
        <w:rPr>
          <w:rFonts w:hint="eastAsia" w:asciiTheme="majorEastAsia" w:hAnsiTheme="majorEastAsia" w:eastAsiaTheme="majorEastAsia" w:cstheme="majorEastAsia"/>
          <w:color w:val="auto"/>
          <w:spacing w:val="-1"/>
          <w:sz w:val="28"/>
          <w:szCs w:val="28"/>
          <w:highlight w:val="none"/>
          <w:lang w:eastAsia="zh-CN"/>
        </w:rPr>
        <w:t>表与遴选人签订协议。</w:t>
      </w:r>
    </w:p>
    <w:p>
      <w:pPr>
        <w:pStyle w:val="4"/>
        <w:pageBreakBefore w:val="0"/>
        <w:wordWrap/>
        <w:bidi w:val="0"/>
        <w:adjustRightInd w:val="0"/>
        <w:spacing w:line="360" w:lineRule="auto"/>
        <w:ind w:firstLine="57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2.如果中选人没有按照《中选通知书》规定执行</w:t>
      </w:r>
      <w:r>
        <w:rPr>
          <w:rFonts w:hint="eastAsia" w:asciiTheme="majorEastAsia" w:hAnsiTheme="majorEastAsia" w:eastAsiaTheme="majorEastAsia" w:cstheme="majorEastAsia"/>
          <w:color w:val="auto"/>
          <w:spacing w:val="2"/>
          <w:sz w:val="28"/>
          <w:szCs w:val="28"/>
          <w:highlight w:val="none"/>
          <w:lang w:eastAsia="zh-CN"/>
        </w:rPr>
        <w:t>，拒绝与遴选人签订协议的，遴</w:t>
      </w:r>
      <w:r>
        <w:rPr>
          <w:rFonts w:hint="eastAsia" w:asciiTheme="majorEastAsia" w:hAnsiTheme="majorEastAsia" w:eastAsiaTheme="majorEastAsia" w:cstheme="majorEastAsia"/>
          <w:color w:val="auto"/>
          <w:sz w:val="28"/>
          <w:szCs w:val="28"/>
          <w:highlight w:val="none"/>
          <w:lang w:eastAsia="zh-CN"/>
        </w:rPr>
        <w:t>选人将有充分理由取消其中选的资格，将被视为不良行</w:t>
      </w:r>
      <w:r>
        <w:rPr>
          <w:rFonts w:hint="eastAsia" w:asciiTheme="majorEastAsia" w:hAnsiTheme="majorEastAsia" w:eastAsiaTheme="majorEastAsia" w:cstheme="majorEastAsia"/>
          <w:color w:val="auto"/>
          <w:spacing w:val="-1"/>
          <w:sz w:val="28"/>
          <w:szCs w:val="28"/>
          <w:highlight w:val="none"/>
          <w:lang w:eastAsia="zh-CN"/>
        </w:rPr>
        <w:t>为列入供应商评价记录，情节严</w:t>
      </w:r>
      <w:r>
        <w:rPr>
          <w:rFonts w:hint="eastAsia" w:asciiTheme="majorEastAsia" w:hAnsiTheme="majorEastAsia" w:eastAsiaTheme="majorEastAsia" w:cstheme="majorEastAsia"/>
          <w:color w:val="auto"/>
          <w:spacing w:val="6"/>
          <w:sz w:val="28"/>
          <w:szCs w:val="28"/>
          <w:highlight w:val="none"/>
          <w:lang w:eastAsia="zh-CN"/>
        </w:rPr>
        <w:t>重者将可能导致在网上进行实名通报，一至三年内</w:t>
      </w:r>
      <w:r>
        <w:rPr>
          <w:rFonts w:hint="eastAsia" w:asciiTheme="majorEastAsia" w:hAnsiTheme="majorEastAsia" w:eastAsiaTheme="majorEastAsia" w:cstheme="majorEastAsia"/>
          <w:color w:val="auto"/>
          <w:spacing w:val="6"/>
          <w:sz w:val="28"/>
          <w:szCs w:val="28"/>
          <w:highlight w:val="none"/>
          <w:lang w:val="en-US" w:eastAsia="zh-CN"/>
        </w:rPr>
        <w:t>禁止</w:t>
      </w:r>
      <w:r>
        <w:rPr>
          <w:rFonts w:hint="eastAsia" w:asciiTheme="majorEastAsia" w:hAnsiTheme="majorEastAsia" w:eastAsiaTheme="majorEastAsia" w:cstheme="majorEastAsia"/>
          <w:color w:val="auto"/>
          <w:spacing w:val="6"/>
          <w:sz w:val="28"/>
          <w:szCs w:val="28"/>
          <w:highlight w:val="none"/>
          <w:lang w:eastAsia="zh-CN"/>
        </w:rPr>
        <w:t>参</w:t>
      </w:r>
      <w:r>
        <w:rPr>
          <w:rFonts w:hint="eastAsia" w:asciiTheme="majorEastAsia" w:hAnsiTheme="majorEastAsia" w:eastAsiaTheme="majorEastAsia" w:cstheme="majorEastAsia"/>
          <w:color w:val="auto"/>
          <w:spacing w:val="5"/>
          <w:sz w:val="28"/>
          <w:szCs w:val="28"/>
          <w:highlight w:val="none"/>
          <w:lang w:eastAsia="zh-CN"/>
        </w:rPr>
        <w:t>加海南热带海洋学院的采购及遴选活</w:t>
      </w:r>
      <w:r>
        <w:rPr>
          <w:rFonts w:hint="eastAsia" w:asciiTheme="majorEastAsia" w:hAnsiTheme="majorEastAsia" w:eastAsiaTheme="majorEastAsia" w:cstheme="majorEastAsia"/>
          <w:color w:val="auto"/>
          <w:spacing w:val="-1"/>
          <w:sz w:val="28"/>
          <w:szCs w:val="28"/>
          <w:highlight w:val="none"/>
          <w:lang w:eastAsia="zh-CN"/>
        </w:rPr>
        <w:t>动。在此情况下，遴选人可减少中选人数量或依次递补中选人。</w:t>
      </w:r>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3.在规定期限内，中选人不履行与遴选人签订协议的，可视为自动放弃中选资格，给遴选人造成损失的，应当对遴选人的损失承担赔偿责任。</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78" w:name="bookmark75"/>
      <w:bookmarkEnd w:id="78"/>
      <w:bookmarkStart w:id="79" w:name="_Toc23985"/>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九</w:t>
      </w:r>
      <w:r>
        <w:rPr>
          <w:rFonts w:hint="eastAsia" w:asciiTheme="majorEastAsia" w:hAnsiTheme="majorEastAsia" w:eastAsiaTheme="majorEastAsia" w:cstheme="majorEastAsia"/>
          <w:b/>
          <w:bCs/>
          <w:color w:val="auto"/>
          <w:spacing w:val="-6"/>
          <w:sz w:val="28"/>
          <w:szCs w:val="28"/>
          <w:highlight w:val="none"/>
          <w:lang w:eastAsia="zh-CN"/>
        </w:rPr>
        <w:t>）费用说明</w:t>
      </w:r>
      <w:bookmarkEnd w:id="79"/>
    </w:p>
    <w:p>
      <w:pPr>
        <w:pStyle w:val="4"/>
        <w:pageBreakBefore w:val="0"/>
        <w:wordWrap/>
        <w:bidi w:val="0"/>
        <w:adjustRightInd w:val="0"/>
        <w:spacing w:line="360" w:lineRule="auto"/>
        <w:ind w:firstLine="55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本项目遴选人不收取任何费用。</w:t>
      </w:r>
    </w:p>
    <w:p>
      <w:pPr>
        <w:rPr>
          <w:rFonts w:asciiTheme="majorEastAsia" w:hAnsiTheme="majorEastAsia" w:eastAsiaTheme="majorEastAsia" w:cstheme="majorEastAsia"/>
          <w:b/>
          <w:bCs/>
          <w:color w:val="auto"/>
          <w:spacing w:val="4"/>
          <w:sz w:val="28"/>
          <w:szCs w:val="28"/>
          <w:highlight w:val="none"/>
          <w:lang w:eastAsia="zh-CN"/>
        </w:rPr>
      </w:pPr>
      <w:bookmarkStart w:id="80" w:name="bookmark77"/>
      <w:bookmarkEnd w:id="80"/>
      <w:r>
        <w:rPr>
          <w:rFonts w:asciiTheme="majorEastAsia" w:hAnsiTheme="majorEastAsia" w:eastAsiaTheme="majorEastAsia" w:cstheme="majorEastAsia"/>
          <w:b/>
          <w:bCs/>
          <w:color w:val="auto"/>
          <w:spacing w:val="4"/>
          <w:sz w:val="28"/>
          <w:szCs w:val="28"/>
          <w:highlight w:val="none"/>
          <w:lang w:eastAsia="zh-CN"/>
        </w:rPr>
        <w:br w:type="page"/>
      </w:r>
    </w:p>
    <w:p>
      <w:pPr>
        <w:pageBreakBefore w:val="0"/>
        <w:wordWrap/>
        <w:bidi w:val="0"/>
        <w:adjustRightInd w:val="0"/>
        <w:spacing w:line="360" w:lineRule="auto"/>
        <w:outlineLvl w:val="9"/>
        <w:rPr>
          <w:rFonts w:asciiTheme="majorEastAsia" w:hAnsiTheme="majorEastAsia" w:eastAsiaTheme="majorEastAsia" w:cstheme="majorEastAsia"/>
          <w:b/>
          <w:bCs/>
          <w:color w:val="auto"/>
          <w:spacing w:val="4"/>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b/>
          <w:bCs/>
          <w:color w:val="auto"/>
          <w:spacing w:val="4"/>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Theme="majorEastAsia" w:hAnsiTheme="majorEastAsia" w:eastAsiaTheme="majorEastAsia" w:cstheme="majorEastAsia"/>
          <w:b/>
          <w:bCs/>
          <w:color w:val="auto"/>
          <w:spacing w:val="5"/>
          <w:sz w:val="28"/>
          <w:szCs w:val="28"/>
          <w:highlight w:val="none"/>
          <w:lang w:val="en-US" w:eastAsia="zh-CN"/>
        </w:rPr>
      </w:pPr>
      <w:bookmarkStart w:id="81" w:name="_Toc32457"/>
      <w:r>
        <w:rPr>
          <w:rFonts w:hint="eastAsia" w:asciiTheme="majorEastAsia" w:hAnsiTheme="majorEastAsia" w:eastAsiaTheme="majorEastAsia" w:cstheme="majorEastAsia"/>
          <w:b/>
          <w:bCs/>
          <w:color w:val="auto"/>
          <w:spacing w:val="5"/>
          <w:sz w:val="28"/>
          <w:szCs w:val="28"/>
          <w:highlight w:val="none"/>
          <w:lang w:val="en-US" w:eastAsia="zh-CN"/>
        </w:rPr>
        <w:t>第四部分 协议条款</w:t>
      </w:r>
      <w:bookmarkEnd w:id="81"/>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pacing w:val="-1"/>
          <w:sz w:val="44"/>
          <w:szCs w:val="44"/>
          <w:highlight w:val="none"/>
          <w:lang w:eastAsia="zh-CN"/>
        </w:rPr>
      </w:pPr>
      <w:r>
        <w:rPr>
          <w:rFonts w:hint="eastAsia" w:asciiTheme="majorEastAsia" w:hAnsiTheme="majorEastAsia" w:eastAsiaTheme="majorEastAsia" w:cstheme="majorEastAsia"/>
          <w:color w:val="auto"/>
          <w:spacing w:val="-1"/>
          <w:sz w:val="44"/>
          <w:szCs w:val="44"/>
          <w:highlight w:val="none"/>
          <w:lang w:eastAsia="zh-CN"/>
        </w:rPr>
        <w:t>海南热带海洋学院</w:t>
      </w: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44"/>
          <w:szCs w:val="44"/>
          <w:highlight w:val="none"/>
          <w:lang w:eastAsia="zh-CN"/>
        </w:rPr>
      </w:pPr>
      <w:r>
        <w:rPr>
          <w:rFonts w:hint="eastAsia" w:asciiTheme="majorEastAsia" w:hAnsiTheme="majorEastAsia" w:eastAsiaTheme="majorEastAsia" w:cstheme="majorEastAsia"/>
          <w:color w:val="auto"/>
          <w:spacing w:val="-1"/>
          <w:sz w:val="44"/>
          <w:szCs w:val="44"/>
          <w:highlight w:val="none"/>
          <w:lang w:eastAsia="zh-CN"/>
        </w:rPr>
        <w:t>2026—203</w:t>
      </w:r>
      <w:r>
        <w:rPr>
          <w:rFonts w:hint="eastAsia" w:asciiTheme="majorEastAsia" w:hAnsiTheme="majorEastAsia" w:eastAsiaTheme="majorEastAsia" w:cstheme="majorEastAsia"/>
          <w:color w:val="auto"/>
          <w:spacing w:val="-1"/>
          <w:sz w:val="44"/>
          <w:szCs w:val="44"/>
          <w:highlight w:val="none"/>
          <w:lang w:val="en-US" w:eastAsia="zh-CN"/>
        </w:rPr>
        <w:t>1</w:t>
      </w:r>
      <w:r>
        <w:rPr>
          <w:rFonts w:hint="eastAsia" w:asciiTheme="majorEastAsia" w:hAnsiTheme="majorEastAsia" w:eastAsiaTheme="majorEastAsia" w:cstheme="majorEastAsia"/>
          <w:color w:val="auto"/>
          <w:spacing w:val="-1"/>
          <w:sz w:val="44"/>
          <w:szCs w:val="44"/>
          <w:highlight w:val="none"/>
          <w:lang w:eastAsia="zh-CN"/>
        </w:rPr>
        <w:t>年采购项目需求调查机构公开遴选项目</w:t>
      </w: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44"/>
          <w:szCs w:val="44"/>
          <w:highlight w:val="none"/>
          <w:lang w:eastAsia="zh-CN"/>
        </w:rPr>
      </w:pPr>
      <w:r>
        <w:rPr>
          <w:rFonts w:hint="eastAsia" w:asciiTheme="majorEastAsia" w:hAnsiTheme="majorEastAsia" w:eastAsiaTheme="majorEastAsia" w:cstheme="majorEastAsia"/>
          <w:b/>
          <w:bCs/>
          <w:color w:val="auto"/>
          <w:spacing w:val="-28"/>
          <w:sz w:val="44"/>
          <w:szCs w:val="44"/>
          <w:highlight w:val="none"/>
          <w:lang w:eastAsia="zh-CN"/>
        </w:rPr>
        <w:t>资</w:t>
      </w:r>
      <w:r>
        <w:rPr>
          <w:rFonts w:hint="eastAsia" w:asciiTheme="majorEastAsia" w:hAnsiTheme="majorEastAsia" w:eastAsiaTheme="majorEastAsia" w:cstheme="majorEastAsia"/>
          <w:color w:val="auto"/>
          <w:spacing w:val="23"/>
          <w:sz w:val="44"/>
          <w:szCs w:val="44"/>
          <w:highlight w:val="none"/>
          <w:lang w:eastAsia="zh-CN"/>
        </w:rPr>
        <w:t xml:space="preserve"> </w:t>
      </w:r>
      <w:r>
        <w:rPr>
          <w:rFonts w:hint="eastAsia" w:asciiTheme="majorEastAsia" w:hAnsiTheme="majorEastAsia" w:eastAsiaTheme="majorEastAsia" w:cstheme="majorEastAsia"/>
          <w:b/>
          <w:bCs/>
          <w:color w:val="auto"/>
          <w:spacing w:val="-28"/>
          <w:sz w:val="44"/>
          <w:szCs w:val="44"/>
          <w:highlight w:val="none"/>
          <w:lang w:eastAsia="zh-CN"/>
        </w:rPr>
        <w:t>格</w:t>
      </w:r>
      <w:r>
        <w:rPr>
          <w:rFonts w:hint="eastAsia" w:asciiTheme="majorEastAsia" w:hAnsiTheme="majorEastAsia" w:eastAsiaTheme="majorEastAsia" w:cstheme="majorEastAsia"/>
          <w:color w:val="auto"/>
          <w:spacing w:val="19"/>
          <w:sz w:val="44"/>
          <w:szCs w:val="44"/>
          <w:highlight w:val="none"/>
          <w:lang w:eastAsia="zh-CN"/>
        </w:rPr>
        <w:t xml:space="preserve"> </w:t>
      </w:r>
      <w:r>
        <w:rPr>
          <w:rFonts w:hint="eastAsia" w:asciiTheme="majorEastAsia" w:hAnsiTheme="majorEastAsia" w:eastAsiaTheme="majorEastAsia" w:cstheme="majorEastAsia"/>
          <w:b/>
          <w:bCs/>
          <w:color w:val="auto"/>
          <w:spacing w:val="-28"/>
          <w:sz w:val="44"/>
          <w:szCs w:val="44"/>
          <w:highlight w:val="none"/>
          <w:lang w:eastAsia="zh-CN"/>
        </w:rPr>
        <w:t>入</w:t>
      </w:r>
      <w:r>
        <w:rPr>
          <w:rFonts w:hint="eastAsia" w:asciiTheme="majorEastAsia" w:hAnsiTheme="majorEastAsia" w:eastAsiaTheme="majorEastAsia" w:cstheme="majorEastAsia"/>
          <w:color w:val="auto"/>
          <w:spacing w:val="52"/>
          <w:sz w:val="44"/>
          <w:szCs w:val="44"/>
          <w:highlight w:val="none"/>
          <w:lang w:eastAsia="zh-CN"/>
        </w:rPr>
        <w:t xml:space="preserve"> </w:t>
      </w:r>
      <w:r>
        <w:rPr>
          <w:rFonts w:hint="eastAsia" w:asciiTheme="majorEastAsia" w:hAnsiTheme="majorEastAsia" w:eastAsiaTheme="majorEastAsia" w:cstheme="majorEastAsia"/>
          <w:b/>
          <w:bCs/>
          <w:color w:val="auto"/>
          <w:spacing w:val="-28"/>
          <w:sz w:val="44"/>
          <w:szCs w:val="44"/>
          <w:highlight w:val="none"/>
          <w:lang w:eastAsia="zh-CN"/>
        </w:rPr>
        <w:t>围</w:t>
      </w:r>
      <w:r>
        <w:rPr>
          <w:rFonts w:hint="eastAsia" w:asciiTheme="majorEastAsia" w:hAnsiTheme="majorEastAsia" w:eastAsiaTheme="majorEastAsia" w:cstheme="majorEastAsia"/>
          <w:color w:val="auto"/>
          <w:spacing w:val="22"/>
          <w:sz w:val="44"/>
          <w:szCs w:val="44"/>
          <w:highlight w:val="none"/>
          <w:lang w:eastAsia="zh-CN"/>
        </w:rPr>
        <w:t xml:space="preserve"> </w:t>
      </w:r>
      <w:r>
        <w:rPr>
          <w:rFonts w:hint="eastAsia" w:asciiTheme="majorEastAsia" w:hAnsiTheme="majorEastAsia" w:eastAsiaTheme="majorEastAsia" w:cstheme="majorEastAsia"/>
          <w:b/>
          <w:bCs/>
          <w:color w:val="auto"/>
          <w:spacing w:val="-28"/>
          <w:sz w:val="44"/>
          <w:szCs w:val="44"/>
          <w:highlight w:val="none"/>
          <w:lang w:eastAsia="zh-CN"/>
        </w:rPr>
        <w:t>协</w:t>
      </w:r>
      <w:r>
        <w:rPr>
          <w:rFonts w:hint="eastAsia" w:asciiTheme="majorEastAsia" w:hAnsiTheme="majorEastAsia" w:eastAsiaTheme="majorEastAsia" w:cstheme="majorEastAsia"/>
          <w:color w:val="auto"/>
          <w:spacing w:val="21"/>
          <w:sz w:val="44"/>
          <w:szCs w:val="44"/>
          <w:highlight w:val="none"/>
          <w:lang w:eastAsia="zh-CN"/>
        </w:rPr>
        <w:t xml:space="preserve"> </w:t>
      </w:r>
      <w:r>
        <w:rPr>
          <w:rFonts w:hint="eastAsia" w:asciiTheme="majorEastAsia" w:hAnsiTheme="majorEastAsia" w:eastAsiaTheme="majorEastAsia" w:cstheme="majorEastAsia"/>
          <w:b/>
          <w:bCs/>
          <w:color w:val="auto"/>
          <w:spacing w:val="-28"/>
          <w:sz w:val="44"/>
          <w:szCs w:val="44"/>
          <w:highlight w:val="none"/>
          <w:lang w:eastAsia="zh-CN"/>
        </w:rPr>
        <w:t>议</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tabs>
          <w:tab w:val="left" w:pos="8425"/>
          <w:tab w:val="left" w:pos="8429"/>
        </w:tabs>
        <w:wordWrap/>
        <w:bidi w:val="0"/>
        <w:adjustRightInd w:val="0"/>
        <w:spacing w:line="360" w:lineRule="auto"/>
        <w:ind w:firstLine="1112" w:firstLineChars="400"/>
        <w:jc w:val="left"/>
        <w:outlineLvl w:val="9"/>
        <w:rPr>
          <w:rFonts w:asciiTheme="majorEastAsia" w:hAnsiTheme="majorEastAsia" w:eastAsiaTheme="majorEastAsia" w:cstheme="majorEastAsia"/>
          <w:color w:val="auto"/>
          <w:sz w:val="28"/>
          <w:szCs w:val="28"/>
          <w:highlight w:val="none"/>
          <w:u w:val="single"/>
          <w:lang w:eastAsia="zh-CN"/>
        </w:rPr>
      </w:pPr>
      <w:r>
        <w:rPr>
          <w:rFonts w:hint="eastAsia" w:asciiTheme="majorEastAsia" w:hAnsiTheme="majorEastAsia" w:eastAsiaTheme="majorEastAsia" w:cstheme="majorEastAsia"/>
          <w:color w:val="auto"/>
          <w:spacing w:val="-1"/>
          <w:sz w:val="28"/>
          <w:szCs w:val="28"/>
          <w:highlight w:val="none"/>
          <w:lang w:eastAsia="zh-CN"/>
        </w:rPr>
        <w:t>委托方（甲方</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pacing w:val="-78"/>
          <w:sz w:val="28"/>
          <w:szCs w:val="28"/>
          <w:highlight w:val="none"/>
          <w:lang w:eastAsia="zh-CN"/>
        </w:rPr>
        <w:t xml:space="preserve"> </w:t>
      </w:r>
      <w:r>
        <w:rPr>
          <w:rFonts w:hint="eastAsia" w:asciiTheme="majorEastAsia" w:hAnsiTheme="majorEastAsia" w:eastAsiaTheme="majorEastAsia" w:cstheme="majorEastAsia"/>
          <w:color w:val="auto"/>
          <w:spacing w:val="7"/>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海南热带海洋学院</w:t>
      </w:r>
      <w:r>
        <w:rPr>
          <w:rFonts w:hint="eastAsia" w:asciiTheme="majorEastAsia" w:hAnsiTheme="majorEastAsia" w:eastAsiaTheme="majorEastAsia" w:cstheme="majorEastAsia"/>
          <w:color w:val="auto"/>
          <w:sz w:val="28"/>
          <w:szCs w:val="28"/>
          <w:highlight w:val="none"/>
          <w:u w:val="single"/>
          <w:lang w:eastAsia="zh-CN"/>
        </w:rPr>
        <w:tab/>
      </w:r>
    </w:p>
    <w:p>
      <w:pPr>
        <w:pStyle w:val="4"/>
        <w:pageBreakBefore w:val="0"/>
        <w:tabs>
          <w:tab w:val="left" w:pos="8425"/>
          <w:tab w:val="left" w:pos="8429"/>
        </w:tabs>
        <w:wordWrap/>
        <w:bidi w:val="0"/>
        <w:adjustRightInd w:val="0"/>
        <w:spacing w:line="360" w:lineRule="auto"/>
        <w:ind w:firstLine="1104" w:firstLineChars="400"/>
        <w:jc w:val="left"/>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受托方（乙方</w:t>
      </w:r>
      <w:r>
        <w:rPr>
          <w:rFonts w:hint="eastAsia" w:asciiTheme="majorEastAsia" w:hAnsiTheme="majorEastAsia" w:eastAsiaTheme="majorEastAsia" w:cstheme="majorEastAsia"/>
          <w:color w:val="auto"/>
          <w:spacing w:val="2"/>
          <w:sz w:val="28"/>
          <w:szCs w:val="28"/>
          <w:highlight w:val="none"/>
          <w:lang w:eastAsia="zh-CN"/>
        </w:rPr>
        <w:t>）：</w:t>
      </w:r>
      <w:r>
        <w:rPr>
          <w:rFonts w:hint="eastAsia" w:asciiTheme="majorEastAsia" w:hAnsiTheme="majorEastAsia" w:eastAsiaTheme="majorEastAsia" w:cstheme="majorEastAsia"/>
          <w:color w:val="auto"/>
          <w:spacing w:val="-78"/>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ab/>
      </w:r>
    </w:p>
    <w:p>
      <w:pPr>
        <w:pStyle w:val="4"/>
        <w:pageBreakBefore w:val="0"/>
        <w:tabs>
          <w:tab w:val="left" w:pos="8425"/>
          <w:tab w:val="left" w:pos="8429"/>
        </w:tabs>
        <w:wordWrap/>
        <w:bidi w:val="0"/>
        <w:adjustRightInd w:val="0"/>
        <w:spacing w:line="360" w:lineRule="auto"/>
        <w:ind w:firstLine="1080" w:firstLineChars="400"/>
        <w:jc w:val="left"/>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pacing w:val="-5"/>
          <w:sz w:val="28"/>
          <w:szCs w:val="28"/>
          <w:highlight w:val="none"/>
          <w:lang w:eastAsia="zh-CN"/>
        </w:rPr>
        <w:t>协议期限：</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
          <w:sz w:val="28"/>
          <w:szCs w:val="28"/>
          <w:highlight w:val="none"/>
          <w:u w:val="single"/>
          <w:lang w:val="en-US" w:eastAsia="zh-CN"/>
        </w:rPr>
        <w:t xml:space="preserve">   </w:t>
      </w:r>
      <w:r>
        <w:rPr>
          <w:rFonts w:hint="eastAsia" w:asciiTheme="majorEastAsia" w:hAnsiTheme="majorEastAsia" w:eastAsiaTheme="majorEastAsia" w:cstheme="majorEastAsia"/>
          <w:color w:val="auto"/>
          <w:spacing w:val="-5"/>
          <w:sz w:val="28"/>
          <w:szCs w:val="28"/>
          <w:highlight w:val="none"/>
          <w:u w:val="single"/>
          <w:lang w:eastAsia="zh-CN"/>
        </w:rPr>
        <w:t xml:space="preserve">年 </w:t>
      </w:r>
      <w:r>
        <w:rPr>
          <w:rFonts w:hint="eastAsia" w:asciiTheme="majorEastAsia" w:hAnsiTheme="majorEastAsia" w:eastAsiaTheme="majorEastAsia" w:cstheme="majorEastAsia"/>
          <w:color w:val="auto"/>
          <w:spacing w:val="-5"/>
          <w:sz w:val="28"/>
          <w:szCs w:val="28"/>
          <w:highlight w:val="none"/>
          <w:u w:val="single"/>
          <w:lang w:val="en-US" w:eastAsia="zh-CN"/>
        </w:rPr>
        <w:t xml:space="preserve"> </w:t>
      </w:r>
      <w:r>
        <w:rPr>
          <w:rFonts w:hint="eastAsia" w:asciiTheme="majorEastAsia" w:hAnsiTheme="majorEastAsia" w:eastAsiaTheme="majorEastAsia" w:cstheme="majorEastAsia"/>
          <w:color w:val="auto"/>
          <w:spacing w:val="-5"/>
          <w:sz w:val="28"/>
          <w:szCs w:val="28"/>
          <w:highlight w:val="none"/>
          <w:u w:val="single"/>
          <w:lang w:eastAsia="zh-CN"/>
        </w:rPr>
        <w:t>月</w:t>
      </w:r>
      <w:r>
        <w:rPr>
          <w:rFonts w:hint="eastAsia" w:asciiTheme="majorEastAsia" w:hAnsiTheme="majorEastAsia" w:eastAsiaTheme="majorEastAsia" w:cstheme="majorEastAsia"/>
          <w:color w:val="auto"/>
          <w:spacing w:val="68"/>
          <w:sz w:val="28"/>
          <w:szCs w:val="28"/>
          <w:highlight w:val="none"/>
          <w:u w:val="single"/>
          <w:lang w:eastAsia="zh-CN"/>
        </w:rPr>
        <w:t xml:space="preserve"> </w:t>
      </w:r>
      <w:r>
        <w:rPr>
          <w:rFonts w:hint="eastAsia" w:asciiTheme="majorEastAsia" w:hAnsiTheme="majorEastAsia" w:eastAsiaTheme="majorEastAsia" w:cstheme="majorEastAsia"/>
          <w:color w:val="auto"/>
          <w:spacing w:val="-5"/>
          <w:sz w:val="28"/>
          <w:szCs w:val="28"/>
          <w:highlight w:val="none"/>
          <w:u w:val="single"/>
          <w:lang w:eastAsia="zh-CN"/>
        </w:rPr>
        <w:t>日</w:t>
      </w:r>
      <w:r>
        <w:rPr>
          <w:rFonts w:hint="eastAsia" w:asciiTheme="majorEastAsia" w:hAnsiTheme="majorEastAsia" w:eastAsiaTheme="majorEastAsia" w:cstheme="majorEastAsia"/>
          <w:color w:val="auto"/>
          <w:spacing w:val="-5"/>
          <w:sz w:val="28"/>
          <w:szCs w:val="28"/>
          <w:highlight w:val="none"/>
          <w:u w:val="single"/>
          <w:lang w:val="en-US" w:eastAsia="zh-CN"/>
        </w:rPr>
        <w:t xml:space="preserve"> </w:t>
      </w:r>
      <w:r>
        <w:rPr>
          <w:rFonts w:hint="eastAsia" w:asciiTheme="majorEastAsia" w:hAnsiTheme="majorEastAsia" w:eastAsiaTheme="majorEastAsia" w:cstheme="majorEastAsia"/>
          <w:color w:val="auto"/>
          <w:spacing w:val="-5"/>
          <w:sz w:val="28"/>
          <w:szCs w:val="28"/>
          <w:highlight w:val="none"/>
          <w:u w:val="single"/>
          <w:lang w:eastAsia="zh-CN"/>
        </w:rPr>
        <w:t>—</w:t>
      </w:r>
      <w:r>
        <w:rPr>
          <w:rFonts w:hint="eastAsia" w:asciiTheme="majorEastAsia" w:hAnsiTheme="majorEastAsia" w:eastAsiaTheme="majorEastAsia" w:cstheme="majorEastAsia"/>
          <w:color w:val="auto"/>
          <w:spacing w:val="13"/>
          <w:sz w:val="28"/>
          <w:szCs w:val="28"/>
          <w:highlight w:val="none"/>
          <w:u w:val="single"/>
          <w:lang w:eastAsia="zh-CN"/>
        </w:rPr>
        <w:t xml:space="preserve">  </w:t>
      </w:r>
      <w:r>
        <w:rPr>
          <w:rFonts w:hint="eastAsia" w:asciiTheme="majorEastAsia" w:hAnsiTheme="majorEastAsia" w:eastAsiaTheme="majorEastAsia" w:cstheme="majorEastAsia"/>
          <w:color w:val="auto"/>
          <w:spacing w:val="13"/>
          <w:sz w:val="28"/>
          <w:szCs w:val="28"/>
          <w:highlight w:val="none"/>
          <w:u w:val="single"/>
          <w:lang w:val="en-US" w:eastAsia="zh-CN"/>
        </w:rPr>
        <w:t xml:space="preserve"> </w:t>
      </w:r>
      <w:r>
        <w:rPr>
          <w:rFonts w:hint="eastAsia" w:asciiTheme="majorEastAsia" w:hAnsiTheme="majorEastAsia" w:eastAsiaTheme="majorEastAsia" w:cstheme="majorEastAsia"/>
          <w:color w:val="auto"/>
          <w:spacing w:val="-5"/>
          <w:sz w:val="28"/>
          <w:szCs w:val="28"/>
          <w:highlight w:val="none"/>
          <w:u w:val="single"/>
          <w:lang w:eastAsia="zh-CN"/>
        </w:rPr>
        <w:t xml:space="preserve">年 </w:t>
      </w:r>
      <w:r>
        <w:rPr>
          <w:rFonts w:hint="eastAsia" w:asciiTheme="majorEastAsia" w:hAnsiTheme="majorEastAsia" w:eastAsiaTheme="majorEastAsia" w:cstheme="majorEastAsia"/>
          <w:color w:val="auto"/>
          <w:spacing w:val="-5"/>
          <w:sz w:val="28"/>
          <w:szCs w:val="28"/>
          <w:highlight w:val="none"/>
          <w:u w:val="single"/>
          <w:lang w:val="en-US" w:eastAsia="zh-CN"/>
        </w:rPr>
        <w:t xml:space="preserve"> </w:t>
      </w:r>
      <w:r>
        <w:rPr>
          <w:rFonts w:hint="eastAsia" w:asciiTheme="majorEastAsia" w:hAnsiTheme="majorEastAsia" w:eastAsiaTheme="majorEastAsia" w:cstheme="majorEastAsia"/>
          <w:color w:val="auto"/>
          <w:spacing w:val="-5"/>
          <w:sz w:val="28"/>
          <w:szCs w:val="28"/>
          <w:highlight w:val="none"/>
          <w:u w:val="single"/>
          <w:lang w:eastAsia="zh-CN"/>
        </w:rPr>
        <w:t>月</w:t>
      </w:r>
      <w:r>
        <w:rPr>
          <w:rFonts w:hint="eastAsia" w:asciiTheme="majorEastAsia" w:hAnsiTheme="majorEastAsia" w:eastAsiaTheme="majorEastAsia" w:cstheme="majorEastAsia"/>
          <w:color w:val="auto"/>
          <w:spacing w:val="-5"/>
          <w:sz w:val="28"/>
          <w:szCs w:val="28"/>
          <w:highlight w:val="none"/>
          <w:u w:val="single"/>
          <w:lang w:val="en-US" w:eastAsia="zh-CN"/>
        </w:rPr>
        <w:t xml:space="preserve"> </w:t>
      </w:r>
      <w:r>
        <w:rPr>
          <w:rFonts w:hint="eastAsia" w:asciiTheme="majorEastAsia" w:hAnsiTheme="majorEastAsia" w:eastAsiaTheme="majorEastAsia" w:cstheme="majorEastAsia"/>
          <w:color w:val="auto"/>
          <w:spacing w:val="-5"/>
          <w:sz w:val="28"/>
          <w:szCs w:val="28"/>
          <w:highlight w:val="none"/>
          <w:u w:val="single"/>
          <w:lang w:eastAsia="zh-CN"/>
        </w:rPr>
        <w:t xml:space="preserve"> 日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p>
    <w:p>
      <w:pPr>
        <w:pageBreakBefore w:val="0"/>
        <w:wordWrap/>
        <w:bidi w:val="0"/>
        <w:adjustRightInd w:val="0"/>
        <w:spacing w:line="360" w:lineRule="auto"/>
        <w:ind w:firstLine="1176" w:firstLineChars="400"/>
        <w:jc w:val="left"/>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pacing w:val="7"/>
          <w:sz w:val="28"/>
          <w:szCs w:val="28"/>
          <w:highlight w:val="none"/>
          <w:lang w:eastAsia="zh-CN"/>
        </w:rPr>
        <w:t>签订地点：</w:t>
      </w:r>
      <w:r>
        <w:rPr>
          <w:rFonts w:hint="eastAsia" w:asciiTheme="majorEastAsia" w:hAnsiTheme="majorEastAsia" w:eastAsiaTheme="majorEastAsia" w:cstheme="majorEastAsia"/>
          <w:color w:val="auto"/>
          <w:spacing w:val="7"/>
          <w:sz w:val="28"/>
          <w:szCs w:val="28"/>
          <w:highlight w:val="none"/>
          <w:u w:val="single"/>
          <w:lang w:eastAsia="zh-CN"/>
        </w:rPr>
        <w:t xml:space="preserve">        海南</w:t>
      </w:r>
      <w:r>
        <w:rPr>
          <w:rFonts w:hint="eastAsia" w:asciiTheme="majorEastAsia" w:hAnsiTheme="majorEastAsia" w:eastAsiaTheme="majorEastAsia" w:cstheme="majorEastAsia"/>
          <w:color w:val="auto"/>
          <w:spacing w:val="7"/>
          <w:sz w:val="28"/>
          <w:szCs w:val="28"/>
          <w:highlight w:val="none"/>
          <w:u w:val="single"/>
          <w:lang w:val="en-US" w:eastAsia="zh-CN"/>
        </w:rPr>
        <w:t>三亚</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5" w:type="default"/>
          <w:footerReference r:id="rId6"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tabs>
          <w:tab w:val="left" w:pos="7380"/>
        </w:tabs>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委托方（甲方）：</w:t>
      </w:r>
      <w:r>
        <w:rPr>
          <w:rFonts w:hint="eastAsia" w:asciiTheme="majorEastAsia" w:hAnsiTheme="majorEastAsia" w:eastAsiaTheme="majorEastAsia" w:cstheme="majorEastAsia"/>
          <w:color w:val="auto"/>
          <w:spacing w:val="21"/>
          <w:sz w:val="28"/>
          <w:szCs w:val="28"/>
          <w:highlight w:val="none"/>
          <w:u w:val="singl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海南热带海洋学院</w:t>
      </w:r>
      <w:r>
        <w:rPr>
          <w:rFonts w:hint="eastAsia" w:asciiTheme="majorEastAsia" w:hAnsiTheme="majorEastAsia" w:eastAsiaTheme="majorEastAsia" w:cstheme="majorEastAsia"/>
          <w:color w:val="auto"/>
          <w:spacing w:val="2"/>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lang w:eastAsia="zh-CN"/>
        </w:rPr>
        <w:t xml:space="preserve"> </w:t>
      </w:r>
    </w:p>
    <w:p>
      <w:pPr>
        <w:pStyle w:val="4"/>
        <w:pageBreakBefore w:val="0"/>
        <w:tabs>
          <w:tab w:val="left" w:pos="7380"/>
        </w:tabs>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lang w:val="en-US" w:eastAsia="zh-CN"/>
        </w:rPr>
        <w:t>详细地址</w:t>
      </w:r>
      <w:r>
        <w:rPr>
          <w:rFonts w:hint="eastAsia" w:asciiTheme="majorEastAsia" w:hAnsiTheme="majorEastAsia" w:eastAsiaTheme="majorEastAsia" w:cstheme="majorEastAsia"/>
          <w:color w:val="auto"/>
          <w:spacing w:val="3"/>
          <w:sz w:val="28"/>
          <w:szCs w:val="28"/>
          <w:highlight w:val="none"/>
        </w:rPr>
        <w:t>：</w:t>
      </w:r>
      <w:r>
        <w:rPr>
          <w:rFonts w:hint="eastAsia" w:asciiTheme="majorEastAsia" w:hAnsiTheme="majorEastAsia" w:eastAsiaTheme="majorEastAsia" w:cstheme="majorEastAsia"/>
          <w:color w:val="auto"/>
          <w:spacing w:val="-94"/>
          <w:sz w:val="28"/>
          <w:szCs w:val="28"/>
          <w:highlight w:val="none"/>
        </w:rPr>
        <w:t xml:space="preserve"> </w:t>
      </w:r>
      <w:r>
        <w:rPr>
          <w:rFonts w:hint="eastAsia" w:asciiTheme="majorEastAsia" w:hAnsiTheme="majorEastAsia" w:eastAsiaTheme="majorEastAsia" w:cstheme="majorEastAsia"/>
          <w:color w:val="auto"/>
          <w:spacing w:val="11"/>
          <w:sz w:val="28"/>
          <w:szCs w:val="28"/>
          <w:highlight w:val="none"/>
          <w:u w:val="single"/>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rPr>
        <w:t xml:space="preserve"> </w:t>
      </w:r>
    </w:p>
    <w:p>
      <w:pPr>
        <w:pStyle w:val="4"/>
        <w:pageBreakBefore w:val="0"/>
        <w:tabs>
          <w:tab w:val="left" w:pos="7380"/>
        </w:tabs>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法定代表人：</w:t>
      </w:r>
      <w:r>
        <w:rPr>
          <w:rFonts w:hint="eastAsia" w:asciiTheme="majorEastAsia" w:hAnsiTheme="majorEastAsia" w:eastAsiaTheme="majorEastAsia" w:cstheme="majorEastAsia"/>
          <w:color w:val="auto"/>
          <w:sz w:val="28"/>
          <w:szCs w:val="28"/>
          <w:highlight w:val="none"/>
          <w:u w:val="single"/>
        </w:rPr>
        <w:t xml:space="preserve">                                   </w:t>
      </w:r>
    </w:p>
    <w:p>
      <w:pPr>
        <w:pStyle w:val="4"/>
        <w:pageBreakBefore w:val="0"/>
        <w:wordWrap/>
        <w:bidi w:val="0"/>
        <w:adjustRightInd w:val="0"/>
        <w:spacing w:line="360" w:lineRule="auto"/>
        <w:ind w:firstLine="5"/>
        <w:jc w:val="both"/>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授权代表人：</w:t>
      </w:r>
      <w:r>
        <w:rPr>
          <w:rFonts w:hint="eastAsia" w:asciiTheme="majorEastAsia" w:hAnsiTheme="majorEastAsia" w:eastAsiaTheme="majorEastAsia" w:cstheme="majorEastAsia"/>
          <w:color w:val="auto"/>
          <w:sz w:val="28"/>
          <w:szCs w:val="28"/>
          <w:highlight w:val="none"/>
          <w:u w:val="single"/>
        </w:rPr>
        <w:t xml:space="preserve">                                   </w:t>
      </w:r>
    </w:p>
    <w:p>
      <w:pPr>
        <w:pStyle w:val="4"/>
        <w:pageBreakBefore w:val="0"/>
        <w:wordWrap/>
        <w:bidi w:val="0"/>
        <w:adjustRightInd w:val="0"/>
        <w:spacing w:line="360" w:lineRule="auto"/>
        <w:ind w:firstLine="5"/>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项目联系人：</w:t>
      </w:r>
      <w:r>
        <w:rPr>
          <w:rFonts w:hint="eastAsia" w:asciiTheme="majorEastAsia" w:hAnsiTheme="majorEastAsia" w:eastAsiaTheme="majorEastAsia" w:cstheme="majorEastAsia"/>
          <w:color w:val="auto"/>
          <w:spacing w:val="-16"/>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2"/>
          <w:sz w:val="28"/>
          <w:szCs w:val="28"/>
          <w:highlight w:val="none"/>
          <w:u w:val="single"/>
          <w:lang w:val="en-US"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val="en-US" w:eastAsia="zh-CN"/>
        </w:rPr>
        <w:t xml:space="preserve"> 联系</w:t>
      </w:r>
      <w:r>
        <w:rPr>
          <w:rFonts w:hint="eastAsia" w:asciiTheme="majorEastAsia" w:hAnsiTheme="majorEastAsia" w:eastAsiaTheme="majorEastAsia" w:cstheme="majorEastAsia"/>
          <w:color w:val="auto"/>
          <w:spacing w:val="-7"/>
          <w:sz w:val="28"/>
          <w:szCs w:val="28"/>
          <w:highlight w:val="none"/>
          <w:lang w:eastAsia="zh-CN"/>
        </w:rPr>
        <w:t>电话：</w:t>
      </w:r>
      <w:r>
        <w:rPr>
          <w:rFonts w:hint="eastAsia" w:asciiTheme="majorEastAsia" w:hAnsiTheme="majorEastAsia" w:eastAsiaTheme="majorEastAsia" w:cstheme="majorEastAsia"/>
          <w:color w:val="auto"/>
          <w:spacing w:val="-91"/>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p>
    <w:p>
      <w:pPr>
        <w:pStyle w:val="4"/>
        <w:pageBreakBefore w:val="0"/>
        <w:wordWrap/>
        <w:bidi w:val="0"/>
        <w:adjustRightInd w:val="0"/>
        <w:spacing w:line="360" w:lineRule="auto"/>
        <w:ind w:firstLine="5"/>
        <w:jc w:val="both"/>
        <w:outlineLvl w:val="9"/>
        <w:rPr>
          <w:rFonts w:hint="default" w:asciiTheme="majorEastAsia" w:hAnsiTheme="majorEastAsia" w:eastAsiaTheme="majorEastAsia" w:cstheme="majorEastAsia"/>
          <w:color w:val="auto"/>
          <w:spacing w:val="2"/>
          <w:sz w:val="28"/>
          <w:szCs w:val="28"/>
          <w:highlight w:val="none"/>
          <w:u w:val="single"/>
          <w:lang w:val="en-US" w:eastAsia="zh-CN"/>
        </w:rPr>
      </w:pPr>
      <w:r>
        <w:rPr>
          <w:rFonts w:hint="eastAsia" w:asciiTheme="majorEastAsia" w:hAnsiTheme="majorEastAsia" w:eastAsiaTheme="majorEastAsia" w:cstheme="majorEastAsia"/>
          <w:color w:val="auto"/>
          <w:sz w:val="28"/>
          <w:szCs w:val="28"/>
          <w:highlight w:val="none"/>
          <w:lang w:eastAsia="zh-CN"/>
        </w:rPr>
        <w:t>通讯地址：</w:t>
      </w:r>
      <w:r>
        <w:rPr>
          <w:rFonts w:hint="eastAsia" w:asciiTheme="majorEastAsia" w:hAnsiTheme="majorEastAsia" w:eastAsiaTheme="majorEastAsia" w:cstheme="majorEastAsia"/>
          <w:color w:val="auto"/>
          <w:spacing w:val="-35"/>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2"/>
          <w:sz w:val="28"/>
          <w:szCs w:val="28"/>
          <w:highlight w:val="none"/>
          <w:u w:val="single"/>
          <w:lang w:val="en-US"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2"/>
          <w:sz w:val="28"/>
          <w:szCs w:val="28"/>
          <w:highlight w:val="none"/>
          <w:u w:val="none"/>
          <w:lang w:val="en-US" w:eastAsia="zh-CN"/>
        </w:rPr>
        <w:t xml:space="preserve">  </w:t>
      </w:r>
      <w:r>
        <w:rPr>
          <w:rFonts w:hint="eastAsia" w:asciiTheme="majorEastAsia" w:hAnsiTheme="majorEastAsia" w:eastAsiaTheme="majorEastAsia" w:cstheme="majorEastAsia"/>
          <w:color w:val="auto"/>
          <w:sz w:val="28"/>
          <w:szCs w:val="28"/>
          <w:highlight w:val="none"/>
          <w:lang w:eastAsia="zh-CN"/>
        </w:rPr>
        <w:t>邮政编码：</w:t>
      </w:r>
      <w:r>
        <w:rPr>
          <w:rFonts w:hint="eastAsia" w:asciiTheme="majorEastAsia" w:hAnsiTheme="majorEastAsia" w:eastAsiaTheme="majorEastAsia" w:cstheme="majorEastAsia"/>
          <w:color w:val="auto"/>
          <w:sz w:val="28"/>
          <w:szCs w:val="28"/>
          <w:highlight w:val="none"/>
          <w:u w:val="single"/>
          <w:lang w:eastAsia="zh-CN"/>
        </w:rPr>
        <w:t xml:space="preserve">                   </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传真：</w:t>
      </w:r>
      <w:r>
        <w:rPr>
          <w:rFonts w:hint="eastAsia" w:asciiTheme="majorEastAsia" w:hAnsiTheme="majorEastAsia" w:eastAsiaTheme="majorEastAsia" w:cstheme="majorEastAsia"/>
          <w:color w:val="auto"/>
          <w:spacing w:val="-71"/>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none"/>
          <w:lang w:eastAsia="zh-CN"/>
        </w:rPr>
        <w:t xml:space="preserve">  </w:t>
      </w:r>
      <w:r>
        <w:rPr>
          <w:rFonts w:hint="eastAsia" w:asciiTheme="majorEastAsia" w:hAnsiTheme="majorEastAsia" w:eastAsiaTheme="majorEastAsia" w:cstheme="majorEastAsia"/>
          <w:color w:val="auto"/>
          <w:sz w:val="28"/>
          <w:szCs w:val="28"/>
          <w:highlight w:val="none"/>
          <w:lang w:eastAsia="zh-CN"/>
        </w:rPr>
        <w:t>电子信箱：</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firstLine="5"/>
        <w:jc w:val="both"/>
        <w:outlineLvl w:val="9"/>
        <w:rPr>
          <w:rFonts w:asciiTheme="majorEastAsia" w:hAnsiTheme="majorEastAsia" w:eastAsiaTheme="majorEastAsia" w:cstheme="majorEastAsia"/>
          <w:color w:val="auto"/>
          <w:spacing w:val="1"/>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受托方（乙方）：</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 xml:space="preserve"> </w:t>
      </w:r>
    </w:p>
    <w:p>
      <w:pPr>
        <w:pStyle w:val="4"/>
        <w:pageBreakBefore w:val="0"/>
        <w:wordWrap/>
        <w:bidi w:val="0"/>
        <w:adjustRightInd w:val="0"/>
        <w:spacing w:line="360" w:lineRule="auto"/>
        <w:ind w:firstLine="5"/>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4"/>
          <w:sz w:val="28"/>
          <w:szCs w:val="28"/>
          <w:highlight w:val="none"/>
          <w:lang w:val="en-US" w:eastAsia="zh-CN"/>
        </w:rPr>
        <w:t>详细地址</w:t>
      </w:r>
      <w:r>
        <w:rPr>
          <w:rFonts w:hint="eastAsia" w:asciiTheme="majorEastAsia" w:hAnsiTheme="majorEastAsia" w:eastAsiaTheme="majorEastAsia" w:cstheme="majorEastAsia"/>
          <w:color w:val="auto"/>
          <w:spacing w:val="-4"/>
          <w:sz w:val="28"/>
          <w:szCs w:val="28"/>
          <w:highlight w:val="none"/>
        </w:rPr>
        <w:t>：</w:t>
      </w:r>
      <w:r>
        <w:rPr>
          <w:rFonts w:hint="eastAsia" w:asciiTheme="majorEastAsia" w:hAnsiTheme="majorEastAsia" w:eastAsiaTheme="majorEastAsia" w:cstheme="majorEastAsia"/>
          <w:color w:val="auto"/>
          <w:spacing w:val="-4"/>
          <w:sz w:val="28"/>
          <w:szCs w:val="28"/>
          <w:highlight w:val="none"/>
          <w:u w:val="single"/>
        </w:rPr>
        <w:t xml:space="preserve">                               </w:t>
      </w:r>
      <w:r>
        <w:rPr>
          <w:rFonts w:hint="eastAsia" w:asciiTheme="majorEastAsia" w:hAnsiTheme="majorEastAsia" w:eastAsiaTheme="majorEastAsia" w:cstheme="majorEastAsia"/>
          <w:color w:val="auto"/>
          <w:spacing w:val="-5"/>
          <w:sz w:val="28"/>
          <w:szCs w:val="28"/>
          <w:highlight w:val="none"/>
          <w:u w:val="single"/>
        </w:rPr>
        <w:t xml:space="preserve">   </w:t>
      </w:r>
      <w:r>
        <w:rPr>
          <w:rFonts w:hint="eastAsia" w:asciiTheme="majorEastAsia" w:hAnsiTheme="majorEastAsia" w:eastAsiaTheme="majorEastAsia" w:cstheme="majorEastAsia"/>
          <w:color w:val="auto"/>
          <w:spacing w:val="-5"/>
          <w:sz w:val="28"/>
          <w:szCs w:val="28"/>
          <w:highlight w:val="none"/>
          <w:u w:val="single"/>
          <w:lang w:val="en-US" w:eastAsia="zh-CN"/>
        </w:rPr>
        <w:t xml:space="preserve"> </w:t>
      </w:r>
      <w:r>
        <w:rPr>
          <w:rFonts w:hint="eastAsia" w:asciiTheme="majorEastAsia" w:hAnsiTheme="majorEastAsia" w:eastAsiaTheme="majorEastAsia" w:cstheme="majorEastAsia"/>
          <w:color w:val="auto"/>
          <w:spacing w:val="-5"/>
          <w:sz w:val="28"/>
          <w:szCs w:val="28"/>
          <w:highlight w:val="none"/>
          <w:u w:val="single"/>
        </w:rPr>
        <w:t xml:space="preserve">     </w:t>
      </w:r>
      <w:r>
        <w:rPr>
          <w:rFonts w:hint="eastAsia" w:asciiTheme="majorEastAsia" w:hAnsiTheme="majorEastAsia" w:eastAsiaTheme="majorEastAsia" w:cstheme="majorEastAsia"/>
          <w:color w:val="auto"/>
          <w:sz w:val="28"/>
          <w:szCs w:val="28"/>
          <w:highlight w:val="none"/>
        </w:rPr>
        <w:t xml:space="preserve">  </w:t>
      </w:r>
    </w:p>
    <w:p>
      <w:pPr>
        <w:pStyle w:val="4"/>
        <w:pageBreakBefore w:val="0"/>
        <w:wordWrap/>
        <w:bidi w:val="0"/>
        <w:adjustRightInd w:val="0"/>
        <w:spacing w:line="360" w:lineRule="auto"/>
        <w:ind w:firstLine="5"/>
        <w:jc w:val="both"/>
        <w:outlineLvl w:val="9"/>
        <w:rPr>
          <w:rFonts w:asciiTheme="majorEastAsia" w:hAnsiTheme="majorEastAsia" w:eastAsiaTheme="majorEastAsia" w:cstheme="majorEastAsia"/>
          <w:color w:val="auto"/>
          <w:spacing w:val="1"/>
          <w:sz w:val="28"/>
          <w:szCs w:val="28"/>
          <w:highlight w:val="none"/>
          <w:u w:val="single"/>
        </w:rPr>
      </w:pPr>
      <w:r>
        <w:rPr>
          <w:rFonts w:hint="eastAsia" w:asciiTheme="majorEastAsia" w:hAnsiTheme="majorEastAsia" w:eastAsiaTheme="majorEastAsia" w:cstheme="majorEastAsia"/>
          <w:color w:val="auto"/>
          <w:sz w:val="28"/>
          <w:szCs w:val="28"/>
          <w:highlight w:val="none"/>
        </w:rPr>
        <w:t>法定代表人：</w:t>
      </w:r>
      <w:r>
        <w:rPr>
          <w:rFonts w:hint="eastAsia" w:asciiTheme="majorEastAsia" w:hAnsiTheme="majorEastAsia" w:eastAsiaTheme="majorEastAsia" w:cstheme="majorEastAsia"/>
          <w:color w:val="auto"/>
          <w:spacing w:val="-16"/>
          <w:sz w:val="28"/>
          <w:szCs w:val="28"/>
          <w:highlight w:val="none"/>
        </w:rPr>
        <w:t xml:space="preserve"> </w:t>
      </w:r>
      <w:r>
        <w:rPr>
          <w:rFonts w:hint="eastAsia" w:asciiTheme="majorEastAsia" w:hAnsiTheme="majorEastAsia" w:eastAsiaTheme="majorEastAsia" w:cstheme="majorEastAsia"/>
          <w:color w:val="auto"/>
          <w:spacing w:val="2"/>
          <w:sz w:val="28"/>
          <w:szCs w:val="28"/>
          <w:highlight w:val="none"/>
          <w:u w:val="single"/>
        </w:rPr>
        <w:t xml:space="preserve">                                  </w:t>
      </w:r>
    </w:p>
    <w:p>
      <w:pPr>
        <w:pStyle w:val="4"/>
        <w:pageBreakBefore w:val="0"/>
        <w:wordWrap/>
        <w:bidi w:val="0"/>
        <w:adjustRightInd w:val="0"/>
        <w:spacing w:line="360" w:lineRule="auto"/>
        <w:ind w:firstLine="5"/>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项目负责人：</w:t>
      </w:r>
      <w:r>
        <w:rPr>
          <w:rFonts w:hint="eastAsia" w:asciiTheme="majorEastAsia" w:hAnsiTheme="majorEastAsia" w:eastAsiaTheme="majorEastAsia" w:cstheme="majorEastAsia"/>
          <w:color w:val="auto"/>
          <w:spacing w:val="-16"/>
          <w:sz w:val="28"/>
          <w:szCs w:val="28"/>
          <w:highlight w:val="none"/>
        </w:rPr>
        <w:t xml:space="preserve"> </w:t>
      </w:r>
      <w:r>
        <w:rPr>
          <w:rFonts w:hint="eastAsia" w:asciiTheme="majorEastAsia" w:hAnsiTheme="majorEastAsia" w:eastAsiaTheme="majorEastAsia" w:cstheme="majorEastAsia"/>
          <w:color w:val="auto"/>
          <w:spacing w:val="2"/>
          <w:sz w:val="28"/>
          <w:szCs w:val="28"/>
          <w:highlight w:val="none"/>
          <w:u w:val="single"/>
        </w:rPr>
        <w:t xml:space="preserve">                                  </w:t>
      </w:r>
    </w:p>
    <w:p>
      <w:pPr>
        <w:pStyle w:val="4"/>
        <w:pageBreakBefore w:val="0"/>
        <w:wordWrap/>
        <w:bidi w:val="0"/>
        <w:adjustRightInd w:val="0"/>
        <w:spacing w:line="360" w:lineRule="auto"/>
        <w:ind w:firstLine="5"/>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项目联系人：</w:t>
      </w:r>
      <w:r>
        <w:rPr>
          <w:rFonts w:hint="eastAsia" w:asciiTheme="majorEastAsia" w:hAnsiTheme="majorEastAsia" w:eastAsiaTheme="majorEastAsia" w:cstheme="majorEastAsia"/>
          <w:color w:val="auto"/>
          <w:spacing w:val="-16"/>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2"/>
          <w:sz w:val="28"/>
          <w:szCs w:val="28"/>
          <w:highlight w:val="none"/>
          <w:u w:val="single"/>
          <w:lang w:val="en-US"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val="en-US" w:eastAsia="zh-CN"/>
        </w:rPr>
        <w:t xml:space="preserve"> 联系</w:t>
      </w:r>
      <w:r>
        <w:rPr>
          <w:rFonts w:hint="eastAsia" w:asciiTheme="majorEastAsia" w:hAnsiTheme="majorEastAsia" w:eastAsiaTheme="majorEastAsia" w:cstheme="majorEastAsia"/>
          <w:color w:val="auto"/>
          <w:spacing w:val="-7"/>
          <w:sz w:val="28"/>
          <w:szCs w:val="28"/>
          <w:highlight w:val="none"/>
          <w:lang w:eastAsia="zh-CN"/>
        </w:rPr>
        <w:t>电话：</w:t>
      </w:r>
      <w:r>
        <w:rPr>
          <w:rFonts w:hint="eastAsia" w:asciiTheme="majorEastAsia" w:hAnsiTheme="majorEastAsia" w:eastAsiaTheme="majorEastAsia" w:cstheme="majorEastAsia"/>
          <w:color w:val="auto"/>
          <w:spacing w:val="-91"/>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p>
    <w:p>
      <w:pPr>
        <w:pStyle w:val="4"/>
        <w:pageBreakBefore w:val="0"/>
        <w:wordWrap/>
        <w:bidi w:val="0"/>
        <w:adjustRightInd w:val="0"/>
        <w:spacing w:line="360" w:lineRule="auto"/>
        <w:ind w:firstLine="5"/>
        <w:jc w:val="both"/>
        <w:outlineLvl w:val="9"/>
        <w:rPr>
          <w:rFonts w:hint="default" w:asciiTheme="majorEastAsia" w:hAnsiTheme="majorEastAsia" w:eastAsiaTheme="majorEastAsia" w:cstheme="majorEastAsia"/>
          <w:color w:val="auto"/>
          <w:spacing w:val="2"/>
          <w:sz w:val="28"/>
          <w:szCs w:val="28"/>
          <w:highlight w:val="none"/>
          <w:u w:val="single"/>
          <w:lang w:val="en-US" w:eastAsia="zh-CN"/>
        </w:rPr>
      </w:pPr>
      <w:r>
        <w:rPr>
          <w:rFonts w:hint="eastAsia" w:asciiTheme="majorEastAsia" w:hAnsiTheme="majorEastAsia" w:eastAsiaTheme="majorEastAsia" w:cstheme="majorEastAsia"/>
          <w:color w:val="auto"/>
          <w:sz w:val="28"/>
          <w:szCs w:val="28"/>
          <w:highlight w:val="none"/>
          <w:lang w:eastAsia="zh-CN"/>
        </w:rPr>
        <w:t>通讯地址：</w:t>
      </w:r>
      <w:r>
        <w:rPr>
          <w:rFonts w:hint="eastAsia" w:asciiTheme="majorEastAsia" w:hAnsiTheme="majorEastAsia" w:eastAsiaTheme="majorEastAsia" w:cstheme="majorEastAsia"/>
          <w:color w:val="auto"/>
          <w:spacing w:val="-35"/>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2"/>
          <w:sz w:val="28"/>
          <w:szCs w:val="28"/>
          <w:highlight w:val="none"/>
          <w:u w:val="single"/>
          <w:lang w:val="en-US"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2"/>
          <w:sz w:val="28"/>
          <w:szCs w:val="28"/>
          <w:highlight w:val="none"/>
          <w:u w:val="none"/>
          <w:lang w:val="en-US" w:eastAsia="zh-CN"/>
        </w:rPr>
        <w:t xml:space="preserve">  </w:t>
      </w:r>
      <w:r>
        <w:rPr>
          <w:rFonts w:hint="eastAsia" w:asciiTheme="majorEastAsia" w:hAnsiTheme="majorEastAsia" w:eastAsiaTheme="majorEastAsia" w:cstheme="majorEastAsia"/>
          <w:color w:val="auto"/>
          <w:sz w:val="28"/>
          <w:szCs w:val="28"/>
          <w:highlight w:val="none"/>
          <w:lang w:eastAsia="zh-CN"/>
        </w:rPr>
        <w:t>邮政编码：</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传真：</w:t>
      </w:r>
      <w:r>
        <w:rPr>
          <w:rFonts w:hint="eastAsia" w:asciiTheme="majorEastAsia" w:hAnsiTheme="majorEastAsia" w:eastAsiaTheme="majorEastAsia" w:cstheme="majorEastAsia"/>
          <w:color w:val="auto"/>
          <w:spacing w:val="-71"/>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none"/>
          <w:lang w:eastAsia="zh-CN"/>
        </w:rPr>
        <w:t xml:space="preserve">  </w:t>
      </w:r>
      <w:r>
        <w:rPr>
          <w:rFonts w:hint="eastAsia" w:asciiTheme="majorEastAsia" w:hAnsiTheme="majorEastAsia" w:eastAsiaTheme="majorEastAsia" w:cstheme="majorEastAsia"/>
          <w:color w:val="auto"/>
          <w:sz w:val="28"/>
          <w:szCs w:val="28"/>
          <w:highlight w:val="none"/>
          <w:lang w:eastAsia="zh-CN"/>
        </w:rPr>
        <w:t>电子信箱：</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footerReference r:id="rId7" w:type="default"/>
          <w:pgSz w:w="11911" w:h="16843"/>
          <w:pgMar w:top="1202" w:right="873" w:bottom="1088" w:left="1088" w:header="0" w:footer="924" w:gutter="0"/>
          <w:pgNumType w:fmt="decimal"/>
          <w:cols w:space="0" w:num="1"/>
        </w:sectPr>
      </w:pPr>
    </w:p>
    <w:p>
      <w:pPr>
        <w:pStyle w:val="4"/>
        <w:pageBreakBefore w:val="0"/>
        <w:wordWrap/>
        <w:bidi w:val="0"/>
        <w:adjustRightInd w:val="0"/>
        <w:spacing w:line="360" w:lineRule="auto"/>
        <w:ind w:firstLine="60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根据《中华人民共和国政府采购法》《中华人民共和国</w:t>
      </w:r>
      <w:r>
        <w:rPr>
          <w:rFonts w:hint="eastAsia" w:asciiTheme="majorEastAsia" w:hAnsiTheme="majorEastAsia" w:eastAsiaTheme="majorEastAsia" w:cstheme="majorEastAsia"/>
          <w:color w:val="auto"/>
          <w:spacing w:val="10"/>
          <w:sz w:val="28"/>
          <w:szCs w:val="28"/>
          <w:highlight w:val="none"/>
          <w:lang w:eastAsia="zh-CN"/>
        </w:rPr>
        <w:t>招标投标法》《政</w:t>
      </w:r>
      <w:r>
        <w:rPr>
          <w:rFonts w:hint="eastAsia" w:asciiTheme="majorEastAsia" w:hAnsiTheme="majorEastAsia" w:eastAsiaTheme="majorEastAsia" w:cstheme="majorEastAsia"/>
          <w:color w:val="auto"/>
          <w:spacing w:val="18"/>
          <w:sz w:val="28"/>
          <w:szCs w:val="28"/>
          <w:highlight w:val="none"/>
          <w:lang w:eastAsia="zh-CN"/>
        </w:rPr>
        <w:t>府采购需求管理办法》《中华人民共和国民法典》及其它有关法律、法规、规</w:t>
      </w:r>
      <w:r>
        <w:rPr>
          <w:rFonts w:hint="eastAsia" w:asciiTheme="majorEastAsia" w:hAnsiTheme="majorEastAsia" w:eastAsiaTheme="majorEastAsia" w:cstheme="majorEastAsia"/>
          <w:color w:val="auto"/>
          <w:spacing w:val="13"/>
          <w:sz w:val="28"/>
          <w:szCs w:val="28"/>
          <w:highlight w:val="none"/>
          <w:lang w:eastAsia="zh-CN"/>
        </w:rPr>
        <w:t>章以及甲方采购管理制度的有关规定，结合“海南热带海洋学院2026—203</w:t>
      </w:r>
      <w:r>
        <w:rPr>
          <w:rFonts w:hint="eastAsia" w:asciiTheme="majorEastAsia" w:hAnsiTheme="majorEastAsia" w:eastAsiaTheme="majorEastAsia" w:cstheme="majorEastAsia"/>
          <w:color w:val="auto"/>
          <w:spacing w:val="13"/>
          <w:sz w:val="28"/>
          <w:szCs w:val="28"/>
          <w:highlight w:val="none"/>
          <w:lang w:val="en-US" w:eastAsia="zh-CN"/>
        </w:rPr>
        <w:t>1</w:t>
      </w:r>
      <w:r>
        <w:rPr>
          <w:rFonts w:hint="eastAsia" w:asciiTheme="majorEastAsia" w:hAnsiTheme="majorEastAsia" w:eastAsiaTheme="majorEastAsia" w:cstheme="majorEastAsia"/>
          <w:color w:val="auto"/>
          <w:spacing w:val="13"/>
          <w:sz w:val="28"/>
          <w:szCs w:val="28"/>
          <w:highlight w:val="none"/>
          <w:lang w:eastAsia="zh-CN"/>
        </w:rPr>
        <w:t>年采购项目需求调查机构公开遴选项目”公开遴选的结果</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，经友好协商，甲乙双方就“海南热带海洋学院</w:t>
      </w:r>
      <w:r>
        <w:rPr>
          <w:rFonts w:hint="eastAsia" w:asciiTheme="majorEastAsia" w:hAnsiTheme="majorEastAsia" w:eastAsiaTheme="majorEastAsia" w:cstheme="majorEastAsia"/>
          <w:color w:val="auto"/>
          <w:spacing w:val="12"/>
          <w:sz w:val="28"/>
          <w:szCs w:val="28"/>
          <w:highlight w:val="none"/>
          <w:lang w:eastAsia="zh-CN"/>
        </w:rPr>
        <w:t>采购项目需求调查服务”事项达成如下协议，由双方共同恪守。</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0"/>
          <w:sz w:val="28"/>
          <w:szCs w:val="28"/>
          <w:highlight w:val="none"/>
          <w:lang w:eastAsia="zh-CN"/>
        </w:rPr>
        <w:t>第一条</w:t>
      </w:r>
      <w:r>
        <w:rPr>
          <w:rFonts w:hint="eastAsia" w:asciiTheme="majorEastAsia" w:hAnsiTheme="majorEastAsia" w:eastAsiaTheme="majorEastAsia" w:cstheme="majorEastAsia"/>
          <w:color w:val="auto"/>
          <w:spacing w:val="46"/>
          <w:sz w:val="28"/>
          <w:szCs w:val="28"/>
          <w:highlight w:val="none"/>
          <w:lang w:eastAsia="zh-CN"/>
        </w:rPr>
        <w:t xml:space="preserve"> </w:t>
      </w:r>
      <w:r>
        <w:rPr>
          <w:rFonts w:hint="eastAsia" w:asciiTheme="majorEastAsia" w:hAnsiTheme="majorEastAsia" w:eastAsiaTheme="majorEastAsia" w:cstheme="majorEastAsia"/>
          <w:b/>
          <w:bCs/>
          <w:color w:val="auto"/>
          <w:spacing w:val="10"/>
          <w:sz w:val="28"/>
          <w:szCs w:val="28"/>
          <w:highlight w:val="none"/>
          <w:lang w:eastAsia="zh-CN"/>
        </w:rPr>
        <w:t>协议文件组成</w:t>
      </w:r>
    </w:p>
    <w:p>
      <w:pPr>
        <w:pStyle w:val="4"/>
        <w:pageBreakBefore w:val="0"/>
        <w:wordWrap/>
        <w:bidi w:val="0"/>
        <w:adjustRightInd w:val="0"/>
        <w:spacing w:line="360" w:lineRule="auto"/>
        <w:ind w:firstLine="52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下列文件均为本协议不可分割的组成部分，互为补充和解释，如有不清或相</w:t>
      </w:r>
      <w:r>
        <w:rPr>
          <w:rFonts w:hint="eastAsia" w:asciiTheme="majorEastAsia" w:hAnsiTheme="majorEastAsia" w:eastAsiaTheme="majorEastAsia" w:cstheme="majorEastAsia"/>
          <w:color w:val="auto"/>
          <w:spacing w:val="10"/>
          <w:sz w:val="28"/>
          <w:szCs w:val="28"/>
          <w:highlight w:val="none"/>
          <w:lang w:eastAsia="zh-CN"/>
        </w:rPr>
        <w:t>互矛盾之处，以甲方认可或双方共同约定的为准：</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8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（一）本协议条款；</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（二）项目遴选文件及其澄清文件；</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（三）乙方响应文件及其澄清文件，遴选过程中</w:t>
      </w:r>
      <w:r>
        <w:rPr>
          <w:rFonts w:hint="eastAsia" w:asciiTheme="majorEastAsia" w:hAnsiTheme="majorEastAsia" w:eastAsiaTheme="majorEastAsia" w:cstheme="majorEastAsia"/>
          <w:color w:val="auto"/>
          <w:spacing w:val="15"/>
          <w:sz w:val="28"/>
          <w:szCs w:val="28"/>
          <w:highlight w:val="none"/>
          <w:lang w:eastAsia="zh-CN"/>
        </w:rPr>
        <w:t>的乙方承诺；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（四）中选通知书；</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hint="eastAsia" w:asciiTheme="majorEastAsia" w:hAnsiTheme="majorEastAsia" w:eastAsiaTheme="majorEastAsia" w:cstheme="majorEastAsia"/>
          <w:color w:val="auto"/>
          <w:spacing w:val="15"/>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（五）形成协议的其他有关文件，包括甲乙双方就具体单项需求调查服务内</w:t>
      </w:r>
      <w:r>
        <w:rPr>
          <w:rFonts w:hint="eastAsia" w:asciiTheme="majorEastAsia" w:hAnsiTheme="majorEastAsia" w:eastAsiaTheme="majorEastAsia" w:cstheme="majorEastAsia"/>
          <w:color w:val="auto"/>
          <w:spacing w:val="15"/>
          <w:sz w:val="28"/>
          <w:szCs w:val="28"/>
          <w:highlight w:val="none"/>
          <w:lang w:eastAsia="zh-CN"/>
        </w:rPr>
        <w:t>容签订的委托需求调查协议</w:t>
      </w:r>
      <w:r>
        <w:rPr>
          <w:rFonts w:hint="eastAsia" w:asciiTheme="majorEastAsia" w:hAnsiTheme="majorEastAsia" w:eastAsiaTheme="majorEastAsia" w:cstheme="majorEastAsia"/>
          <w:color w:val="auto"/>
          <w:spacing w:val="13"/>
          <w:sz w:val="28"/>
          <w:szCs w:val="28"/>
          <w:highlight w:val="none"/>
          <w:lang w:eastAsia="zh-CN"/>
        </w:rPr>
        <w:t>；</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hint="eastAsia" w:asciiTheme="majorEastAsia" w:hAnsiTheme="majorEastAsia" w:eastAsiaTheme="majorEastAsia" w:cstheme="majorEastAsia"/>
          <w:color w:val="auto"/>
          <w:spacing w:val="15"/>
          <w:sz w:val="28"/>
          <w:szCs w:val="28"/>
          <w:highlight w:val="none"/>
          <w:lang w:val="en-US" w:eastAsia="zh-CN"/>
        </w:rPr>
      </w:pPr>
      <w:r>
        <w:rPr>
          <w:rFonts w:hint="eastAsia" w:asciiTheme="majorEastAsia" w:hAnsiTheme="majorEastAsia" w:eastAsiaTheme="majorEastAsia" w:cstheme="majorEastAsia"/>
          <w:color w:val="auto"/>
          <w:spacing w:val="15"/>
          <w:sz w:val="28"/>
          <w:szCs w:val="28"/>
          <w:highlight w:val="none"/>
          <w:lang w:eastAsia="zh-CN"/>
        </w:rPr>
        <w:t>（</w:t>
      </w:r>
      <w:r>
        <w:rPr>
          <w:rFonts w:hint="eastAsia" w:asciiTheme="majorEastAsia" w:hAnsiTheme="majorEastAsia" w:eastAsiaTheme="majorEastAsia" w:cstheme="majorEastAsia"/>
          <w:color w:val="auto"/>
          <w:spacing w:val="15"/>
          <w:sz w:val="28"/>
          <w:szCs w:val="28"/>
          <w:highlight w:val="none"/>
          <w:lang w:val="en-US" w:eastAsia="zh-CN"/>
        </w:rPr>
        <w:t>六</w:t>
      </w:r>
      <w:r>
        <w:rPr>
          <w:rFonts w:hint="eastAsia" w:asciiTheme="majorEastAsia" w:hAnsiTheme="majorEastAsia" w:eastAsiaTheme="majorEastAsia" w:cstheme="majorEastAsia"/>
          <w:color w:val="auto"/>
          <w:spacing w:val="15"/>
          <w:sz w:val="28"/>
          <w:szCs w:val="28"/>
          <w:highlight w:val="none"/>
          <w:lang w:eastAsia="zh-CN"/>
        </w:rPr>
        <w:t>）</w:t>
      </w:r>
      <w:r>
        <w:rPr>
          <w:rFonts w:hint="eastAsia" w:asciiTheme="majorEastAsia" w:hAnsiTheme="majorEastAsia" w:eastAsiaTheme="majorEastAsia" w:cstheme="majorEastAsia"/>
          <w:color w:val="auto"/>
          <w:spacing w:val="15"/>
          <w:sz w:val="28"/>
          <w:szCs w:val="28"/>
          <w:highlight w:val="none"/>
          <w:lang w:val="en-US" w:eastAsia="zh-CN"/>
        </w:rPr>
        <w:t>廉洁责任书；</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hint="default" w:asciiTheme="majorEastAsia" w:hAnsiTheme="majorEastAsia" w:eastAsiaTheme="majorEastAsia" w:cstheme="majorEastAsia"/>
          <w:color w:val="auto"/>
          <w:spacing w:val="15"/>
          <w:sz w:val="28"/>
          <w:szCs w:val="28"/>
          <w:highlight w:val="none"/>
          <w:lang w:val="en-US" w:eastAsia="zh-CN"/>
        </w:rPr>
      </w:pPr>
      <w:r>
        <w:rPr>
          <w:rFonts w:hint="eastAsia" w:asciiTheme="majorEastAsia" w:hAnsiTheme="majorEastAsia" w:eastAsiaTheme="majorEastAsia" w:cstheme="majorEastAsia"/>
          <w:color w:val="auto"/>
          <w:spacing w:val="15"/>
          <w:sz w:val="28"/>
          <w:szCs w:val="28"/>
          <w:highlight w:val="none"/>
          <w:lang w:val="en-US" w:eastAsia="zh-CN"/>
        </w:rPr>
        <w:t>（七）</w:t>
      </w:r>
      <w:r>
        <w:rPr>
          <w:rFonts w:hint="eastAsia" w:asciiTheme="majorEastAsia" w:hAnsiTheme="majorEastAsia" w:eastAsiaTheme="majorEastAsia" w:cstheme="majorEastAsia"/>
          <w:color w:val="auto"/>
          <w:spacing w:val="14"/>
          <w:sz w:val="28"/>
          <w:szCs w:val="28"/>
          <w:highlight w:val="none"/>
          <w:lang w:eastAsia="zh-CN"/>
        </w:rPr>
        <w:t>履约保证金。</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0"/>
          <w:sz w:val="28"/>
          <w:szCs w:val="28"/>
          <w:highlight w:val="none"/>
          <w:lang w:eastAsia="zh-CN"/>
        </w:rPr>
        <w:t>第二条</w:t>
      </w:r>
      <w:r>
        <w:rPr>
          <w:rFonts w:hint="eastAsia" w:asciiTheme="majorEastAsia" w:hAnsiTheme="majorEastAsia" w:eastAsiaTheme="majorEastAsia" w:cstheme="majorEastAsia"/>
          <w:color w:val="auto"/>
          <w:spacing w:val="46"/>
          <w:sz w:val="28"/>
          <w:szCs w:val="28"/>
          <w:highlight w:val="none"/>
          <w:lang w:eastAsia="zh-CN"/>
        </w:rPr>
        <w:t xml:space="preserve"> </w:t>
      </w:r>
      <w:r>
        <w:rPr>
          <w:rFonts w:hint="eastAsia" w:asciiTheme="majorEastAsia" w:hAnsiTheme="majorEastAsia" w:eastAsiaTheme="majorEastAsia" w:cstheme="majorEastAsia"/>
          <w:b/>
          <w:bCs/>
          <w:color w:val="auto"/>
          <w:spacing w:val="10"/>
          <w:sz w:val="28"/>
          <w:szCs w:val="28"/>
          <w:highlight w:val="none"/>
          <w:lang w:eastAsia="zh-CN"/>
        </w:rPr>
        <w:t>协议术语定义</w:t>
      </w:r>
    </w:p>
    <w:p>
      <w:pPr>
        <w:pStyle w:val="4"/>
        <w:pageBreakBefore w:val="0"/>
        <w:wordWrap/>
        <w:bidi w:val="0"/>
        <w:adjustRightInd w:val="0"/>
        <w:spacing w:line="360" w:lineRule="auto"/>
        <w:ind w:firstLine="533"/>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除非另有特别的解释或说明，在本协议中及与协议相关的，甲乙</w:t>
      </w:r>
      <w:r>
        <w:rPr>
          <w:rFonts w:hint="eastAsia" w:asciiTheme="majorEastAsia" w:hAnsiTheme="majorEastAsia" w:eastAsiaTheme="majorEastAsia" w:cstheme="majorEastAsia"/>
          <w:color w:val="auto"/>
          <w:spacing w:val="17"/>
          <w:sz w:val="28"/>
          <w:szCs w:val="28"/>
          <w:highlight w:val="none"/>
          <w:lang w:eastAsia="zh-CN"/>
        </w:rPr>
        <w:t>双方另行签</w:t>
      </w:r>
      <w:r>
        <w:rPr>
          <w:rFonts w:hint="eastAsia" w:asciiTheme="majorEastAsia" w:hAnsiTheme="majorEastAsia" w:eastAsiaTheme="majorEastAsia" w:cstheme="majorEastAsia"/>
          <w:color w:val="auto"/>
          <w:spacing w:val="18"/>
          <w:sz w:val="28"/>
          <w:szCs w:val="28"/>
          <w:highlight w:val="none"/>
          <w:lang w:eastAsia="zh-CN"/>
        </w:rPr>
        <w:t>署的其他文件（包括但不限于本协议的附件）中，下述词语均按照如下定义进行</w:t>
      </w:r>
      <w:r>
        <w:rPr>
          <w:rFonts w:hint="eastAsia" w:asciiTheme="majorEastAsia" w:hAnsiTheme="majorEastAsia" w:eastAsiaTheme="majorEastAsia" w:cstheme="majorEastAsia"/>
          <w:color w:val="auto"/>
          <w:spacing w:val="-6"/>
          <w:sz w:val="28"/>
          <w:szCs w:val="28"/>
          <w:highlight w:val="none"/>
          <w:lang w:eastAsia="zh-CN"/>
        </w:rPr>
        <w:t>解释：</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7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（一）“甲方”系指海南热带海洋学院；</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（二）“乙方”系指根据协议规定向甲方提供需求调查服</w:t>
      </w:r>
      <w:r>
        <w:rPr>
          <w:rFonts w:hint="eastAsia" w:asciiTheme="majorEastAsia" w:hAnsiTheme="majorEastAsia" w:eastAsiaTheme="majorEastAsia" w:cstheme="majorEastAsia"/>
          <w:color w:val="auto"/>
          <w:spacing w:val="13"/>
          <w:sz w:val="28"/>
          <w:szCs w:val="28"/>
          <w:highlight w:val="none"/>
          <w:lang w:eastAsia="zh-CN"/>
        </w:rPr>
        <w:t>务的具有法人资格</w:t>
      </w:r>
      <w:r>
        <w:rPr>
          <w:rFonts w:hint="eastAsia" w:asciiTheme="majorEastAsia" w:hAnsiTheme="majorEastAsia" w:eastAsiaTheme="majorEastAsia" w:cstheme="majorEastAsia"/>
          <w:color w:val="auto"/>
          <w:spacing w:val="5"/>
          <w:sz w:val="28"/>
          <w:szCs w:val="28"/>
          <w:highlight w:val="none"/>
          <w:lang w:eastAsia="zh-CN"/>
        </w:rPr>
        <w:t>的</w:t>
      </w:r>
      <w:r>
        <w:rPr>
          <w:rFonts w:hint="eastAsia" w:asciiTheme="majorEastAsia" w:hAnsiTheme="majorEastAsia" w:eastAsiaTheme="majorEastAsia" w:cstheme="majorEastAsia"/>
          <w:color w:val="auto"/>
          <w:spacing w:val="5"/>
          <w:sz w:val="28"/>
          <w:szCs w:val="28"/>
          <w:highlight w:val="none"/>
          <w:lang w:val="en-US" w:eastAsia="zh-CN"/>
        </w:rPr>
        <w:t>中</w:t>
      </w:r>
      <w:r>
        <w:rPr>
          <w:rFonts w:hint="eastAsia" w:asciiTheme="majorEastAsia" w:hAnsiTheme="majorEastAsia" w:eastAsiaTheme="majorEastAsia" w:cstheme="majorEastAsia"/>
          <w:color w:val="auto"/>
          <w:spacing w:val="5"/>
          <w:sz w:val="28"/>
          <w:szCs w:val="28"/>
          <w:highlight w:val="none"/>
          <w:lang w:eastAsia="zh-CN"/>
        </w:rPr>
        <w:t>选人；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（三）“协议”系指甲乙双方签署的，协议格式中载明的甲乙双方所达成的</w:t>
      </w:r>
      <w:r>
        <w:rPr>
          <w:rFonts w:hint="eastAsia" w:asciiTheme="majorEastAsia" w:hAnsiTheme="majorEastAsia" w:eastAsiaTheme="majorEastAsia" w:cstheme="majorEastAsia"/>
          <w:color w:val="auto"/>
          <w:spacing w:val="16"/>
          <w:sz w:val="28"/>
          <w:szCs w:val="28"/>
          <w:highlight w:val="none"/>
          <w:lang w:eastAsia="zh-CN"/>
        </w:rPr>
        <w:t>约定，包括构成协议的所有附件、附录和构成协议的所有文</w:t>
      </w:r>
      <w:r>
        <w:rPr>
          <w:rFonts w:hint="eastAsia" w:asciiTheme="majorEastAsia" w:hAnsiTheme="majorEastAsia" w:eastAsiaTheme="majorEastAsia" w:cstheme="majorEastAsia"/>
          <w:color w:val="auto"/>
          <w:spacing w:val="15"/>
          <w:sz w:val="28"/>
          <w:szCs w:val="28"/>
          <w:highlight w:val="none"/>
          <w:lang w:eastAsia="zh-CN"/>
        </w:rPr>
        <w:t>件；</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（四）“服务”系指乙方根据协议规定须向甲方提供的需</w:t>
      </w:r>
      <w:r>
        <w:rPr>
          <w:rFonts w:hint="eastAsia" w:asciiTheme="majorEastAsia" w:hAnsiTheme="majorEastAsia" w:eastAsiaTheme="majorEastAsia" w:cstheme="majorEastAsia"/>
          <w:color w:val="auto"/>
          <w:spacing w:val="15"/>
          <w:sz w:val="28"/>
          <w:szCs w:val="28"/>
          <w:highlight w:val="none"/>
          <w:lang w:eastAsia="zh-CN"/>
        </w:rPr>
        <w:t>求调查服务。</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8"/>
          <w:sz w:val="28"/>
          <w:szCs w:val="28"/>
          <w:highlight w:val="none"/>
          <w:lang w:eastAsia="zh-CN"/>
        </w:rPr>
        <w:t>第三条</w:t>
      </w:r>
      <w:r>
        <w:rPr>
          <w:rFonts w:hint="eastAsia" w:asciiTheme="majorEastAsia" w:hAnsiTheme="majorEastAsia" w:eastAsiaTheme="majorEastAsia" w:cstheme="majorEastAsia"/>
          <w:color w:val="auto"/>
          <w:spacing w:val="44"/>
          <w:sz w:val="28"/>
          <w:szCs w:val="28"/>
          <w:highlight w:val="none"/>
          <w:lang w:eastAsia="zh-CN"/>
        </w:rPr>
        <w:t xml:space="preserve"> </w:t>
      </w:r>
      <w:r>
        <w:rPr>
          <w:rFonts w:hint="eastAsia" w:asciiTheme="majorEastAsia" w:hAnsiTheme="majorEastAsia" w:eastAsiaTheme="majorEastAsia" w:cstheme="majorEastAsia"/>
          <w:b/>
          <w:bCs/>
          <w:color w:val="auto"/>
          <w:spacing w:val="8"/>
          <w:sz w:val="28"/>
          <w:szCs w:val="28"/>
          <w:highlight w:val="none"/>
          <w:lang w:eastAsia="zh-CN"/>
        </w:rPr>
        <w:t>委托方式</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（一）本协议的服务范围是指乙方按照遴选文件需</w:t>
      </w:r>
      <w:r>
        <w:rPr>
          <w:rFonts w:hint="eastAsia" w:asciiTheme="majorEastAsia" w:hAnsiTheme="majorEastAsia" w:eastAsiaTheme="majorEastAsia" w:cstheme="majorEastAsia"/>
          <w:color w:val="auto"/>
          <w:spacing w:val="16"/>
          <w:sz w:val="28"/>
          <w:szCs w:val="28"/>
          <w:highlight w:val="none"/>
          <w:lang w:eastAsia="zh-CN"/>
        </w:rPr>
        <w:t>求、遴选过程中补充要求</w:t>
      </w:r>
      <w:r>
        <w:rPr>
          <w:rFonts w:hint="eastAsia" w:asciiTheme="majorEastAsia" w:hAnsiTheme="majorEastAsia" w:eastAsiaTheme="majorEastAsia" w:cstheme="majorEastAsia"/>
          <w:color w:val="auto"/>
          <w:spacing w:val="11"/>
          <w:sz w:val="28"/>
          <w:szCs w:val="28"/>
          <w:highlight w:val="none"/>
          <w:lang w:eastAsia="zh-CN"/>
        </w:rPr>
        <w:t>以及具体项目的需求调查服务需求向甲方提供服务。本协议为</w:t>
      </w:r>
      <w:r>
        <w:rPr>
          <w:rFonts w:hint="eastAsia" w:asciiTheme="majorEastAsia" w:hAnsiTheme="majorEastAsia" w:eastAsiaTheme="majorEastAsia" w:cstheme="majorEastAsia"/>
          <w:color w:val="auto"/>
          <w:spacing w:val="10"/>
          <w:sz w:val="28"/>
          <w:szCs w:val="28"/>
          <w:highlight w:val="none"/>
          <w:lang w:eastAsia="zh-CN"/>
        </w:rPr>
        <w:t>一般性通用条款，</w:t>
      </w:r>
      <w:r>
        <w:rPr>
          <w:rFonts w:hint="eastAsia" w:asciiTheme="majorEastAsia" w:hAnsiTheme="majorEastAsia" w:eastAsiaTheme="majorEastAsia" w:cstheme="majorEastAsia"/>
          <w:color w:val="auto"/>
          <w:spacing w:val="12"/>
          <w:sz w:val="28"/>
          <w:szCs w:val="28"/>
          <w:highlight w:val="none"/>
          <w:lang w:eastAsia="zh-CN"/>
        </w:rPr>
        <w:t>适用于甲方在</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108"/>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u w:val="single"/>
          <w:lang w:val="en-US"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年</w:t>
      </w:r>
      <w:r>
        <w:rPr>
          <w:rFonts w:hint="eastAsia" w:asciiTheme="majorEastAsia" w:hAnsiTheme="majorEastAsia" w:eastAsiaTheme="majorEastAsia" w:cstheme="majorEastAsia"/>
          <w:color w:val="auto"/>
          <w:spacing w:val="45"/>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月</w:t>
      </w:r>
      <w:r>
        <w:rPr>
          <w:rFonts w:hint="eastAsia" w:asciiTheme="majorEastAsia" w:hAnsiTheme="majorEastAsia" w:eastAsiaTheme="majorEastAsia" w:cstheme="majorEastAsia"/>
          <w:color w:val="auto"/>
          <w:spacing w:val="79"/>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日</w:t>
      </w:r>
      <w:r>
        <w:rPr>
          <w:rFonts w:hint="eastAsia" w:asciiTheme="majorEastAsia" w:hAnsiTheme="majorEastAsia" w:eastAsiaTheme="majorEastAsia" w:cstheme="majorEastAsia"/>
          <w:color w:val="auto"/>
          <w:spacing w:val="-93"/>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u w:val="single"/>
          <w:lang w:val="en-US"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年</w:t>
      </w:r>
      <w:r>
        <w:rPr>
          <w:rFonts w:hint="eastAsia" w:asciiTheme="majorEastAsia" w:hAnsiTheme="majorEastAsia" w:eastAsiaTheme="majorEastAsia" w:cstheme="majorEastAsia"/>
          <w:color w:val="auto"/>
          <w:spacing w:val="12"/>
          <w:sz w:val="28"/>
          <w:szCs w:val="28"/>
          <w:highlight w:val="none"/>
          <w:u w:val="single"/>
          <w:lang w:val="en-US"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月</w:t>
      </w:r>
      <w:r>
        <w:rPr>
          <w:rFonts w:hint="eastAsia" w:asciiTheme="majorEastAsia" w:hAnsiTheme="majorEastAsia" w:eastAsiaTheme="majorEastAsia" w:cstheme="majorEastAsia"/>
          <w:color w:val="auto"/>
          <w:spacing w:val="12"/>
          <w:sz w:val="28"/>
          <w:szCs w:val="28"/>
          <w:highlight w:val="none"/>
          <w:u w:val="single"/>
          <w:lang w:val="en-US"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日</w:t>
      </w:r>
      <w:r>
        <w:rPr>
          <w:rFonts w:hint="eastAsia" w:asciiTheme="majorEastAsia" w:hAnsiTheme="majorEastAsia" w:eastAsiaTheme="majorEastAsia" w:cstheme="majorEastAsia"/>
          <w:color w:val="auto"/>
          <w:spacing w:val="12"/>
          <w:sz w:val="28"/>
          <w:szCs w:val="28"/>
          <w:highlight w:val="none"/>
          <w:lang w:eastAsia="zh-CN"/>
        </w:rPr>
        <w:t>期间委托乙方组织实施的所有</w:t>
      </w:r>
      <w:r>
        <w:rPr>
          <w:rFonts w:hint="eastAsia" w:asciiTheme="majorEastAsia" w:hAnsiTheme="majorEastAsia" w:eastAsiaTheme="majorEastAsia" w:cstheme="majorEastAsia"/>
          <w:color w:val="auto"/>
          <w:spacing w:val="11"/>
          <w:sz w:val="28"/>
          <w:szCs w:val="28"/>
          <w:highlight w:val="none"/>
          <w:lang w:eastAsia="zh-CN"/>
        </w:rPr>
        <w:t>需求调</w:t>
      </w:r>
      <w:r>
        <w:rPr>
          <w:rFonts w:hint="eastAsia" w:asciiTheme="majorEastAsia" w:hAnsiTheme="majorEastAsia" w:eastAsiaTheme="majorEastAsia" w:cstheme="majorEastAsia"/>
          <w:color w:val="auto"/>
          <w:spacing w:val="3"/>
          <w:sz w:val="28"/>
          <w:szCs w:val="28"/>
          <w:highlight w:val="none"/>
          <w:lang w:eastAsia="zh-CN"/>
        </w:rPr>
        <w:t>查项目。</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9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8"/>
          <w:sz w:val="28"/>
          <w:szCs w:val="28"/>
          <w:highlight w:val="none"/>
          <w:lang w:eastAsia="zh-CN"/>
        </w:rPr>
        <w:t>（二）乙方的主要服务范围为：</w:t>
      </w:r>
      <w:r>
        <w:rPr>
          <w:rFonts w:hint="eastAsia" w:asciiTheme="majorEastAsia" w:hAnsiTheme="majorEastAsia" w:eastAsiaTheme="majorEastAsia" w:cstheme="majorEastAsia"/>
          <w:color w:val="auto"/>
          <w:spacing w:val="8"/>
          <w:sz w:val="28"/>
          <w:szCs w:val="28"/>
          <w:highlight w:val="none"/>
          <w:lang w:val="en-US" w:eastAsia="zh-CN"/>
        </w:rPr>
        <w:t>1.</w:t>
      </w:r>
      <w:r>
        <w:rPr>
          <w:rFonts w:hint="eastAsia" w:asciiTheme="majorEastAsia" w:hAnsiTheme="majorEastAsia" w:eastAsiaTheme="majorEastAsia" w:cstheme="majorEastAsia"/>
          <w:color w:val="auto"/>
          <w:spacing w:val="8"/>
          <w:sz w:val="28"/>
          <w:szCs w:val="28"/>
          <w:highlight w:val="none"/>
          <w:lang w:eastAsia="zh-CN"/>
        </w:rPr>
        <w:t>甲方政府采购限额标准以上的货</w:t>
      </w:r>
      <w:r>
        <w:rPr>
          <w:rFonts w:hint="eastAsia" w:asciiTheme="majorEastAsia" w:hAnsiTheme="majorEastAsia" w:eastAsiaTheme="majorEastAsia" w:cstheme="majorEastAsia"/>
          <w:color w:val="auto"/>
          <w:spacing w:val="7"/>
          <w:sz w:val="28"/>
          <w:szCs w:val="28"/>
          <w:highlight w:val="none"/>
          <w:lang w:eastAsia="zh-CN"/>
        </w:rPr>
        <w:t>物、服务、</w:t>
      </w:r>
      <w:r>
        <w:rPr>
          <w:rFonts w:hint="eastAsia" w:asciiTheme="majorEastAsia" w:hAnsiTheme="majorEastAsia" w:eastAsiaTheme="majorEastAsia" w:cstheme="majorEastAsia"/>
          <w:color w:val="auto"/>
          <w:spacing w:val="16"/>
          <w:sz w:val="28"/>
          <w:szCs w:val="28"/>
          <w:highlight w:val="none"/>
          <w:lang w:eastAsia="zh-CN"/>
        </w:rPr>
        <w:t>工程且属于《政府采购需求管理办法》（财库[2021]22号）第十一条规定应当开</w:t>
      </w:r>
      <w:r>
        <w:rPr>
          <w:rFonts w:hint="eastAsia" w:asciiTheme="majorEastAsia" w:hAnsiTheme="majorEastAsia" w:eastAsiaTheme="majorEastAsia" w:cstheme="majorEastAsia"/>
          <w:color w:val="auto"/>
          <w:spacing w:val="10"/>
          <w:sz w:val="28"/>
          <w:szCs w:val="28"/>
          <w:highlight w:val="none"/>
          <w:lang w:eastAsia="zh-CN"/>
        </w:rPr>
        <w:t>展需求调查的采购项目；</w:t>
      </w:r>
      <w:r>
        <w:rPr>
          <w:rFonts w:hint="eastAsia" w:asciiTheme="majorEastAsia" w:hAnsiTheme="majorEastAsia" w:eastAsiaTheme="majorEastAsia" w:cstheme="majorEastAsia"/>
          <w:color w:val="auto"/>
          <w:spacing w:val="10"/>
          <w:sz w:val="28"/>
          <w:szCs w:val="28"/>
          <w:highlight w:val="none"/>
          <w:lang w:val="en-US" w:eastAsia="zh-CN"/>
        </w:rPr>
        <w:t>2.</w:t>
      </w:r>
      <w:r>
        <w:rPr>
          <w:rFonts w:hint="eastAsia" w:asciiTheme="majorEastAsia" w:hAnsiTheme="majorEastAsia" w:eastAsiaTheme="majorEastAsia" w:cstheme="majorEastAsia"/>
          <w:color w:val="auto"/>
          <w:spacing w:val="10"/>
          <w:sz w:val="28"/>
          <w:szCs w:val="28"/>
          <w:highlight w:val="none"/>
          <w:lang w:eastAsia="zh-CN"/>
        </w:rPr>
        <w:t>甲方认为需要开展需求调查的其他项目。甲方的</w:t>
      </w:r>
      <w:r>
        <w:rPr>
          <w:rFonts w:hint="eastAsia" w:asciiTheme="majorEastAsia" w:hAnsiTheme="majorEastAsia" w:eastAsiaTheme="majorEastAsia" w:cstheme="majorEastAsia"/>
          <w:color w:val="auto"/>
          <w:spacing w:val="9"/>
          <w:sz w:val="28"/>
          <w:szCs w:val="28"/>
          <w:highlight w:val="none"/>
          <w:lang w:eastAsia="zh-CN"/>
        </w:rPr>
        <w:t>采购</w:t>
      </w:r>
      <w:r>
        <w:rPr>
          <w:rFonts w:hint="eastAsia" w:asciiTheme="majorEastAsia" w:hAnsiTheme="majorEastAsia" w:eastAsiaTheme="majorEastAsia" w:cstheme="majorEastAsia"/>
          <w:color w:val="auto"/>
          <w:spacing w:val="18"/>
          <w:sz w:val="28"/>
          <w:szCs w:val="28"/>
          <w:highlight w:val="none"/>
          <w:lang w:eastAsia="zh-CN"/>
        </w:rPr>
        <w:t>项目从几十万到上亿元不等，项目规模不均匀，委托时间分布不均匀。对特殊要</w:t>
      </w:r>
      <w:r>
        <w:rPr>
          <w:rFonts w:hint="eastAsia" w:asciiTheme="majorEastAsia" w:hAnsiTheme="majorEastAsia" w:eastAsiaTheme="majorEastAsia" w:cstheme="majorEastAsia"/>
          <w:color w:val="auto"/>
          <w:spacing w:val="17"/>
          <w:sz w:val="28"/>
          <w:szCs w:val="28"/>
          <w:highlight w:val="none"/>
          <w:lang w:eastAsia="zh-CN"/>
        </w:rPr>
        <w:t>求的需求调查项目，甲方可根据学校的要求自行委托非中选人承担。</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（三）甲方根据按本协议中规定的乙方服务范围，</w:t>
      </w:r>
      <w:r>
        <w:rPr>
          <w:rFonts w:hint="eastAsia" w:asciiTheme="majorEastAsia" w:hAnsiTheme="majorEastAsia" w:eastAsiaTheme="majorEastAsia" w:cstheme="majorEastAsia"/>
          <w:color w:val="auto"/>
          <w:spacing w:val="11"/>
          <w:sz w:val="28"/>
          <w:szCs w:val="28"/>
          <w:highlight w:val="none"/>
          <w:lang w:eastAsia="zh-CN"/>
        </w:rPr>
        <w:t>结合具体项目的需求调查</w:t>
      </w:r>
      <w:r>
        <w:rPr>
          <w:rFonts w:hint="eastAsia" w:asciiTheme="majorEastAsia" w:hAnsiTheme="majorEastAsia" w:eastAsiaTheme="majorEastAsia" w:cstheme="majorEastAsia"/>
          <w:color w:val="auto"/>
          <w:spacing w:val="16"/>
          <w:sz w:val="28"/>
          <w:szCs w:val="28"/>
          <w:highlight w:val="none"/>
          <w:lang w:eastAsia="zh-CN"/>
        </w:rPr>
        <w:t>服务需求，授权“海南热带海洋学院采购与招标服务中心</w:t>
      </w:r>
      <w:r>
        <w:rPr>
          <w:rFonts w:hint="eastAsia" w:asciiTheme="majorEastAsia" w:hAnsiTheme="majorEastAsia" w:eastAsiaTheme="majorEastAsia" w:cstheme="majorEastAsia"/>
          <w:color w:val="auto"/>
          <w:spacing w:val="15"/>
          <w:sz w:val="28"/>
          <w:szCs w:val="28"/>
          <w:highlight w:val="none"/>
          <w:lang w:eastAsia="zh-CN"/>
        </w:rPr>
        <w:t>”与乙方另行签订委托需</w:t>
      </w:r>
      <w:r>
        <w:rPr>
          <w:rFonts w:hint="eastAsia" w:asciiTheme="majorEastAsia" w:hAnsiTheme="majorEastAsia" w:eastAsiaTheme="majorEastAsia" w:cstheme="majorEastAsia"/>
          <w:color w:val="auto"/>
          <w:spacing w:val="1"/>
          <w:sz w:val="28"/>
          <w:szCs w:val="28"/>
          <w:highlight w:val="none"/>
          <w:lang w:eastAsia="zh-CN"/>
        </w:rPr>
        <w:t>求调查协议书（详见附件1《海南热带海洋学院</w:t>
      </w:r>
      <w:r>
        <w:rPr>
          <w:rFonts w:hint="eastAsia" w:asciiTheme="majorEastAsia" w:hAnsiTheme="majorEastAsia" w:eastAsiaTheme="majorEastAsia" w:cstheme="majorEastAsia"/>
          <w:b/>
          <w:bCs/>
          <w:color w:val="auto"/>
          <w:spacing w:val="1"/>
          <w:sz w:val="28"/>
          <w:szCs w:val="28"/>
          <w:highlight w:val="none"/>
          <w:u w:val="single"/>
          <w:lang w:eastAsia="zh-CN"/>
        </w:rPr>
        <w:t>（项</w:t>
      </w:r>
      <w:r>
        <w:rPr>
          <w:rFonts w:hint="eastAsia" w:asciiTheme="majorEastAsia" w:hAnsiTheme="majorEastAsia" w:eastAsiaTheme="majorEastAsia" w:cstheme="majorEastAsia"/>
          <w:b/>
          <w:bCs/>
          <w:color w:val="auto"/>
          <w:sz w:val="28"/>
          <w:szCs w:val="28"/>
          <w:highlight w:val="none"/>
          <w:u w:val="single"/>
          <w:lang w:eastAsia="zh-CN"/>
        </w:rPr>
        <w:t>目名称）</w:t>
      </w:r>
      <w:r>
        <w:rPr>
          <w:rFonts w:hint="eastAsia" w:asciiTheme="majorEastAsia" w:hAnsiTheme="majorEastAsia" w:eastAsiaTheme="majorEastAsia" w:cstheme="majorEastAsia"/>
          <w:b w:val="0"/>
          <w:bCs w:val="0"/>
          <w:color w:val="auto"/>
          <w:sz w:val="28"/>
          <w:szCs w:val="28"/>
          <w:highlight w:val="none"/>
          <w:lang w:eastAsia="zh-CN"/>
        </w:rPr>
        <w:t>采</w:t>
      </w:r>
      <w:r>
        <w:rPr>
          <w:rFonts w:hint="eastAsia" w:asciiTheme="majorEastAsia" w:hAnsiTheme="majorEastAsia" w:eastAsiaTheme="majorEastAsia" w:cstheme="majorEastAsia"/>
          <w:color w:val="auto"/>
          <w:sz w:val="28"/>
          <w:szCs w:val="28"/>
          <w:highlight w:val="none"/>
          <w:lang w:eastAsia="zh-CN"/>
        </w:rPr>
        <w:t>购项目需求调查服务协议书》</w:t>
      </w:r>
      <w:r>
        <w:rPr>
          <w:rFonts w:hint="eastAsia" w:asciiTheme="majorEastAsia" w:hAnsiTheme="majorEastAsia" w:eastAsiaTheme="majorEastAsia" w:cstheme="majorEastAsia"/>
          <w:color w:val="auto"/>
          <w:spacing w:val="-61"/>
          <w:w w:val="96"/>
          <w:sz w:val="28"/>
          <w:szCs w:val="28"/>
          <w:highlight w:val="none"/>
          <w:lang w:eastAsia="zh-CN"/>
        </w:rPr>
        <w:t>），</w:t>
      </w:r>
      <w:r>
        <w:rPr>
          <w:rFonts w:hint="eastAsia" w:asciiTheme="majorEastAsia" w:hAnsiTheme="majorEastAsia" w:eastAsiaTheme="majorEastAsia" w:cstheme="majorEastAsia"/>
          <w:color w:val="auto"/>
          <w:spacing w:val="3"/>
          <w:sz w:val="28"/>
          <w:szCs w:val="28"/>
          <w:highlight w:val="none"/>
          <w:lang w:eastAsia="zh-CN"/>
        </w:rPr>
        <w:t xml:space="preserve"> </w:t>
      </w:r>
      <w:r>
        <w:rPr>
          <w:rFonts w:hint="eastAsia" w:asciiTheme="majorEastAsia" w:hAnsiTheme="majorEastAsia" w:eastAsiaTheme="majorEastAsia" w:cstheme="majorEastAsia"/>
          <w:color w:val="auto"/>
          <w:spacing w:val="16"/>
          <w:sz w:val="28"/>
          <w:szCs w:val="28"/>
          <w:highlight w:val="none"/>
          <w:lang w:eastAsia="zh-CN"/>
        </w:rPr>
        <w:t>并在该协议书针对需求调查的服务要求和收费标准等内容进行约</w:t>
      </w:r>
      <w:r>
        <w:rPr>
          <w:rFonts w:hint="eastAsia" w:asciiTheme="majorEastAsia" w:hAnsiTheme="majorEastAsia" w:eastAsiaTheme="majorEastAsia" w:cstheme="majorEastAsia"/>
          <w:color w:val="auto"/>
          <w:spacing w:val="15"/>
          <w:sz w:val="28"/>
          <w:szCs w:val="28"/>
          <w:highlight w:val="none"/>
          <w:lang w:eastAsia="zh-CN"/>
        </w:rPr>
        <w:t>定。</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15"/>
          <w:sz w:val="28"/>
          <w:szCs w:val="28"/>
          <w:highlight w:val="none"/>
          <w:lang w:eastAsia="zh-CN"/>
        </w:rPr>
        <w:t>该协议的授</w:t>
      </w:r>
      <w:r>
        <w:rPr>
          <w:rFonts w:hint="eastAsia" w:asciiTheme="majorEastAsia" w:hAnsiTheme="majorEastAsia" w:eastAsiaTheme="majorEastAsia" w:cstheme="majorEastAsia"/>
          <w:color w:val="auto"/>
          <w:spacing w:val="18"/>
          <w:sz w:val="28"/>
          <w:szCs w:val="28"/>
          <w:highlight w:val="none"/>
          <w:lang w:eastAsia="zh-CN"/>
        </w:rPr>
        <w:t>权签约代表为海南热带海洋学院采购与招标服务中心主要负责人。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四）甲方对协议有效期内委托乙方需求调查服务的具体项目数量和项目规模不做承诺，以乙方实际完成量为准。向乙方分配需求调查项目主要结合具体项目需求、乙方的业务专长和评价结果由甲方自行选定，具体委托业务分配由遴选人</w:t>
      </w:r>
      <w:r>
        <w:rPr>
          <w:rFonts w:hint="eastAsia" w:asciiTheme="majorEastAsia" w:hAnsiTheme="majorEastAsia" w:eastAsiaTheme="majorEastAsia" w:cstheme="majorEastAsia"/>
          <w:color w:val="auto"/>
          <w:spacing w:val="18"/>
          <w:sz w:val="28"/>
          <w:szCs w:val="28"/>
          <w:highlight w:val="none"/>
          <w:lang w:val="en-US" w:eastAsia="zh-CN"/>
        </w:rPr>
        <w:t>原则上进行随机抽取轮换，1000万元及以上的项目，遴选人可以根据</w:t>
      </w:r>
      <w:r>
        <w:rPr>
          <w:rFonts w:hint="eastAsia" w:asciiTheme="majorEastAsia" w:hAnsiTheme="majorEastAsia" w:eastAsiaTheme="majorEastAsia" w:cstheme="majorEastAsia"/>
          <w:color w:val="auto"/>
          <w:spacing w:val="18"/>
          <w:sz w:val="28"/>
          <w:szCs w:val="28"/>
          <w:highlight w:val="none"/>
          <w:lang w:eastAsia="zh-CN"/>
        </w:rPr>
        <w:t>项目具体情况和入选单位履约能力情况</w:t>
      </w:r>
      <w:r>
        <w:rPr>
          <w:rFonts w:hint="eastAsia" w:asciiTheme="majorEastAsia" w:hAnsiTheme="majorEastAsia" w:eastAsiaTheme="majorEastAsia" w:cstheme="majorEastAsia"/>
          <w:color w:val="auto"/>
          <w:spacing w:val="18"/>
          <w:sz w:val="28"/>
          <w:szCs w:val="28"/>
          <w:highlight w:val="none"/>
          <w:lang w:val="en-US" w:eastAsia="zh-CN"/>
        </w:rPr>
        <w:t>综合考虑进行</w:t>
      </w:r>
      <w:r>
        <w:rPr>
          <w:rFonts w:hint="eastAsia" w:asciiTheme="majorEastAsia" w:hAnsiTheme="majorEastAsia" w:eastAsiaTheme="majorEastAsia" w:cstheme="majorEastAsia"/>
          <w:color w:val="auto"/>
          <w:spacing w:val="18"/>
          <w:sz w:val="28"/>
          <w:szCs w:val="28"/>
          <w:highlight w:val="none"/>
          <w:lang w:eastAsia="zh-CN"/>
        </w:rPr>
        <w:t>业务安排。</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8"/>
          <w:sz w:val="28"/>
          <w:szCs w:val="28"/>
          <w:highlight w:val="none"/>
          <w:lang w:eastAsia="zh-CN"/>
        </w:rPr>
        <w:t>第四条</w:t>
      </w:r>
      <w:r>
        <w:rPr>
          <w:rFonts w:hint="eastAsia" w:asciiTheme="majorEastAsia" w:hAnsiTheme="majorEastAsia" w:eastAsiaTheme="majorEastAsia" w:cstheme="majorEastAsia"/>
          <w:color w:val="auto"/>
          <w:spacing w:val="44"/>
          <w:sz w:val="28"/>
          <w:szCs w:val="28"/>
          <w:highlight w:val="none"/>
          <w:lang w:eastAsia="zh-CN"/>
        </w:rPr>
        <w:t xml:space="preserve"> </w:t>
      </w:r>
      <w:r>
        <w:rPr>
          <w:rFonts w:hint="eastAsia" w:asciiTheme="majorEastAsia" w:hAnsiTheme="majorEastAsia" w:eastAsiaTheme="majorEastAsia" w:cstheme="majorEastAsia"/>
          <w:b/>
          <w:bCs/>
          <w:color w:val="auto"/>
          <w:spacing w:val="8"/>
          <w:sz w:val="28"/>
          <w:szCs w:val="28"/>
          <w:highlight w:val="none"/>
          <w:lang w:eastAsia="zh-CN"/>
        </w:rPr>
        <w:t>委托内容</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（一）乙方依据政府采购需求管理办法等相关法律法规以及学校相关管理制</w:t>
      </w:r>
      <w:r>
        <w:rPr>
          <w:rFonts w:hint="eastAsia" w:asciiTheme="majorEastAsia" w:hAnsiTheme="majorEastAsia" w:eastAsiaTheme="majorEastAsia" w:cstheme="majorEastAsia"/>
          <w:color w:val="auto"/>
          <w:spacing w:val="11"/>
          <w:sz w:val="28"/>
          <w:szCs w:val="28"/>
          <w:highlight w:val="none"/>
          <w:lang w:eastAsia="zh-CN"/>
        </w:rPr>
        <w:t>度，结合甲方的项目要求为海南热带海洋学院提供需求调查服务，具体包括但不限于如下</w:t>
      </w:r>
      <w:r>
        <w:rPr>
          <w:rFonts w:hint="eastAsia" w:asciiTheme="majorEastAsia" w:hAnsiTheme="majorEastAsia" w:eastAsiaTheme="majorEastAsia" w:cstheme="majorEastAsia"/>
          <w:color w:val="auto"/>
          <w:spacing w:val="-6"/>
          <w:sz w:val="28"/>
          <w:szCs w:val="28"/>
          <w:highlight w:val="none"/>
          <w:lang w:eastAsia="zh-CN"/>
        </w:rPr>
        <w:t>内容：</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1.通过咨询、论证、问卷调查等方式开展需求调查；</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9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2.了解相关产业发展、市场供给；</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9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3.了解同类采购项目历史成交信息，可能涉及的运行维护、升级更新、备品</w:t>
      </w:r>
      <w:r>
        <w:rPr>
          <w:rFonts w:hint="eastAsia" w:asciiTheme="majorEastAsia" w:hAnsiTheme="majorEastAsia" w:eastAsiaTheme="majorEastAsia" w:cstheme="majorEastAsia"/>
          <w:color w:val="auto"/>
          <w:spacing w:val="14"/>
          <w:sz w:val="28"/>
          <w:szCs w:val="28"/>
          <w:highlight w:val="none"/>
          <w:lang w:eastAsia="zh-CN"/>
        </w:rPr>
        <w:t>备件、耗材等后续采购，以及其他相关情况；</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4.面向市场主体开展需求调查时，选择的调查对象一</w:t>
      </w:r>
      <w:r>
        <w:rPr>
          <w:rFonts w:hint="eastAsia" w:asciiTheme="majorEastAsia" w:hAnsiTheme="majorEastAsia" w:eastAsiaTheme="majorEastAsia" w:cstheme="majorEastAsia"/>
          <w:color w:val="auto"/>
          <w:spacing w:val="15"/>
          <w:sz w:val="28"/>
          <w:szCs w:val="28"/>
          <w:highlight w:val="none"/>
          <w:lang w:eastAsia="zh-CN"/>
        </w:rPr>
        <w:t>般不少于3个，并应</w:t>
      </w:r>
      <w:r>
        <w:rPr>
          <w:rFonts w:hint="eastAsia" w:asciiTheme="majorEastAsia" w:hAnsiTheme="majorEastAsia" w:eastAsiaTheme="majorEastAsia" w:cstheme="majorEastAsia"/>
          <w:color w:val="auto"/>
          <w:spacing w:val="4"/>
          <w:sz w:val="28"/>
          <w:szCs w:val="28"/>
          <w:highlight w:val="none"/>
          <w:lang w:eastAsia="zh-CN"/>
        </w:rPr>
        <w:t>当具有代表性；</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5.项目论证前提交项目需求书，包含技术要求及商务要求；</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6.提交调研报告，报告应该包括项目背景、采购需求的反馈及建议、标的相</w:t>
      </w:r>
      <w:r>
        <w:rPr>
          <w:rFonts w:hint="eastAsia" w:asciiTheme="majorEastAsia" w:hAnsiTheme="majorEastAsia" w:eastAsiaTheme="majorEastAsia" w:cstheme="majorEastAsia"/>
          <w:color w:val="auto"/>
          <w:spacing w:val="18"/>
          <w:sz w:val="28"/>
          <w:szCs w:val="28"/>
          <w:highlight w:val="none"/>
          <w:lang w:eastAsia="zh-CN"/>
        </w:rPr>
        <w:t>关产业发展情况、采购标的的市场技术或者服务水平、市场供给及供应情况、价</w:t>
      </w:r>
      <w:r>
        <w:rPr>
          <w:rFonts w:hint="eastAsia" w:asciiTheme="majorEastAsia" w:hAnsiTheme="majorEastAsia" w:eastAsiaTheme="majorEastAsia" w:cstheme="majorEastAsia"/>
          <w:color w:val="auto"/>
          <w:spacing w:val="13"/>
          <w:sz w:val="28"/>
          <w:szCs w:val="28"/>
          <w:highlight w:val="none"/>
          <w:lang w:eastAsia="zh-CN"/>
        </w:rPr>
        <w:t>格情况、可能涉及的运行维护、升级更新、备品备件、耗材等后续采购情况、同</w:t>
      </w:r>
      <w:r>
        <w:rPr>
          <w:rFonts w:hint="eastAsia" w:asciiTheme="majorEastAsia" w:hAnsiTheme="majorEastAsia" w:eastAsiaTheme="majorEastAsia" w:cstheme="majorEastAsia"/>
          <w:color w:val="auto"/>
          <w:spacing w:val="18"/>
          <w:sz w:val="28"/>
          <w:szCs w:val="28"/>
          <w:highlight w:val="none"/>
          <w:lang w:eastAsia="zh-CN"/>
        </w:rPr>
        <w:t>类采购项目历史成交用户信息及成交情况、调研方法、调研范围和对象、调研过</w:t>
      </w:r>
      <w:r>
        <w:rPr>
          <w:rFonts w:hint="eastAsia" w:asciiTheme="majorEastAsia" w:hAnsiTheme="majorEastAsia" w:eastAsiaTheme="majorEastAsia" w:cstheme="majorEastAsia"/>
          <w:color w:val="auto"/>
          <w:spacing w:val="13"/>
          <w:sz w:val="28"/>
          <w:szCs w:val="28"/>
          <w:highlight w:val="none"/>
          <w:lang w:eastAsia="zh-CN"/>
        </w:rPr>
        <w:t xml:space="preserve"> 程记录、调研结论及采购建议；</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7.提交的调查报告需通过甲方组织的评审会审议，同一个项目两次未能通过</w:t>
      </w:r>
      <w:r>
        <w:rPr>
          <w:rFonts w:hint="eastAsia" w:asciiTheme="majorEastAsia" w:hAnsiTheme="majorEastAsia" w:eastAsiaTheme="majorEastAsia" w:cstheme="majorEastAsia"/>
          <w:color w:val="auto"/>
          <w:spacing w:val="14"/>
          <w:sz w:val="28"/>
          <w:szCs w:val="28"/>
          <w:highlight w:val="none"/>
          <w:lang w:eastAsia="zh-CN"/>
        </w:rPr>
        <w:t>评审的，甲方将有权收回该项目的委托；</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8.办理与调查工作有关的其他事宜，</w:t>
      </w:r>
      <w:r>
        <w:rPr>
          <w:rFonts w:hint="eastAsia" w:asciiTheme="majorEastAsia" w:hAnsiTheme="majorEastAsia" w:eastAsiaTheme="majorEastAsia" w:cstheme="majorEastAsia"/>
          <w:color w:val="auto"/>
          <w:spacing w:val="11"/>
          <w:sz w:val="28"/>
          <w:szCs w:val="28"/>
          <w:highlight w:val="none"/>
          <w:lang w:val="en-US" w:eastAsia="zh-CN"/>
        </w:rPr>
        <w:t>对遴选人的需求调查结果提供书面指导意见</w:t>
      </w:r>
      <w:r>
        <w:rPr>
          <w:rFonts w:hint="eastAsia" w:asciiTheme="majorEastAsia" w:hAnsiTheme="majorEastAsia" w:eastAsiaTheme="majorEastAsia" w:cstheme="majorEastAsia"/>
          <w:color w:val="auto"/>
          <w:spacing w:val="11"/>
          <w:sz w:val="28"/>
          <w:szCs w:val="28"/>
          <w:highlight w:val="none"/>
          <w:lang w:eastAsia="zh-CN"/>
        </w:rPr>
        <w:t>；</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8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9.承担需求调查工作内容所涉及的所有费用，如发布调研公告费用、信息费、</w:t>
      </w:r>
      <w:r>
        <w:rPr>
          <w:rFonts w:hint="eastAsia" w:asciiTheme="majorEastAsia" w:hAnsiTheme="majorEastAsia" w:eastAsiaTheme="majorEastAsia" w:cstheme="majorEastAsia"/>
          <w:color w:val="auto"/>
          <w:spacing w:val="18"/>
          <w:sz w:val="28"/>
          <w:szCs w:val="28"/>
          <w:highlight w:val="none"/>
          <w:lang w:eastAsia="zh-CN"/>
        </w:rPr>
        <w:t>编制调研的相关工本、资料费、咨询论证专家费、交通、差旅费及劳务费等调查</w:t>
      </w:r>
      <w:r>
        <w:rPr>
          <w:rFonts w:hint="eastAsia" w:asciiTheme="majorEastAsia" w:hAnsiTheme="majorEastAsia" w:eastAsiaTheme="majorEastAsia" w:cstheme="majorEastAsia"/>
          <w:color w:val="auto"/>
          <w:spacing w:val="13"/>
          <w:sz w:val="28"/>
          <w:szCs w:val="28"/>
          <w:highlight w:val="none"/>
          <w:lang w:eastAsia="zh-CN"/>
        </w:rPr>
        <w:t>过程中发生的一切费用。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（二）具体采购招标文件另有约定的，从其约定。</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0"/>
          <w:sz w:val="28"/>
          <w:szCs w:val="28"/>
          <w:highlight w:val="none"/>
          <w:lang w:eastAsia="zh-CN"/>
        </w:rPr>
        <w:t>第五条</w:t>
      </w:r>
      <w:r>
        <w:rPr>
          <w:rFonts w:hint="eastAsia" w:asciiTheme="majorEastAsia" w:hAnsiTheme="majorEastAsia" w:eastAsiaTheme="majorEastAsia" w:cstheme="majorEastAsia"/>
          <w:color w:val="auto"/>
          <w:spacing w:val="28"/>
          <w:sz w:val="28"/>
          <w:szCs w:val="28"/>
          <w:highlight w:val="none"/>
          <w:lang w:eastAsia="zh-CN"/>
        </w:rPr>
        <w:t xml:space="preserve"> </w:t>
      </w:r>
      <w:r>
        <w:rPr>
          <w:rFonts w:hint="eastAsia" w:asciiTheme="majorEastAsia" w:hAnsiTheme="majorEastAsia" w:eastAsiaTheme="majorEastAsia" w:cstheme="majorEastAsia"/>
          <w:b/>
          <w:bCs/>
          <w:color w:val="auto"/>
          <w:spacing w:val="10"/>
          <w:sz w:val="28"/>
          <w:szCs w:val="28"/>
          <w:highlight w:val="none"/>
          <w:lang w:eastAsia="zh-CN"/>
        </w:rPr>
        <w:t>服务响应时间</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（一）乙方对甲方承诺接受委托需求调查服务后的响应时间为：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1.承接委托阶段：乙方接到采购人委托后，2个工作日内提交调查计划。乙方</w:t>
      </w:r>
      <w:r>
        <w:rPr>
          <w:rFonts w:hint="eastAsia" w:asciiTheme="majorEastAsia" w:hAnsiTheme="majorEastAsia" w:eastAsiaTheme="majorEastAsia" w:cstheme="majorEastAsia"/>
          <w:color w:val="auto"/>
          <w:spacing w:val="16"/>
          <w:sz w:val="28"/>
          <w:szCs w:val="28"/>
          <w:highlight w:val="none"/>
          <w:lang w:eastAsia="zh-CN"/>
        </w:rPr>
        <w:t>应指定专门项目经办人负责与采购人的对接</w:t>
      </w:r>
      <w:r>
        <w:rPr>
          <w:rFonts w:hint="eastAsia" w:asciiTheme="majorEastAsia" w:hAnsiTheme="majorEastAsia" w:eastAsiaTheme="majorEastAsia" w:cstheme="majorEastAsia"/>
          <w:color w:val="auto"/>
          <w:spacing w:val="15"/>
          <w:sz w:val="28"/>
          <w:szCs w:val="28"/>
          <w:highlight w:val="none"/>
          <w:lang w:eastAsia="zh-CN"/>
        </w:rPr>
        <w:t>及协调工作；</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2.了解需求阶段：乙方应在3个工作日内了解采购需求，确认开展需求调查的</w:t>
      </w:r>
      <w:r>
        <w:rPr>
          <w:rFonts w:hint="eastAsia" w:asciiTheme="majorEastAsia" w:hAnsiTheme="majorEastAsia" w:eastAsiaTheme="majorEastAsia" w:cstheme="majorEastAsia"/>
          <w:color w:val="auto"/>
          <w:spacing w:val="12"/>
          <w:sz w:val="28"/>
          <w:szCs w:val="28"/>
          <w:highlight w:val="none"/>
          <w:lang w:eastAsia="zh-CN"/>
        </w:rPr>
        <w:t>方式、方法、目标等。</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7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3.开展需求调查阶段：乙方应在了解采购需求后，10个工作日完</w:t>
      </w:r>
      <w:r>
        <w:rPr>
          <w:rFonts w:hint="eastAsia" w:asciiTheme="majorEastAsia" w:hAnsiTheme="majorEastAsia" w:eastAsiaTheme="majorEastAsia" w:cstheme="majorEastAsia"/>
          <w:color w:val="auto"/>
          <w:spacing w:val="3"/>
          <w:sz w:val="28"/>
          <w:szCs w:val="28"/>
          <w:highlight w:val="none"/>
          <w:lang w:eastAsia="zh-CN"/>
        </w:rPr>
        <w:t>成需求调查。</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8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4.提交调查报告初稿：在开展需求调查完成后，</w:t>
      </w:r>
      <w:r>
        <w:rPr>
          <w:rFonts w:hint="eastAsia" w:asciiTheme="majorEastAsia" w:hAnsiTheme="majorEastAsia" w:eastAsiaTheme="majorEastAsia" w:cstheme="majorEastAsia"/>
          <w:color w:val="auto"/>
          <w:spacing w:val="6"/>
          <w:sz w:val="28"/>
          <w:szCs w:val="28"/>
          <w:highlight w:val="none"/>
          <w:lang w:eastAsia="zh-CN"/>
        </w:rPr>
        <w:t>3个工作日内提交调查报告初</w:t>
      </w:r>
      <w:r>
        <w:rPr>
          <w:rFonts w:hint="eastAsia" w:asciiTheme="majorEastAsia" w:hAnsiTheme="majorEastAsia" w:eastAsiaTheme="majorEastAsia" w:cstheme="majorEastAsia"/>
          <w:color w:val="auto"/>
          <w:spacing w:val="16"/>
          <w:sz w:val="28"/>
          <w:szCs w:val="28"/>
          <w:highlight w:val="none"/>
          <w:lang w:eastAsia="zh-CN"/>
        </w:rPr>
        <w:t>稿。如甲方有修改的意见，应3个工作日内完成修改。</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注：甲方有权结合学校实际采购管理要求对上述服务时间进行调整。</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（二）需求调查的完成时间不应超过具体项目的委托服务</w:t>
      </w:r>
      <w:r>
        <w:rPr>
          <w:rFonts w:hint="eastAsia" w:asciiTheme="majorEastAsia" w:hAnsiTheme="majorEastAsia" w:eastAsiaTheme="majorEastAsia" w:cstheme="majorEastAsia"/>
          <w:color w:val="auto"/>
          <w:spacing w:val="16"/>
          <w:sz w:val="28"/>
          <w:szCs w:val="28"/>
          <w:highlight w:val="none"/>
          <w:lang w:eastAsia="zh-CN"/>
        </w:rPr>
        <w:t>协议要求。</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（三）具体项目的需求调查协议另有约定的，从其约定。</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0"/>
          <w:sz w:val="28"/>
          <w:szCs w:val="28"/>
          <w:highlight w:val="none"/>
          <w:lang w:eastAsia="zh-CN"/>
        </w:rPr>
        <w:t>第六条</w:t>
      </w:r>
      <w:r>
        <w:rPr>
          <w:rFonts w:hint="eastAsia" w:asciiTheme="majorEastAsia" w:hAnsiTheme="majorEastAsia" w:eastAsiaTheme="majorEastAsia" w:cstheme="majorEastAsia"/>
          <w:color w:val="auto"/>
          <w:spacing w:val="27"/>
          <w:sz w:val="28"/>
          <w:szCs w:val="28"/>
          <w:highlight w:val="none"/>
          <w:lang w:eastAsia="zh-CN"/>
        </w:rPr>
        <w:t xml:space="preserve"> </w:t>
      </w:r>
      <w:r>
        <w:rPr>
          <w:rFonts w:hint="eastAsia" w:asciiTheme="majorEastAsia" w:hAnsiTheme="majorEastAsia" w:eastAsiaTheme="majorEastAsia" w:cstheme="majorEastAsia"/>
          <w:b/>
          <w:bCs/>
          <w:color w:val="auto"/>
          <w:spacing w:val="10"/>
          <w:sz w:val="28"/>
          <w:szCs w:val="28"/>
          <w:highlight w:val="none"/>
          <w:lang w:eastAsia="zh-CN"/>
        </w:rPr>
        <w:t>服务人员配置</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（一）乙方应指定专门团队负责与甲方的对接。拟派本项目的团队成员应包</w:t>
      </w:r>
      <w:r>
        <w:rPr>
          <w:rFonts w:hint="eastAsia" w:asciiTheme="majorEastAsia" w:hAnsiTheme="majorEastAsia" w:eastAsiaTheme="majorEastAsia" w:cstheme="majorEastAsia"/>
          <w:color w:val="auto"/>
          <w:spacing w:val="16"/>
          <w:sz w:val="28"/>
          <w:szCs w:val="28"/>
          <w:highlight w:val="none"/>
          <w:lang w:eastAsia="zh-CN"/>
        </w:rPr>
        <w:t>括：项目负责人1人，项目经办人3人。项目负责人需负责项目的总体协调工作，</w:t>
      </w:r>
      <w:r>
        <w:rPr>
          <w:rFonts w:hint="eastAsia" w:asciiTheme="majorEastAsia" w:hAnsiTheme="majorEastAsia" w:eastAsiaTheme="majorEastAsia" w:cstheme="majorEastAsia"/>
          <w:color w:val="auto"/>
          <w:spacing w:val="12"/>
          <w:sz w:val="28"/>
          <w:szCs w:val="28"/>
          <w:highlight w:val="none"/>
          <w:lang w:eastAsia="zh-CN"/>
        </w:rPr>
        <w:t>参与重大项目的调查、审核项目的调查报告、处理需求调查中出现的问题等；项</w:t>
      </w:r>
      <w:r>
        <w:rPr>
          <w:rFonts w:hint="eastAsia" w:asciiTheme="majorEastAsia" w:hAnsiTheme="majorEastAsia" w:eastAsiaTheme="majorEastAsia" w:cstheme="majorEastAsia"/>
          <w:color w:val="auto"/>
          <w:spacing w:val="16"/>
          <w:sz w:val="28"/>
          <w:szCs w:val="28"/>
          <w:highlight w:val="none"/>
          <w:lang w:eastAsia="zh-CN"/>
        </w:rPr>
        <w:t>目经办人直接与</w:t>
      </w:r>
      <w:r>
        <w:rPr>
          <w:rFonts w:hint="eastAsia" w:asciiTheme="majorEastAsia" w:hAnsiTheme="majorEastAsia" w:eastAsiaTheme="majorEastAsia" w:cstheme="majorEastAsia"/>
          <w:color w:val="auto"/>
          <w:spacing w:val="16"/>
          <w:sz w:val="28"/>
          <w:szCs w:val="28"/>
          <w:highlight w:val="none"/>
          <w:lang w:val="en-US" w:eastAsia="zh-CN"/>
        </w:rPr>
        <w:t>学校采购与招标中心</w:t>
      </w:r>
      <w:r>
        <w:rPr>
          <w:rFonts w:hint="eastAsia" w:asciiTheme="majorEastAsia" w:hAnsiTheme="majorEastAsia" w:eastAsiaTheme="majorEastAsia" w:cstheme="majorEastAsia"/>
          <w:color w:val="auto"/>
          <w:spacing w:val="16"/>
          <w:sz w:val="28"/>
          <w:szCs w:val="28"/>
          <w:highlight w:val="none"/>
          <w:lang w:eastAsia="zh-CN"/>
        </w:rPr>
        <w:t>经办人对接，负责具体的</w:t>
      </w:r>
      <w:r>
        <w:rPr>
          <w:rFonts w:hint="eastAsia" w:asciiTheme="majorEastAsia" w:hAnsiTheme="majorEastAsia" w:eastAsiaTheme="majorEastAsia" w:cstheme="majorEastAsia"/>
          <w:color w:val="auto"/>
          <w:spacing w:val="15"/>
          <w:sz w:val="28"/>
          <w:szCs w:val="28"/>
          <w:highlight w:val="none"/>
          <w:lang w:eastAsia="zh-CN"/>
        </w:rPr>
        <w:t>项目调查工作。</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上述4个人不能重复，甲方有权根据项目实施情况，要求乙方增派项</w:t>
      </w:r>
      <w:r>
        <w:rPr>
          <w:rFonts w:hint="eastAsia" w:asciiTheme="majorEastAsia" w:hAnsiTheme="majorEastAsia" w:eastAsiaTheme="majorEastAsia" w:cstheme="majorEastAsia"/>
          <w:color w:val="auto"/>
          <w:spacing w:val="9"/>
          <w:sz w:val="28"/>
          <w:szCs w:val="28"/>
          <w:highlight w:val="none"/>
          <w:lang w:eastAsia="zh-CN"/>
        </w:rPr>
        <w:t>目经办人。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（二）在服务期间，应保证项目团队成员相</w:t>
      </w:r>
      <w:r>
        <w:rPr>
          <w:rFonts w:hint="eastAsia" w:asciiTheme="majorEastAsia" w:hAnsiTheme="majorEastAsia" w:eastAsiaTheme="majorEastAsia" w:cstheme="majorEastAsia"/>
          <w:color w:val="auto"/>
          <w:spacing w:val="16"/>
          <w:sz w:val="28"/>
          <w:szCs w:val="28"/>
          <w:highlight w:val="none"/>
          <w:lang w:eastAsia="zh-CN"/>
        </w:rPr>
        <w:t>对固定，乙方未经允许不可随意</w:t>
      </w:r>
      <w:r>
        <w:rPr>
          <w:rFonts w:hint="eastAsia" w:asciiTheme="majorEastAsia" w:hAnsiTheme="majorEastAsia" w:eastAsiaTheme="majorEastAsia" w:cstheme="majorEastAsia"/>
          <w:color w:val="auto"/>
          <w:spacing w:val="9"/>
          <w:sz w:val="28"/>
          <w:szCs w:val="28"/>
          <w:highlight w:val="none"/>
          <w:lang w:eastAsia="zh-CN"/>
        </w:rPr>
        <w:t>更换团队项目负责人、项目经办人，禁止任何变相更换团队人员的行为（除离职、</w:t>
      </w:r>
      <w:r>
        <w:rPr>
          <w:rFonts w:hint="eastAsia" w:asciiTheme="majorEastAsia" w:hAnsiTheme="majorEastAsia" w:eastAsiaTheme="majorEastAsia" w:cstheme="majorEastAsia"/>
          <w:color w:val="auto"/>
          <w:spacing w:val="15"/>
          <w:sz w:val="28"/>
          <w:szCs w:val="28"/>
          <w:highlight w:val="none"/>
          <w:lang w:eastAsia="zh-CN"/>
        </w:rPr>
        <w:t>病假、产假等法定情形外</w:t>
      </w:r>
      <w:r>
        <w:rPr>
          <w:rFonts w:hint="eastAsia" w:asciiTheme="majorEastAsia" w:hAnsiTheme="majorEastAsia" w:eastAsiaTheme="majorEastAsia" w:cstheme="majorEastAsia"/>
          <w:color w:val="auto"/>
          <w:spacing w:val="20"/>
          <w:sz w:val="28"/>
          <w:szCs w:val="28"/>
          <w:highlight w:val="none"/>
          <w:lang w:eastAsia="zh-CN"/>
        </w:rPr>
        <w:t>），</w:t>
      </w:r>
      <w:r>
        <w:rPr>
          <w:rFonts w:hint="eastAsia" w:asciiTheme="majorEastAsia" w:hAnsiTheme="majorEastAsia" w:eastAsiaTheme="majorEastAsia" w:cstheme="majorEastAsia"/>
          <w:color w:val="auto"/>
          <w:spacing w:val="15"/>
          <w:sz w:val="28"/>
          <w:szCs w:val="28"/>
          <w:highlight w:val="none"/>
          <w:lang w:eastAsia="zh-CN"/>
        </w:rPr>
        <w:t>否则，甲方有权暂停其服务资格。如确需调整需至</w:t>
      </w:r>
      <w:r>
        <w:rPr>
          <w:rFonts w:hint="eastAsia" w:asciiTheme="majorEastAsia" w:hAnsiTheme="majorEastAsia" w:eastAsiaTheme="majorEastAsia" w:cstheme="majorEastAsia"/>
          <w:color w:val="auto"/>
          <w:spacing w:val="18"/>
          <w:sz w:val="28"/>
          <w:szCs w:val="28"/>
          <w:highlight w:val="none"/>
          <w:lang w:eastAsia="zh-CN"/>
        </w:rPr>
        <w:t>少提前一个月书面告知甲方并得到甲方许可，且新投入项目的人员必须满足相关的专业、经验要求，否则甲方有权暂停其服务资格；甲方定期对乙方拟派本项目团队成员进行考核，如未通过考核，有权要求中标人更换，否则甲方可暂停其服</w:t>
      </w:r>
      <w:r>
        <w:rPr>
          <w:rFonts w:hint="eastAsia" w:asciiTheme="majorEastAsia" w:hAnsiTheme="majorEastAsia" w:eastAsiaTheme="majorEastAsia" w:cstheme="majorEastAsia"/>
          <w:color w:val="auto"/>
          <w:spacing w:val="3"/>
          <w:sz w:val="28"/>
          <w:szCs w:val="28"/>
          <w:highlight w:val="none"/>
          <w:lang w:eastAsia="zh-CN"/>
        </w:rPr>
        <w:t>务资格。</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（三）具体项目的服务协议另有约定的，从其约定。</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2"/>
          <w:sz w:val="28"/>
          <w:szCs w:val="28"/>
          <w:highlight w:val="none"/>
          <w:lang w:eastAsia="zh-CN"/>
        </w:rPr>
        <w:t>第七条</w:t>
      </w:r>
      <w:r>
        <w:rPr>
          <w:rFonts w:hint="eastAsia" w:asciiTheme="majorEastAsia" w:hAnsiTheme="majorEastAsia" w:eastAsiaTheme="majorEastAsia" w:cstheme="majorEastAsia"/>
          <w:color w:val="auto"/>
          <w:spacing w:val="41"/>
          <w:sz w:val="28"/>
          <w:szCs w:val="28"/>
          <w:highlight w:val="none"/>
          <w:lang w:eastAsia="zh-CN"/>
        </w:rPr>
        <w:t xml:space="preserve"> </w:t>
      </w:r>
      <w:r>
        <w:rPr>
          <w:rFonts w:hint="eastAsia" w:asciiTheme="majorEastAsia" w:hAnsiTheme="majorEastAsia" w:eastAsiaTheme="majorEastAsia" w:cstheme="majorEastAsia"/>
          <w:b/>
          <w:bCs/>
          <w:color w:val="auto"/>
          <w:spacing w:val="12"/>
          <w:sz w:val="28"/>
          <w:szCs w:val="28"/>
          <w:highlight w:val="none"/>
          <w:lang w:eastAsia="zh-CN"/>
        </w:rPr>
        <w:t>服务收费标准的确定</w:t>
      </w:r>
    </w:p>
    <w:p>
      <w:pPr>
        <w:pStyle w:val="4"/>
        <w:pageBreakBefore w:val="0"/>
        <w:wordWrap/>
        <w:bidi w:val="0"/>
        <w:adjustRightInd w:val="0"/>
        <w:spacing w:line="360" w:lineRule="auto"/>
        <w:ind w:firstLine="53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乙方作为甲方遴选的入围参选人，承诺接受并</w:t>
      </w:r>
      <w:r>
        <w:rPr>
          <w:rFonts w:hint="eastAsia" w:asciiTheme="majorEastAsia" w:hAnsiTheme="majorEastAsia" w:eastAsiaTheme="majorEastAsia" w:cstheme="majorEastAsia"/>
          <w:color w:val="auto"/>
          <w:spacing w:val="17"/>
          <w:sz w:val="28"/>
          <w:szCs w:val="28"/>
          <w:highlight w:val="none"/>
          <w:lang w:eastAsia="zh-CN"/>
        </w:rPr>
        <w:t>积极配合甲方相关的管理和监</w:t>
      </w:r>
      <w:r>
        <w:rPr>
          <w:rFonts w:hint="eastAsia" w:asciiTheme="majorEastAsia" w:hAnsiTheme="majorEastAsia" w:eastAsiaTheme="majorEastAsia" w:cstheme="majorEastAsia"/>
          <w:color w:val="auto"/>
          <w:spacing w:val="-8"/>
          <w:sz w:val="28"/>
          <w:szCs w:val="28"/>
          <w:highlight w:val="none"/>
          <w:lang w:eastAsia="zh-CN"/>
        </w:rPr>
        <w:t>督。</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（一）乙方原则上不得作为参选人参加甲方已委托其开展需求调查的采购活</w:t>
      </w:r>
      <w:r>
        <w:rPr>
          <w:rFonts w:hint="eastAsia" w:asciiTheme="majorEastAsia" w:hAnsiTheme="majorEastAsia" w:eastAsiaTheme="majorEastAsia" w:cstheme="majorEastAsia"/>
          <w:color w:val="auto"/>
          <w:spacing w:val="15"/>
          <w:sz w:val="28"/>
          <w:szCs w:val="28"/>
          <w:highlight w:val="none"/>
          <w:lang w:eastAsia="zh-CN"/>
        </w:rPr>
        <w:t>动，甲方同意乙方在确保甲方权益的基础上，向需求调查项目的中标（成交）供</w:t>
      </w:r>
      <w:r>
        <w:rPr>
          <w:rFonts w:hint="eastAsia" w:asciiTheme="majorEastAsia" w:hAnsiTheme="majorEastAsia" w:eastAsiaTheme="majorEastAsia" w:cstheme="majorEastAsia"/>
          <w:color w:val="auto"/>
          <w:spacing w:val="18"/>
          <w:sz w:val="28"/>
          <w:szCs w:val="28"/>
          <w:highlight w:val="none"/>
          <w:lang w:eastAsia="zh-CN"/>
        </w:rPr>
        <w:t>应商收取需求调查费用，具体标准按照乙方在参与甲方采购代理遴选项</w:t>
      </w:r>
      <w:r>
        <w:rPr>
          <w:rFonts w:hint="eastAsia" w:asciiTheme="majorEastAsia" w:hAnsiTheme="majorEastAsia" w:eastAsiaTheme="majorEastAsia" w:cstheme="majorEastAsia"/>
          <w:color w:val="auto"/>
          <w:spacing w:val="8"/>
          <w:sz w:val="28"/>
          <w:szCs w:val="28"/>
          <w:highlight w:val="none"/>
          <w:lang w:eastAsia="zh-CN"/>
        </w:rPr>
        <w:t>目中的承诺。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1.乙方具体收费标准按照《招标代理服务收费标准》执行，委托采购项</w:t>
      </w:r>
      <w:r>
        <w:rPr>
          <w:rFonts w:hint="eastAsia" w:asciiTheme="majorEastAsia" w:hAnsiTheme="majorEastAsia" w:eastAsiaTheme="majorEastAsia" w:cstheme="majorEastAsia"/>
          <w:color w:val="auto"/>
          <w:spacing w:val="13"/>
          <w:sz w:val="28"/>
          <w:szCs w:val="28"/>
          <w:highlight w:val="none"/>
          <w:lang w:eastAsia="zh-CN"/>
        </w:rPr>
        <w:t>目的</w:t>
      </w:r>
      <w:r>
        <w:rPr>
          <w:rFonts w:hint="eastAsia" w:asciiTheme="majorEastAsia" w:hAnsiTheme="majorEastAsia" w:eastAsiaTheme="majorEastAsia" w:cstheme="majorEastAsia"/>
          <w:color w:val="auto"/>
          <w:spacing w:val="15"/>
          <w:sz w:val="28"/>
          <w:szCs w:val="28"/>
          <w:highlight w:val="none"/>
          <w:lang w:eastAsia="zh-CN"/>
        </w:rPr>
        <w:t>需求调查费用按差额定率累进法计算后</w:t>
      </w:r>
      <w:r>
        <w:rPr>
          <w:rFonts w:hint="eastAsia" w:asciiTheme="majorEastAsia" w:hAnsiTheme="majorEastAsia" w:eastAsiaTheme="majorEastAsia" w:cstheme="majorEastAsia"/>
          <w:color w:val="auto"/>
          <w:spacing w:val="15"/>
          <w:sz w:val="28"/>
          <w:szCs w:val="28"/>
          <w:highlight w:val="none"/>
          <w:lang w:val="en-US" w:eastAsia="zh-CN"/>
        </w:rPr>
        <w:t>的4</w:t>
      </w:r>
      <w:r>
        <w:rPr>
          <w:rFonts w:hint="eastAsia" w:asciiTheme="majorEastAsia" w:hAnsiTheme="majorEastAsia" w:eastAsiaTheme="majorEastAsia" w:cstheme="majorEastAsia"/>
          <w:color w:val="auto"/>
          <w:spacing w:val="15"/>
          <w:sz w:val="28"/>
          <w:szCs w:val="28"/>
          <w:highlight w:val="none"/>
          <w:lang w:eastAsia="zh-CN"/>
        </w:rPr>
        <w:t>0%收</w:t>
      </w:r>
      <w:r>
        <w:rPr>
          <w:rFonts w:hint="eastAsia" w:asciiTheme="majorEastAsia" w:hAnsiTheme="majorEastAsia" w:eastAsiaTheme="majorEastAsia" w:cstheme="majorEastAsia"/>
          <w:color w:val="auto"/>
          <w:spacing w:val="14"/>
          <w:sz w:val="28"/>
          <w:szCs w:val="28"/>
          <w:highlight w:val="none"/>
          <w:lang w:eastAsia="zh-CN"/>
        </w:rPr>
        <w:t>取。</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2.一个项目的服务费不足</w:t>
      </w:r>
      <w:r>
        <w:rPr>
          <w:rFonts w:hint="eastAsia" w:asciiTheme="majorEastAsia" w:hAnsiTheme="majorEastAsia" w:eastAsiaTheme="majorEastAsia" w:cstheme="majorEastAsia"/>
          <w:color w:val="auto"/>
          <w:spacing w:val="15"/>
          <w:sz w:val="28"/>
          <w:szCs w:val="28"/>
          <w:highlight w:val="none"/>
          <w:lang w:val="en-US" w:eastAsia="zh-CN"/>
        </w:rPr>
        <w:t>3</w:t>
      </w:r>
      <w:r>
        <w:rPr>
          <w:rFonts w:hint="eastAsia" w:asciiTheme="majorEastAsia" w:hAnsiTheme="majorEastAsia" w:eastAsiaTheme="majorEastAsia" w:cstheme="majorEastAsia"/>
          <w:color w:val="auto"/>
          <w:spacing w:val="15"/>
          <w:sz w:val="28"/>
          <w:szCs w:val="28"/>
          <w:highlight w:val="none"/>
          <w:lang w:eastAsia="zh-CN"/>
        </w:rPr>
        <w:t>000元的，按</w:t>
      </w:r>
      <w:r>
        <w:rPr>
          <w:rFonts w:hint="eastAsia" w:asciiTheme="majorEastAsia" w:hAnsiTheme="majorEastAsia" w:eastAsiaTheme="majorEastAsia" w:cstheme="majorEastAsia"/>
          <w:color w:val="auto"/>
          <w:spacing w:val="15"/>
          <w:sz w:val="28"/>
          <w:szCs w:val="28"/>
          <w:highlight w:val="none"/>
          <w:lang w:val="en-US" w:eastAsia="zh-CN"/>
        </w:rPr>
        <w:t>3</w:t>
      </w:r>
      <w:r>
        <w:rPr>
          <w:rFonts w:hint="eastAsia" w:asciiTheme="majorEastAsia" w:hAnsiTheme="majorEastAsia" w:eastAsiaTheme="majorEastAsia" w:cstheme="majorEastAsia"/>
          <w:color w:val="auto"/>
          <w:spacing w:val="15"/>
          <w:sz w:val="28"/>
          <w:szCs w:val="28"/>
          <w:highlight w:val="none"/>
          <w:lang w:eastAsia="zh-CN"/>
        </w:rPr>
        <w:t>000元收取，</w:t>
      </w:r>
      <w:r>
        <w:rPr>
          <w:rFonts w:hint="eastAsia" w:asciiTheme="majorEastAsia" w:hAnsiTheme="majorEastAsia" w:eastAsiaTheme="majorEastAsia" w:cstheme="majorEastAsia"/>
          <w:color w:val="auto"/>
          <w:spacing w:val="-2"/>
          <w:sz w:val="28"/>
          <w:szCs w:val="28"/>
          <w:highlight w:val="none"/>
          <w:lang w:eastAsia="zh-CN"/>
        </w:rPr>
        <w:t>特殊项目由双方协商确定</w:t>
      </w:r>
      <w:r>
        <w:rPr>
          <w:rFonts w:hint="eastAsia" w:asciiTheme="majorEastAsia" w:hAnsiTheme="majorEastAsia" w:eastAsiaTheme="majorEastAsia" w:cstheme="majorEastAsia"/>
          <w:color w:val="auto"/>
          <w:spacing w:val="15"/>
          <w:sz w:val="28"/>
          <w:szCs w:val="28"/>
          <w:highlight w:val="none"/>
          <w:lang w:eastAsia="zh-CN"/>
        </w:rPr>
        <w:t>。资格入围项目、政府采</w:t>
      </w:r>
      <w:r>
        <w:rPr>
          <w:rFonts w:hint="eastAsia" w:asciiTheme="majorEastAsia" w:hAnsiTheme="majorEastAsia" w:eastAsiaTheme="majorEastAsia" w:cstheme="majorEastAsia"/>
          <w:color w:val="auto"/>
          <w:spacing w:val="18"/>
          <w:sz w:val="28"/>
          <w:szCs w:val="28"/>
          <w:highlight w:val="none"/>
          <w:lang w:eastAsia="zh-CN"/>
        </w:rPr>
        <w:t>购限额标准以下项目、合同期超过1年的延续性采购项目、1年内已开展过</w:t>
      </w:r>
      <w:r>
        <w:rPr>
          <w:rFonts w:hint="eastAsia" w:asciiTheme="majorEastAsia" w:hAnsiTheme="majorEastAsia" w:eastAsiaTheme="majorEastAsia" w:cstheme="majorEastAsia"/>
          <w:color w:val="auto"/>
          <w:spacing w:val="17"/>
          <w:sz w:val="28"/>
          <w:szCs w:val="28"/>
          <w:highlight w:val="none"/>
          <w:lang w:eastAsia="zh-CN"/>
        </w:rPr>
        <w:t>需求调</w:t>
      </w:r>
      <w:r>
        <w:rPr>
          <w:rFonts w:hint="eastAsia" w:asciiTheme="majorEastAsia" w:hAnsiTheme="majorEastAsia" w:eastAsiaTheme="majorEastAsia" w:cstheme="majorEastAsia"/>
          <w:color w:val="auto"/>
          <w:spacing w:val="18"/>
          <w:sz w:val="28"/>
          <w:szCs w:val="28"/>
          <w:highlight w:val="none"/>
          <w:lang w:eastAsia="zh-CN"/>
        </w:rPr>
        <w:t>查的同类项目由双方根据实际情况商定需求调查费用的收取标准。中标（成交）</w:t>
      </w:r>
      <w:r>
        <w:rPr>
          <w:rFonts w:hint="eastAsia" w:asciiTheme="majorEastAsia" w:hAnsiTheme="majorEastAsia" w:eastAsiaTheme="majorEastAsia" w:cstheme="majorEastAsia"/>
          <w:color w:val="auto"/>
          <w:spacing w:val="16"/>
          <w:sz w:val="28"/>
          <w:szCs w:val="28"/>
          <w:highlight w:val="none"/>
          <w:lang w:eastAsia="zh-CN"/>
        </w:rPr>
        <w:t>金额5000万元（</w:t>
      </w:r>
      <w:r>
        <w:rPr>
          <w:rFonts w:hint="eastAsia" w:asciiTheme="majorEastAsia" w:hAnsiTheme="majorEastAsia" w:eastAsiaTheme="majorEastAsia" w:cstheme="majorEastAsia"/>
          <w:color w:val="auto"/>
          <w:spacing w:val="16"/>
          <w:sz w:val="28"/>
          <w:szCs w:val="28"/>
          <w:highlight w:val="none"/>
          <w:lang w:val="en-US" w:eastAsia="zh-CN"/>
        </w:rPr>
        <w:t>含</w:t>
      </w:r>
      <w:r>
        <w:rPr>
          <w:rFonts w:hint="eastAsia" w:asciiTheme="majorEastAsia" w:hAnsiTheme="majorEastAsia" w:eastAsiaTheme="majorEastAsia" w:cstheme="majorEastAsia"/>
          <w:color w:val="auto"/>
          <w:spacing w:val="16"/>
          <w:sz w:val="28"/>
          <w:szCs w:val="28"/>
          <w:highlight w:val="none"/>
          <w:lang w:eastAsia="zh-CN"/>
        </w:rPr>
        <w:t>）至1亿元（</w:t>
      </w:r>
      <w:r>
        <w:rPr>
          <w:rFonts w:hint="eastAsia" w:asciiTheme="majorEastAsia" w:hAnsiTheme="majorEastAsia" w:eastAsiaTheme="majorEastAsia" w:cstheme="majorEastAsia"/>
          <w:color w:val="auto"/>
          <w:spacing w:val="16"/>
          <w:sz w:val="28"/>
          <w:szCs w:val="28"/>
          <w:highlight w:val="none"/>
          <w:lang w:val="en-US" w:eastAsia="zh-CN"/>
        </w:rPr>
        <w:t>不含</w:t>
      </w:r>
      <w:r>
        <w:rPr>
          <w:rFonts w:hint="eastAsia" w:asciiTheme="majorEastAsia" w:hAnsiTheme="majorEastAsia" w:eastAsiaTheme="majorEastAsia" w:cstheme="majorEastAsia"/>
          <w:color w:val="auto"/>
          <w:spacing w:val="16"/>
          <w:sz w:val="28"/>
          <w:szCs w:val="28"/>
          <w:highlight w:val="none"/>
          <w:lang w:eastAsia="zh-CN"/>
        </w:rPr>
        <w:t>）之间的项目按5000万元计算，预算金额1亿元</w:t>
      </w:r>
      <w:r>
        <w:rPr>
          <w:rFonts w:hint="eastAsia" w:asciiTheme="majorEastAsia" w:hAnsiTheme="majorEastAsia" w:eastAsiaTheme="majorEastAsia" w:cstheme="majorEastAsia"/>
          <w:color w:val="auto"/>
          <w:spacing w:val="16"/>
          <w:sz w:val="28"/>
          <w:szCs w:val="28"/>
          <w:highlight w:val="none"/>
          <w:lang w:val="en-US" w:eastAsia="zh-CN"/>
        </w:rPr>
        <w:t>及</w:t>
      </w:r>
      <w:r>
        <w:rPr>
          <w:rFonts w:hint="eastAsia" w:asciiTheme="majorEastAsia" w:hAnsiTheme="majorEastAsia" w:eastAsiaTheme="majorEastAsia" w:cstheme="majorEastAsia"/>
          <w:color w:val="auto"/>
          <w:spacing w:val="16"/>
          <w:sz w:val="28"/>
          <w:szCs w:val="28"/>
          <w:highlight w:val="none"/>
          <w:lang w:eastAsia="zh-CN"/>
        </w:rPr>
        <w:t>以上的项目由</w:t>
      </w:r>
      <w:r>
        <w:rPr>
          <w:rFonts w:hint="eastAsia" w:asciiTheme="majorEastAsia" w:hAnsiTheme="majorEastAsia" w:eastAsiaTheme="majorEastAsia" w:cstheme="majorEastAsia"/>
          <w:color w:val="auto"/>
          <w:spacing w:val="6"/>
          <w:sz w:val="28"/>
          <w:szCs w:val="28"/>
          <w:highlight w:val="none"/>
          <w:lang w:eastAsia="zh-CN"/>
        </w:rPr>
        <w:t>双方商定。</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7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因采购项目流标、废标或其他原因，需再补充调</w:t>
      </w:r>
      <w:r>
        <w:rPr>
          <w:rFonts w:hint="eastAsia" w:asciiTheme="majorEastAsia" w:hAnsiTheme="majorEastAsia" w:eastAsiaTheme="majorEastAsia" w:cstheme="majorEastAsia"/>
          <w:color w:val="auto"/>
          <w:spacing w:val="3"/>
          <w:sz w:val="28"/>
          <w:szCs w:val="28"/>
          <w:highlight w:val="none"/>
          <w:lang w:eastAsia="zh-CN"/>
        </w:rPr>
        <w:t>查的，只收取一次调查费用；</w:t>
      </w:r>
      <w:r>
        <w:rPr>
          <w:rFonts w:hint="eastAsia" w:asciiTheme="majorEastAsia" w:hAnsiTheme="majorEastAsia" w:eastAsiaTheme="majorEastAsia" w:cstheme="majorEastAsia"/>
          <w:color w:val="auto"/>
          <w:spacing w:val="15"/>
          <w:sz w:val="28"/>
          <w:szCs w:val="28"/>
          <w:highlight w:val="none"/>
          <w:lang w:eastAsia="zh-CN"/>
        </w:rPr>
        <w:t>因采购项目失败而不再采购的，不收取需求调查费用。</w:t>
      </w:r>
    </w:p>
    <w:p>
      <w:pPr>
        <w:pStyle w:val="4"/>
        <w:pageBreakBefore w:val="0"/>
        <w:wordWrap/>
        <w:bidi w:val="0"/>
        <w:adjustRightInd w:val="0"/>
        <w:spacing w:line="360" w:lineRule="auto"/>
        <w:ind w:firstLine="62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以上标准非经甲方书面审核同意，本协议有效期</w:t>
      </w:r>
      <w:r>
        <w:rPr>
          <w:rFonts w:hint="eastAsia" w:asciiTheme="majorEastAsia" w:hAnsiTheme="majorEastAsia" w:eastAsiaTheme="majorEastAsia" w:cstheme="majorEastAsia"/>
          <w:color w:val="auto"/>
          <w:spacing w:val="15"/>
          <w:sz w:val="28"/>
          <w:szCs w:val="28"/>
          <w:highlight w:val="none"/>
          <w:lang w:eastAsia="zh-CN"/>
        </w:rPr>
        <w:t>内不能调整。</w:t>
      </w:r>
    </w:p>
    <w:p>
      <w:pPr>
        <w:pStyle w:val="4"/>
        <w:pageBreakBefore w:val="0"/>
        <w:wordWrap/>
        <w:topLinePunct/>
        <w:bidi w:val="0"/>
        <w:adjustRightInd w:val="0"/>
        <w:spacing w:line="360" w:lineRule="auto"/>
        <w:ind w:firstLine="640"/>
        <w:jc w:val="both"/>
        <w:outlineLvl w:val="9"/>
        <w:rPr>
          <w:rFonts w:hint="eastAsia" w:asciiTheme="majorEastAsia" w:hAnsiTheme="majorEastAsia" w:eastAsiaTheme="majorEastAsia" w:cstheme="majorEastAsia"/>
          <w:color w:val="auto"/>
          <w:sz w:val="28"/>
          <w:szCs w:val="28"/>
          <w:highlight w:val="none"/>
          <w:lang w:eastAsia="zh-CN"/>
        </w:rPr>
      </w:pPr>
    </w:p>
    <w:p>
      <w:pPr>
        <w:pStyle w:val="4"/>
        <w:pageBreakBefore w:val="0"/>
        <w:wordWrap/>
        <w:topLinePunct/>
        <w:bidi w:val="0"/>
        <w:adjustRightInd w:val="0"/>
        <w:spacing w:line="360" w:lineRule="auto"/>
        <w:ind w:firstLine="6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表1：招标代理服务收费标准</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2399"/>
        <w:gridCol w:w="2399"/>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1459" w:type="pct"/>
            <w:vAlign w:val="center"/>
          </w:tcPr>
          <w:p>
            <w:pPr>
              <w:pageBreakBefore w:val="0"/>
              <w:wordWrap/>
              <w:bidi w:val="0"/>
              <w:adjustRightInd w:val="0"/>
              <w:spacing w:line="240" w:lineRule="auto"/>
              <w:ind w:firstLine="1400" w:firstLineChars="5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mc:AlternateContent>
                <mc:Choice Requires="wps">
                  <w:drawing>
                    <wp:anchor distT="0" distB="0" distL="114300" distR="114300" simplePos="0" relativeHeight="251681792" behindDoc="0" locked="0" layoutInCell="1" allowOverlap="1">
                      <wp:simplePos x="0" y="0"/>
                      <wp:positionH relativeFrom="column">
                        <wp:posOffset>-76835</wp:posOffset>
                      </wp:positionH>
                      <wp:positionV relativeFrom="paragraph">
                        <wp:posOffset>6350</wp:posOffset>
                      </wp:positionV>
                      <wp:extent cx="1898015" cy="987425"/>
                      <wp:effectExtent l="1905" t="4445" r="5080" b="17780"/>
                      <wp:wrapNone/>
                      <wp:docPr id="3" name="直接连接符 3"/>
                      <wp:cNvGraphicFramePr/>
                      <a:graphic xmlns:a="http://schemas.openxmlformats.org/drawingml/2006/main">
                        <a:graphicData uri="http://schemas.microsoft.com/office/word/2010/wordprocessingShape">
                          <wps:wsp>
                            <wps:cNvCnPr/>
                            <wps:spPr>
                              <a:xfrm>
                                <a:off x="829945" y="7647940"/>
                                <a:ext cx="1898015" cy="98742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05pt;margin-top:0.5pt;height:77.75pt;width:149.45pt;z-index:251681792;mso-width-relative:page;mso-height-relative:page;" filled="f" stroked="t" coordsize="21600,21600" o:gfxdata="UEsDBAoAAAAAAIdO4kAAAAAAAAAAAAAAAAAEAAAAZHJzL1BLAwQUAAAACACHTuJA3F8sGtQAAAAJ&#10;AQAADwAAAGRycy9kb3ducmV2LnhtbE2PwWrDMBBE74X+g9hALyGRbYhxXcshFHpv3JCzYq0tE2tl&#10;LCVx/77bU3scZph5U+0XN4o7zmHwpCDdJiCQWm8G6hWcvj42BYgQNRk9ekIF3xhgXz8/Vbo0/kFH&#10;vDexF1xCodQKbIxTKWVoLTodtn5CYq/zs9OR5dxLM+sHl7tRZkmSS6cH4gWrJ3y32F6bm1PwumQn&#10;/9l167M9NAMe1rZo2qNSL6s0eQMRcYl/YfjFZ3Somenib2SCGBVs0izlKBt8if2syPnKhfUu34Gs&#10;K/n/Qf0DUEsDBBQAAAAIAIdO4kBbJrxq9AEAAMEDAAAOAAAAZHJzL2Uyb0RvYy54bWytU0tu2zAQ&#10;3RfoHQjua9mOE1uC5SxipJuiNdD2AGOKkgjwBw5j2ZfoBQp016667L63SXqMDiU1SdNNFtWCGs7n&#10;cd7jcH15NJodZEDlbMlnkyln0gpXKduU/OOH61crzjCCrUA7K0t+ksgvNy9frDtfyLlrna5kYARi&#10;seh8ydsYfZFlKFppACfOS0vB2gUDkbahyaoAHaEbnc2n04usc6HywQmJSN7tEOQjYngOoKtrJeTW&#10;iRsjbRxQg9QQiRK2yiPf9N3WtRTxXV2jjEyXnJjGfqVDyN6nNdusoWgC+FaJsQV4TgtPOBlQlg69&#10;h9pCBHYT1D9QRong0NVxIpzJBiK9IsRiNn2izfsWvOy5kNTo70XH/wcr3h52gamq5GecWTB04Xef&#10;f9x++vrr5xda775/Y2dJpM5jQblXdhfGHfpdSIyPdTDpT1zYseSreZ4vzjk7lXx5sVjmi1FjeYxM&#10;UHy2ylfTGSUIyshXy8X8POFnD0A+YHwtnWHJKLlWNmkABRzeYBxS/6Qkt3XXSmvyQ6Et64jIbJng&#10;gWazppkg03jih7bhDHRDQy9i6BHRaVWl6lSModlf6cAOkEal/8bG/kpLR28B2yGvD6U0KIyK9C60&#10;MqTB42ptiV2SbxAsWXtXnXodez/dbM9/nMI0Oo/3ffXDy9v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xfLBrUAAAACQEAAA8AAAAAAAAAAQAgAAAAIgAAAGRycy9kb3ducmV2LnhtbFBLAQIUABQA&#10;AAAIAIdO4kBbJrxq9AEAAMEDAAAOAAAAAAAAAAEAIAAAACMBAABkcnMvZTJvRG9jLnhtbFBLBQYA&#10;AAAABgAGAFkBAACJBQAAAAA=&#10;">
                      <v:fill on="f" focussize="0,0"/>
                      <v:stroke weight="0.25pt" color="#000000 [3213]" miterlimit="8" joinstyle="miter"/>
                      <v:imagedata o:title=""/>
                      <o:lock v:ext="edit" aspectratio="f"/>
                    </v:line>
                  </w:pict>
                </mc:Fallback>
              </mc:AlternateContent>
            </w:r>
            <w:r>
              <w:rPr>
                <w:rFonts w:hint="eastAsia" w:asciiTheme="majorEastAsia" w:hAnsiTheme="majorEastAsia" w:eastAsiaTheme="majorEastAsia" w:cstheme="majorEastAsia"/>
                <w:color w:val="auto"/>
                <w:sz w:val="28"/>
                <w:szCs w:val="28"/>
                <w:highlight w:val="none"/>
                <w:lang w:eastAsia="zh-CN"/>
              </w:rPr>
              <mc:AlternateContent>
                <mc:Choice Requires="wps">
                  <w:drawing>
                    <wp:anchor distT="0" distB="0" distL="114300" distR="114300" simplePos="0" relativeHeight="251680768"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pt;margin-top:-0.5pt;height:0pt;width:0.05pt;z-index:251680768;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1qJ6suEBAACmAwAADgAAAGRycy9lMm9Eb2MueG1srVPNbhMx&#10;EL4j8Q6W72ST0FR0lU0PicqlQKS2D+B4vbsWtsfyONnkJXgBJG5w4si9b0N5DMbOD6VcemAPlufv&#10;m/m+8U4vt9awjQqowVV8NBhyppyEWru24ne3V6/ecIZRuFoYcKriO4X8cvbyxbT3pRpDB6ZWgRGI&#10;w7L3Fe9i9GVRoOyUFTgArxwFGwhWRDJDW9RB9IRuTTEeDs+LHkLtA0iFSN7FPsgPiOE5gNA0WqoF&#10;yLVVLu5RgzIiEiXstEc+y9M2jZLxQ9OgisxUnJjGfFITuq/SWcymomyD8J2WhxHEc0Z4wskK7ajp&#10;CWohomDroP+BsloGQGjiQIIt9kSyIsRiNHyizU0nvMpcSGr0J9Hx/8HK95tlYLqu+BlnTlha+MPn&#10;Hz8/ff11/4XOh+/f2FkSqfdYUu7cLUOiKbfuxl+D/IjMwbwTrlV52NudJ4RRqij+KkkGemq16t9B&#10;TTliHSErtm2CTZCkBdvmxexOi1HbyCQ5z19POJNHfyHKY5EPGN8qsCxdKm60S3qJUmyuMaYhRHlM&#10;SW4HV9qYvHPjWF/xi8l4kgsQjK5TMKVhaFdzE9hGpFeTv8yIIo/TAqxdvW9i3IFw4rhXawX1bhmO&#10;QtD68jSHp5bex2M7V//5vW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uR037VAAAACQEAAA8A&#10;AAAAAAAAAQAgAAAAIgAAAGRycy9kb3ducmV2LnhtbFBLAQIUABQAAAAIAIdO4kDWonqy4QEAAKYD&#10;AAAOAAAAAAAAAAEAIAAAACQBAABkcnMvZTJvRG9jLnhtbFBLBQYAAAAABgAGAFkBAAB3BQAAAAA=&#10;">
                      <v:fill on="f" focussize="0,0"/>
                      <v:stroke color="#000000" joinstyle="round"/>
                      <v:imagedata o:title=""/>
                      <o:lock v:ext="edit" aspectratio="f"/>
                    </v:line>
                  </w:pict>
                </mc:Fallback>
              </mc:AlternateContent>
            </w:r>
            <w:r>
              <w:rPr>
                <w:rFonts w:hint="eastAsia" w:asciiTheme="majorEastAsia" w:hAnsiTheme="majorEastAsia" w:eastAsiaTheme="majorEastAsia" w:cstheme="majorEastAsia"/>
                <w:color w:val="auto"/>
                <w:sz w:val="28"/>
                <w:szCs w:val="28"/>
                <w:highlight w:val="none"/>
                <w:lang w:eastAsia="zh-CN"/>
              </w:rPr>
              <w:t>服务类型</w:t>
            </w:r>
          </w:p>
          <w:p>
            <w:pPr>
              <w:pageBreakBefore w:val="0"/>
              <w:wordWrap/>
              <w:bidi w:val="0"/>
              <w:adjustRightInd w:val="0"/>
              <w:spacing w:line="24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topLinePunct/>
              <w:bidi w:val="0"/>
              <w:adjustRightInd w:val="0"/>
              <w:spacing w:line="24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中标金额</w:t>
            </w:r>
          </w:p>
          <w:p>
            <w:pPr>
              <w:pStyle w:val="4"/>
              <w:pageBreakBefore w:val="0"/>
              <w:wordWrap/>
              <w:topLinePunct/>
              <w:bidi w:val="0"/>
              <w:adjustRightInd w:val="0"/>
              <w:spacing w:line="24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（万元）</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货物招标</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服务招标</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459"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100以下</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1.5%</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1.5%</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59"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100-500</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1.1%</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0.8%</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459"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500-1000</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0.8%</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0.45%</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459"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1000-5000</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0.5%</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0.25%</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459"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5000-10000</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0.25%</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0.1%</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459"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10000-100000</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459"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1000000以上</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c>
          <w:tcPr>
            <w:tcW w:w="1180" w:type="pct"/>
            <w:vAlign w:val="center"/>
          </w:tcPr>
          <w:p>
            <w:pPr>
              <w:pStyle w:val="4"/>
              <w:pageBreakBefore w:val="0"/>
              <w:wordWrap/>
              <w:topLinePunct/>
              <w:bidi w:val="0"/>
              <w:adjustRightInd w:val="0"/>
              <w:spacing w:line="24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r>
    </w:tbl>
    <w:p>
      <w:pPr>
        <w:pStyle w:val="4"/>
        <w:pageBreakBefore w:val="0"/>
        <w:wordWrap/>
        <w:topLinePunct/>
        <w:bidi w:val="0"/>
        <w:adjustRightInd w:val="0"/>
        <w:spacing w:line="360" w:lineRule="auto"/>
        <w:ind w:firstLine="636"/>
        <w:jc w:val="both"/>
        <w:outlineLvl w:val="9"/>
        <w:rPr>
          <w:rFonts w:asciiTheme="majorEastAsia" w:hAnsiTheme="majorEastAsia" w:eastAsiaTheme="majorEastAsia" w:cstheme="majorEastAsia"/>
          <w:color w:val="auto"/>
          <w:spacing w:val="-1"/>
          <w:sz w:val="28"/>
          <w:szCs w:val="28"/>
          <w:highlight w:val="none"/>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上述费用涵盖了应由乙方承担的委托代理工作内容所涉及的各项费用，包括</w:t>
      </w:r>
      <w:r>
        <w:rPr>
          <w:rFonts w:hint="eastAsia" w:asciiTheme="majorEastAsia" w:hAnsiTheme="majorEastAsia" w:eastAsiaTheme="majorEastAsia" w:cstheme="majorEastAsia"/>
          <w:color w:val="auto"/>
          <w:spacing w:val="17"/>
          <w:sz w:val="28"/>
          <w:szCs w:val="28"/>
          <w:highlight w:val="none"/>
          <w:lang w:eastAsia="zh-CN"/>
        </w:rPr>
        <w:t>发布调研公告费用、编制调研的相关工本、信息费、资料费、咨询论证专家费、</w:t>
      </w:r>
      <w:r>
        <w:rPr>
          <w:rFonts w:hint="eastAsia" w:asciiTheme="majorEastAsia" w:hAnsiTheme="majorEastAsia" w:eastAsiaTheme="majorEastAsia" w:cstheme="majorEastAsia"/>
          <w:color w:val="auto"/>
          <w:spacing w:val="18"/>
          <w:sz w:val="28"/>
          <w:szCs w:val="28"/>
          <w:highlight w:val="none"/>
          <w:lang w:eastAsia="zh-CN"/>
        </w:rPr>
        <w:t>交通、差旅费及劳务费等调查过程中发生的一</w:t>
      </w:r>
      <w:r>
        <w:rPr>
          <w:rFonts w:hint="eastAsia" w:asciiTheme="majorEastAsia" w:hAnsiTheme="majorEastAsia" w:eastAsiaTheme="majorEastAsia" w:cstheme="majorEastAsia"/>
          <w:color w:val="auto"/>
          <w:spacing w:val="17"/>
          <w:sz w:val="28"/>
          <w:szCs w:val="28"/>
          <w:highlight w:val="none"/>
          <w:lang w:eastAsia="zh-CN"/>
        </w:rPr>
        <w:t>切费用。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（二）由于委托项目流标、废标或其他原因，需再</w:t>
      </w:r>
      <w:r>
        <w:rPr>
          <w:rFonts w:hint="eastAsia" w:asciiTheme="majorEastAsia" w:hAnsiTheme="majorEastAsia" w:eastAsiaTheme="majorEastAsia" w:cstheme="majorEastAsia"/>
          <w:color w:val="auto"/>
          <w:spacing w:val="15"/>
          <w:sz w:val="28"/>
          <w:szCs w:val="28"/>
          <w:highlight w:val="none"/>
          <w:lang w:eastAsia="zh-CN"/>
        </w:rPr>
        <w:t>补充调查的，乙方按协议</w:t>
      </w:r>
      <w:r>
        <w:rPr>
          <w:rFonts w:hint="eastAsia" w:asciiTheme="majorEastAsia" w:hAnsiTheme="majorEastAsia" w:eastAsiaTheme="majorEastAsia" w:cstheme="majorEastAsia"/>
          <w:color w:val="auto"/>
          <w:spacing w:val="16"/>
          <w:sz w:val="28"/>
          <w:szCs w:val="28"/>
          <w:highlight w:val="none"/>
          <w:lang w:eastAsia="zh-CN"/>
        </w:rPr>
        <w:t>规定标准只收取一次需求调查服务费用。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（三）项目经甲方委托，已开展需求调查工作，乙方已按甲方要求完成委托</w:t>
      </w:r>
      <w:r>
        <w:rPr>
          <w:rFonts w:hint="eastAsia" w:asciiTheme="majorEastAsia" w:hAnsiTheme="majorEastAsia" w:eastAsiaTheme="majorEastAsia" w:cstheme="majorEastAsia"/>
          <w:color w:val="auto"/>
          <w:spacing w:val="18"/>
          <w:sz w:val="28"/>
          <w:szCs w:val="28"/>
          <w:highlight w:val="none"/>
          <w:lang w:eastAsia="zh-CN"/>
        </w:rPr>
        <w:t>需求调查的部分工作，但非因乙方原因（如财政预算被收回，项目取消等</w:t>
      </w:r>
      <w:r>
        <w:rPr>
          <w:rFonts w:hint="eastAsia" w:asciiTheme="majorEastAsia" w:hAnsiTheme="majorEastAsia" w:eastAsiaTheme="majorEastAsia" w:cstheme="majorEastAsia"/>
          <w:color w:val="auto"/>
          <w:spacing w:val="24"/>
          <w:sz w:val="28"/>
          <w:szCs w:val="28"/>
          <w:highlight w:val="none"/>
          <w:lang w:eastAsia="zh-CN"/>
        </w:rPr>
        <w:t>），</w:t>
      </w:r>
      <w:r>
        <w:rPr>
          <w:rFonts w:hint="eastAsia" w:asciiTheme="majorEastAsia" w:hAnsiTheme="majorEastAsia" w:eastAsiaTheme="majorEastAsia" w:cstheme="majorEastAsia"/>
          <w:color w:val="auto"/>
          <w:spacing w:val="18"/>
          <w:sz w:val="28"/>
          <w:szCs w:val="28"/>
          <w:highlight w:val="none"/>
          <w:lang w:eastAsia="zh-CN"/>
        </w:rPr>
        <w:t>导</w:t>
      </w:r>
      <w:r>
        <w:rPr>
          <w:rFonts w:hint="eastAsia" w:asciiTheme="majorEastAsia" w:hAnsiTheme="majorEastAsia" w:eastAsiaTheme="majorEastAsia" w:cstheme="majorEastAsia"/>
          <w:color w:val="auto"/>
          <w:spacing w:val="16"/>
          <w:sz w:val="28"/>
          <w:szCs w:val="28"/>
          <w:highlight w:val="none"/>
          <w:lang w:eastAsia="zh-CN"/>
        </w:rPr>
        <w:t>致项目取消需求调查、项目采购，甲方不予补偿。</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（四）乙方向第三方供应商收取的需求调查服务费等相关费用独立于本协议，</w:t>
      </w:r>
      <w:r>
        <w:rPr>
          <w:rFonts w:hint="eastAsia" w:asciiTheme="majorEastAsia" w:hAnsiTheme="majorEastAsia" w:eastAsiaTheme="majorEastAsia" w:cstheme="majorEastAsia"/>
          <w:color w:val="auto"/>
          <w:spacing w:val="18"/>
          <w:sz w:val="28"/>
          <w:szCs w:val="28"/>
          <w:highlight w:val="none"/>
          <w:lang w:eastAsia="zh-CN"/>
        </w:rPr>
        <w:t>系乙方与第三方供应商相互约定的权利义务关系，乙方与第三方供应商合同的终</w:t>
      </w:r>
      <w:r>
        <w:rPr>
          <w:rFonts w:hint="eastAsia" w:asciiTheme="majorEastAsia" w:hAnsiTheme="majorEastAsia" w:eastAsiaTheme="majorEastAsia" w:cstheme="majorEastAsia"/>
          <w:color w:val="auto"/>
          <w:spacing w:val="16"/>
          <w:sz w:val="28"/>
          <w:szCs w:val="28"/>
          <w:highlight w:val="none"/>
          <w:lang w:eastAsia="zh-CN"/>
        </w:rPr>
        <w:t>止、解除或纠纷均不影响本协议项下乙方各项义务的履行。</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1"/>
          <w:sz w:val="28"/>
          <w:szCs w:val="28"/>
          <w:highlight w:val="none"/>
          <w:lang w:eastAsia="zh-CN"/>
        </w:rPr>
        <w:t>第八条</w:t>
      </w:r>
      <w:r>
        <w:rPr>
          <w:rFonts w:hint="eastAsia" w:asciiTheme="majorEastAsia" w:hAnsiTheme="majorEastAsia" w:eastAsiaTheme="majorEastAsia" w:cstheme="majorEastAsia"/>
          <w:color w:val="auto"/>
          <w:spacing w:val="48"/>
          <w:sz w:val="28"/>
          <w:szCs w:val="28"/>
          <w:highlight w:val="none"/>
          <w:lang w:eastAsia="zh-CN"/>
        </w:rPr>
        <w:t xml:space="preserve"> </w:t>
      </w:r>
      <w:r>
        <w:rPr>
          <w:rFonts w:hint="eastAsia" w:asciiTheme="majorEastAsia" w:hAnsiTheme="majorEastAsia" w:eastAsiaTheme="majorEastAsia" w:cstheme="majorEastAsia"/>
          <w:b/>
          <w:bCs/>
          <w:color w:val="auto"/>
          <w:spacing w:val="11"/>
          <w:sz w:val="28"/>
          <w:szCs w:val="28"/>
          <w:highlight w:val="none"/>
          <w:lang w:eastAsia="zh-CN"/>
        </w:rPr>
        <w:t>双方的权利和义务</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（一）甲方的权利</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1.依照《政府采购需求管理办法》等法律法规以及学校相关规定，在本协议</w:t>
      </w:r>
      <w:r>
        <w:rPr>
          <w:rFonts w:hint="eastAsia" w:asciiTheme="majorEastAsia" w:hAnsiTheme="majorEastAsia" w:eastAsiaTheme="majorEastAsia" w:cstheme="majorEastAsia"/>
          <w:color w:val="auto"/>
          <w:spacing w:val="13"/>
          <w:sz w:val="28"/>
          <w:szCs w:val="28"/>
          <w:highlight w:val="none"/>
          <w:lang w:eastAsia="zh-CN"/>
        </w:rPr>
        <w:t>范围内监督乙方组织实施采购活动；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2.法律法规和学校相关规定赋予的其他权利。</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（二）甲方的义务</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1.及时向乙方提供开展采购项目需求调查的必要信息和文件资料；</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9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2.及时审核需求调查报告；</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3.对需求调查和采购过程中涉及的商业秘密进行保密，不得将可能影响采购</w:t>
      </w:r>
      <w:r>
        <w:rPr>
          <w:rFonts w:hint="eastAsia" w:asciiTheme="majorEastAsia" w:hAnsiTheme="majorEastAsia" w:eastAsiaTheme="majorEastAsia" w:cstheme="majorEastAsia"/>
          <w:color w:val="auto"/>
          <w:spacing w:val="14"/>
          <w:sz w:val="28"/>
          <w:szCs w:val="28"/>
          <w:highlight w:val="none"/>
          <w:lang w:eastAsia="zh-CN"/>
        </w:rPr>
        <w:t>工作公正性的信息透露给利害关系人；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4.法律法规和学校相关规定赋予的其他权利。</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（三）乙方的权利</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1.依照政府采购需求管理办法等法律法规以及学校的采购管理制度，依法依</w:t>
      </w:r>
      <w:r>
        <w:rPr>
          <w:rFonts w:hint="eastAsia" w:asciiTheme="majorEastAsia" w:hAnsiTheme="majorEastAsia" w:eastAsiaTheme="majorEastAsia" w:cstheme="majorEastAsia"/>
          <w:color w:val="auto"/>
          <w:spacing w:val="16"/>
          <w:sz w:val="28"/>
          <w:szCs w:val="28"/>
          <w:highlight w:val="none"/>
          <w:lang w:eastAsia="zh-CN"/>
        </w:rPr>
        <w:t>规在本协议及项目具体委托协议范围内组织实施需求调查活动；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8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2.组织编制需求调查方案，按照计划开展需求调查，组织采购人与调查对象</w:t>
      </w:r>
      <w:r>
        <w:rPr>
          <w:rFonts w:hint="eastAsia" w:asciiTheme="majorEastAsia" w:hAnsiTheme="majorEastAsia" w:eastAsiaTheme="majorEastAsia" w:cstheme="majorEastAsia"/>
          <w:color w:val="auto"/>
          <w:spacing w:val="17"/>
          <w:sz w:val="28"/>
          <w:szCs w:val="28"/>
          <w:highlight w:val="none"/>
          <w:lang w:eastAsia="zh-CN"/>
        </w:rPr>
        <w:t>调研交流，根据实际情况组织专家开展调查内容咨询，组</w:t>
      </w:r>
      <w:r>
        <w:rPr>
          <w:rFonts w:hint="eastAsia" w:asciiTheme="majorEastAsia" w:hAnsiTheme="majorEastAsia" w:eastAsiaTheme="majorEastAsia" w:cstheme="majorEastAsia"/>
          <w:color w:val="auto"/>
          <w:spacing w:val="16"/>
          <w:sz w:val="28"/>
          <w:szCs w:val="28"/>
          <w:highlight w:val="none"/>
          <w:lang w:eastAsia="zh-CN"/>
        </w:rPr>
        <w:t>织编制需求调查报告；</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3.按服务协议书向中标（成交）供应商或采</w:t>
      </w:r>
      <w:r>
        <w:rPr>
          <w:rFonts w:hint="eastAsia" w:asciiTheme="majorEastAsia" w:hAnsiTheme="majorEastAsia" w:eastAsiaTheme="majorEastAsia" w:cstheme="majorEastAsia"/>
          <w:color w:val="auto"/>
          <w:spacing w:val="15"/>
          <w:sz w:val="28"/>
          <w:szCs w:val="28"/>
          <w:highlight w:val="none"/>
          <w:lang w:eastAsia="zh-CN"/>
        </w:rPr>
        <w:t>购人收取需求调查费用；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4．法律法规和学校相关规定赋予的其他权利。</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（四）乙方的义务</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1.严格依法依规开展需求调查活动，确保廉洁自律；</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2.建立完善的本单位内部监督管理制度，保持高度</w:t>
      </w:r>
      <w:r>
        <w:rPr>
          <w:rFonts w:hint="eastAsia" w:asciiTheme="majorEastAsia" w:hAnsiTheme="majorEastAsia" w:eastAsiaTheme="majorEastAsia" w:cstheme="majorEastAsia"/>
          <w:color w:val="auto"/>
          <w:spacing w:val="17"/>
          <w:sz w:val="28"/>
          <w:szCs w:val="28"/>
          <w:highlight w:val="none"/>
          <w:lang w:eastAsia="zh-CN"/>
        </w:rPr>
        <w:t>的工作独立性，保证需求</w:t>
      </w:r>
      <w:r>
        <w:rPr>
          <w:rFonts w:hint="eastAsia" w:asciiTheme="majorEastAsia" w:hAnsiTheme="majorEastAsia" w:eastAsiaTheme="majorEastAsia" w:cstheme="majorEastAsia"/>
          <w:color w:val="auto"/>
          <w:spacing w:val="16"/>
          <w:sz w:val="28"/>
          <w:szCs w:val="28"/>
          <w:highlight w:val="none"/>
          <w:lang w:eastAsia="zh-CN"/>
        </w:rPr>
        <w:t>调查各环节做到合法、合规、公正、专业，不受外界的任何干扰与干预；</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3.按本协议第五条第一款的规定负责组织、安排和执行</w:t>
      </w:r>
      <w:r>
        <w:rPr>
          <w:rFonts w:hint="eastAsia" w:asciiTheme="majorEastAsia" w:hAnsiTheme="majorEastAsia" w:eastAsiaTheme="majorEastAsia" w:cstheme="majorEastAsia"/>
          <w:color w:val="auto"/>
          <w:spacing w:val="15"/>
          <w:sz w:val="28"/>
          <w:szCs w:val="28"/>
          <w:highlight w:val="none"/>
          <w:lang w:eastAsia="zh-CN"/>
        </w:rPr>
        <w:t>相关需求工作；</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4.按第五条要求的服务响应时间及时提供服务，以保障委托需</w:t>
      </w:r>
      <w:r>
        <w:rPr>
          <w:rFonts w:hint="eastAsia" w:asciiTheme="majorEastAsia" w:hAnsiTheme="majorEastAsia" w:eastAsiaTheme="majorEastAsia" w:cstheme="majorEastAsia"/>
          <w:color w:val="auto"/>
          <w:spacing w:val="17"/>
          <w:sz w:val="28"/>
          <w:szCs w:val="28"/>
          <w:highlight w:val="none"/>
          <w:lang w:eastAsia="zh-CN"/>
        </w:rPr>
        <w:t>求调查服务的</w:t>
      </w:r>
      <w:r>
        <w:rPr>
          <w:rFonts w:hint="eastAsia" w:asciiTheme="majorEastAsia" w:hAnsiTheme="majorEastAsia" w:eastAsiaTheme="majorEastAsia" w:cstheme="majorEastAsia"/>
          <w:color w:val="auto"/>
          <w:spacing w:val="1"/>
          <w:sz w:val="28"/>
          <w:szCs w:val="28"/>
          <w:highlight w:val="none"/>
          <w:lang w:eastAsia="zh-CN"/>
        </w:rPr>
        <w:t>效率；</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5.按第六条要求配置完整的项目团队以保障委托需求服</w:t>
      </w:r>
      <w:r>
        <w:rPr>
          <w:rFonts w:hint="eastAsia" w:asciiTheme="majorEastAsia" w:hAnsiTheme="majorEastAsia" w:eastAsiaTheme="majorEastAsia" w:cstheme="majorEastAsia"/>
          <w:color w:val="auto"/>
          <w:spacing w:val="12"/>
          <w:sz w:val="28"/>
          <w:szCs w:val="28"/>
          <w:highlight w:val="none"/>
          <w:lang w:eastAsia="zh-CN"/>
        </w:rPr>
        <w:t>务的质量。对调查、</w:t>
      </w:r>
      <w:r>
        <w:rPr>
          <w:rFonts w:hint="eastAsia" w:asciiTheme="majorEastAsia" w:hAnsiTheme="majorEastAsia" w:eastAsiaTheme="majorEastAsia" w:cstheme="majorEastAsia"/>
          <w:color w:val="auto"/>
          <w:spacing w:val="18"/>
          <w:sz w:val="28"/>
          <w:szCs w:val="28"/>
          <w:highlight w:val="none"/>
          <w:lang w:eastAsia="zh-CN"/>
        </w:rPr>
        <w:t>采购过程中涉及的商业秘密负有保密义务，不得将可能影响采购工作公正性的信</w:t>
      </w:r>
      <w:r>
        <w:rPr>
          <w:rFonts w:hint="eastAsia" w:asciiTheme="majorEastAsia" w:hAnsiTheme="majorEastAsia" w:eastAsiaTheme="majorEastAsia" w:cstheme="majorEastAsia"/>
          <w:color w:val="auto"/>
          <w:spacing w:val="10"/>
          <w:sz w:val="28"/>
          <w:szCs w:val="28"/>
          <w:highlight w:val="none"/>
          <w:lang w:eastAsia="zh-CN"/>
        </w:rPr>
        <w:t>息透露给利害关系人；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6.做好与采购项目具体采购实施方的衔接工作，协助实施方防范质疑、投诉</w:t>
      </w:r>
      <w:r>
        <w:rPr>
          <w:rFonts w:hint="eastAsia" w:asciiTheme="majorEastAsia" w:hAnsiTheme="majorEastAsia" w:eastAsiaTheme="majorEastAsia" w:cstheme="majorEastAsia"/>
          <w:color w:val="auto"/>
          <w:spacing w:val="14"/>
          <w:sz w:val="28"/>
          <w:szCs w:val="28"/>
          <w:highlight w:val="none"/>
          <w:lang w:eastAsia="zh-CN"/>
        </w:rPr>
        <w:t>风险，协助处置应对供应商质疑、投诉；</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7.按甲方要求使用甲方指定的需求调查平台</w:t>
      </w:r>
      <w:r>
        <w:rPr>
          <w:rFonts w:hint="eastAsia" w:asciiTheme="majorEastAsia" w:hAnsiTheme="majorEastAsia" w:eastAsiaTheme="majorEastAsia" w:cstheme="majorEastAsia"/>
          <w:color w:val="auto"/>
          <w:spacing w:val="17"/>
          <w:sz w:val="28"/>
          <w:szCs w:val="28"/>
          <w:highlight w:val="none"/>
          <w:lang w:eastAsia="zh-CN"/>
        </w:rPr>
        <w:t>（甲方另有要求的除外）开展需</w:t>
      </w:r>
      <w:r>
        <w:rPr>
          <w:rFonts w:hint="eastAsia" w:asciiTheme="majorEastAsia" w:hAnsiTheme="majorEastAsia" w:eastAsiaTheme="majorEastAsia" w:cstheme="majorEastAsia"/>
          <w:color w:val="auto"/>
          <w:spacing w:val="-2"/>
          <w:sz w:val="28"/>
          <w:szCs w:val="28"/>
          <w:highlight w:val="none"/>
          <w:lang w:eastAsia="zh-CN"/>
        </w:rPr>
        <w:t>求调查；</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8．法律法规和学校相关规定赋予的其他义务。</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8"/>
          <w:sz w:val="28"/>
          <w:szCs w:val="28"/>
          <w:highlight w:val="none"/>
          <w:lang w:eastAsia="zh-CN"/>
        </w:rPr>
        <w:t>第九条</w:t>
      </w:r>
      <w:r>
        <w:rPr>
          <w:rFonts w:hint="eastAsia" w:asciiTheme="majorEastAsia" w:hAnsiTheme="majorEastAsia" w:eastAsiaTheme="majorEastAsia" w:cstheme="majorEastAsia"/>
          <w:color w:val="auto"/>
          <w:spacing w:val="44"/>
          <w:sz w:val="28"/>
          <w:szCs w:val="28"/>
          <w:highlight w:val="none"/>
          <w:lang w:eastAsia="zh-CN"/>
        </w:rPr>
        <w:t xml:space="preserve"> </w:t>
      </w:r>
      <w:r>
        <w:rPr>
          <w:rFonts w:hint="eastAsia" w:asciiTheme="majorEastAsia" w:hAnsiTheme="majorEastAsia" w:eastAsiaTheme="majorEastAsia" w:cstheme="majorEastAsia"/>
          <w:b/>
          <w:bCs/>
          <w:color w:val="auto"/>
          <w:spacing w:val="8"/>
          <w:sz w:val="28"/>
          <w:szCs w:val="28"/>
          <w:highlight w:val="none"/>
          <w:lang w:eastAsia="zh-CN"/>
        </w:rPr>
        <w:t>保密责任</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（一）乙方及其相关业务人员对履行需求调查</w:t>
      </w:r>
      <w:r>
        <w:rPr>
          <w:rFonts w:hint="eastAsia" w:asciiTheme="majorEastAsia" w:hAnsiTheme="majorEastAsia" w:eastAsiaTheme="majorEastAsia" w:cstheme="majorEastAsia"/>
          <w:color w:val="auto"/>
          <w:spacing w:val="17"/>
          <w:sz w:val="28"/>
          <w:szCs w:val="28"/>
          <w:highlight w:val="none"/>
          <w:lang w:eastAsia="zh-CN"/>
        </w:rPr>
        <w:t>、采购过程中知悉的采购人书</w:t>
      </w:r>
      <w:r>
        <w:rPr>
          <w:rFonts w:hint="eastAsia" w:asciiTheme="majorEastAsia" w:hAnsiTheme="majorEastAsia" w:eastAsiaTheme="majorEastAsia" w:cstheme="majorEastAsia"/>
          <w:color w:val="auto"/>
          <w:spacing w:val="18"/>
          <w:sz w:val="28"/>
          <w:szCs w:val="28"/>
          <w:highlight w:val="none"/>
          <w:lang w:eastAsia="zh-CN"/>
        </w:rPr>
        <w:t>面的、口头的、电子传输或存储的办学信息包括人力资源信息、科研信息、技术信息、学生信息以及本招标（采购）项目相关信息等均负无限期保密责任。未经采购人事先书面许可的情况下，不得以任何方式向任何第三方予以暗示、披露或</w:t>
      </w:r>
      <w:r>
        <w:rPr>
          <w:rFonts w:hint="eastAsia" w:asciiTheme="majorEastAsia" w:hAnsiTheme="majorEastAsia" w:eastAsiaTheme="majorEastAsia" w:cstheme="majorEastAsia"/>
          <w:color w:val="auto"/>
          <w:spacing w:val="10"/>
          <w:sz w:val="28"/>
          <w:szCs w:val="28"/>
          <w:highlight w:val="none"/>
          <w:lang w:eastAsia="zh-CN"/>
        </w:rPr>
        <w:t>允许任何第三方使用；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（二）乙方的保密义务不因委托协议的变更、中止、解除、终止或无效而免</w:t>
      </w:r>
      <w:r>
        <w:rPr>
          <w:rFonts w:hint="eastAsia" w:asciiTheme="majorEastAsia" w:hAnsiTheme="majorEastAsia" w:eastAsiaTheme="majorEastAsia" w:cstheme="majorEastAsia"/>
          <w:color w:val="auto"/>
          <w:spacing w:val="-16"/>
          <w:sz w:val="28"/>
          <w:szCs w:val="28"/>
          <w:highlight w:val="none"/>
          <w:lang w:eastAsia="zh-CN"/>
        </w:rPr>
        <w:t>除；</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（三）具体权利义务约定按双方签订的保密协议（附件2）执行。</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8"/>
          <w:sz w:val="28"/>
          <w:szCs w:val="28"/>
          <w:highlight w:val="none"/>
          <w:lang w:eastAsia="zh-CN"/>
        </w:rPr>
        <w:t>第十条</w:t>
      </w:r>
      <w:r>
        <w:rPr>
          <w:rFonts w:hint="eastAsia" w:asciiTheme="majorEastAsia" w:hAnsiTheme="majorEastAsia" w:eastAsiaTheme="majorEastAsia" w:cstheme="majorEastAsia"/>
          <w:color w:val="auto"/>
          <w:spacing w:val="45"/>
          <w:sz w:val="28"/>
          <w:szCs w:val="28"/>
          <w:highlight w:val="none"/>
          <w:lang w:eastAsia="zh-CN"/>
        </w:rPr>
        <w:t xml:space="preserve"> </w:t>
      </w:r>
      <w:r>
        <w:rPr>
          <w:rFonts w:hint="eastAsia" w:asciiTheme="majorEastAsia" w:hAnsiTheme="majorEastAsia" w:eastAsiaTheme="majorEastAsia" w:cstheme="majorEastAsia"/>
          <w:b/>
          <w:bCs/>
          <w:color w:val="auto"/>
          <w:spacing w:val="8"/>
          <w:sz w:val="28"/>
          <w:szCs w:val="28"/>
          <w:highlight w:val="none"/>
          <w:lang w:eastAsia="zh-CN"/>
        </w:rPr>
        <w:t>监督考核</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甲方有权对乙方的委托需求调查服务质量进</w:t>
      </w:r>
      <w:r>
        <w:rPr>
          <w:rFonts w:hint="eastAsia" w:asciiTheme="majorEastAsia" w:hAnsiTheme="majorEastAsia" w:eastAsiaTheme="majorEastAsia" w:cstheme="majorEastAsia"/>
          <w:color w:val="auto"/>
          <w:spacing w:val="13"/>
          <w:sz w:val="28"/>
          <w:szCs w:val="28"/>
          <w:highlight w:val="none"/>
          <w:lang w:eastAsia="zh-CN"/>
        </w:rPr>
        <w:t>行考核</w:t>
      </w:r>
      <w:r>
        <w:rPr>
          <w:rFonts w:hint="eastAsia" w:asciiTheme="majorEastAsia" w:hAnsiTheme="majorEastAsia" w:eastAsiaTheme="majorEastAsia" w:cstheme="majorEastAsia"/>
          <w:color w:val="auto"/>
          <w:spacing w:val="-68"/>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。具体要求如下：</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（一）服务质量评价：每个项目完成后，由甲方对乙方的服务质量进行评价，</w:t>
      </w:r>
      <w:r>
        <w:rPr>
          <w:rFonts w:hint="eastAsia" w:asciiTheme="majorEastAsia" w:hAnsiTheme="majorEastAsia" w:eastAsiaTheme="majorEastAsia" w:cstheme="majorEastAsia"/>
          <w:color w:val="auto"/>
          <w:spacing w:val="11"/>
          <w:sz w:val="28"/>
          <w:szCs w:val="28"/>
          <w:highlight w:val="none"/>
          <w:lang w:eastAsia="zh-CN"/>
        </w:rPr>
        <w:t>甲方将根据评价情况实行动态管理；</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hint="eastAsia" w:asciiTheme="majorEastAsia" w:hAnsiTheme="majorEastAsia" w:eastAsiaTheme="majorEastAsia" w:cstheme="majorEastAsia"/>
          <w:color w:val="auto"/>
          <w:spacing w:val="14"/>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w:t>
      </w:r>
      <w:r>
        <w:rPr>
          <w:rFonts w:hint="eastAsia" w:asciiTheme="majorEastAsia" w:hAnsiTheme="majorEastAsia" w:eastAsiaTheme="majorEastAsia" w:cstheme="majorEastAsia"/>
          <w:color w:val="auto"/>
          <w:spacing w:val="14"/>
          <w:sz w:val="28"/>
          <w:szCs w:val="28"/>
          <w:highlight w:val="none"/>
          <w:lang w:val="en-US" w:eastAsia="zh-CN"/>
        </w:rPr>
        <w:t>二</w:t>
      </w:r>
      <w:r>
        <w:rPr>
          <w:rFonts w:hint="eastAsia" w:asciiTheme="majorEastAsia" w:hAnsiTheme="majorEastAsia" w:eastAsiaTheme="majorEastAsia" w:cstheme="majorEastAsia"/>
          <w:color w:val="auto"/>
          <w:spacing w:val="14"/>
          <w:sz w:val="28"/>
          <w:szCs w:val="28"/>
          <w:highlight w:val="none"/>
          <w:lang w:eastAsia="zh-CN"/>
        </w:rPr>
        <w:t>）年度考评工作：甲方在资格入围协议期满一个月内组织相关单位，根据入围参选人的综合表现进行年度综合评价考核，年度综合考核</w:t>
      </w:r>
      <w:r>
        <w:rPr>
          <w:rFonts w:hint="eastAsia" w:asciiTheme="majorEastAsia" w:hAnsiTheme="majorEastAsia" w:eastAsiaTheme="majorEastAsia" w:cstheme="majorEastAsia"/>
          <w:color w:val="auto"/>
          <w:spacing w:val="14"/>
          <w:sz w:val="28"/>
          <w:szCs w:val="28"/>
          <w:highlight w:val="none"/>
          <w:lang w:val="en-US" w:eastAsia="zh-CN"/>
        </w:rPr>
        <w:t>通过的</w:t>
      </w:r>
      <w:r>
        <w:rPr>
          <w:rFonts w:hint="eastAsia" w:asciiTheme="majorEastAsia" w:hAnsiTheme="majorEastAsia" w:eastAsiaTheme="majorEastAsia" w:cstheme="majorEastAsia"/>
          <w:color w:val="auto"/>
          <w:spacing w:val="14"/>
          <w:sz w:val="28"/>
          <w:szCs w:val="28"/>
          <w:highlight w:val="none"/>
          <w:lang w:eastAsia="zh-CN"/>
        </w:rPr>
        <w:t>可续签下一年入围协议，未</w:t>
      </w:r>
      <w:r>
        <w:rPr>
          <w:rFonts w:hint="eastAsia" w:asciiTheme="majorEastAsia" w:hAnsiTheme="majorEastAsia" w:eastAsiaTheme="majorEastAsia" w:cstheme="majorEastAsia"/>
          <w:color w:val="auto"/>
          <w:spacing w:val="14"/>
          <w:sz w:val="28"/>
          <w:szCs w:val="28"/>
          <w:highlight w:val="none"/>
          <w:lang w:val="en-US" w:eastAsia="zh-CN"/>
        </w:rPr>
        <w:t>通过的</w:t>
      </w:r>
      <w:r>
        <w:rPr>
          <w:rFonts w:hint="eastAsia" w:asciiTheme="majorEastAsia" w:hAnsiTheme="majorEastAsia" w:eastAsiaTheme="majorEastAsia" w:cstheme="majorEastAsia"/>
          <w:color w:val="auto"/>
          <w:spacing w:val="14"/>
          <w:sz w:val="28"/>
          <w:szCs w:val="28"/>
          <w:highlight w:val="none"/>
          <w:lang w:eastAsia="zh-CN"/>
        </w:rPr>
        <w:t>则不再续签资格入围协议；</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w:t>
      </w:r>
      <w:r>
        <w:rPr>
          <w:rFonts w:hint="eastAsia" w:asciiTheme="majorEastAsia" w:hAnsiTheme="majorEastAsia" w:eastAsiaTheme="majorEastAsia" w:cstheme="majorEastAsia"/>
          <w:color w:val="auto"/>
          <w:spacing w:val="17"/>
          <w:sz w:val="28"/>
          <w:szCs w:val="28"/>
          <w:highlight w:val="none"/>
          <w:lang w:val="en-US" w:eastAsia="zh-CN"/>
        </w:rPr>
        <w:t>三</w:t>
      </w:r>
      <w:r>
        <w:rPr>
          <w:rFonts w:hint="eastAsia" w:asciiTheme="majorEastAsia" w:hAnsiTheme="majorEastAsia" w:eastAsiaTheme="majorEastAsia" w:cstheme="majorEastAsia"/>
          <w:color w:val="auto"/>
          <w:spacing w:val="17"/>
          <w:sz w:val="28"/>
          <w:szCs w:val="28"/>
          <w:highlight w:val="none"/>
          <w:lang w:eastAsia="zh-CN"/>
        </w:rPr>
        <w:t>）甲方有权随时在代理服务期内调整考核方案。本协议有效期内，若甲</w:t>
      </w:r>
      <w:r>
        <w:rPr>
          <w:rFonts w:hint="eastAsia" w:asciiTheme="majorEastAsia" w:hAnsiTheme="majorEastAsia" w:eastAsiaTheme="majorEastAsia" w:cstheme="majorEastAsia"/>
          <w:color w:val="auto"/>
          <w:spacing w:val="18"/>
          <w:sz w:val="28"/>
          <w:szCs w:val="28"/>
          <w:highlight w:val="none"/>
          <w:lang w:eastAsia="zh-CN"/>
        </w:rPr>
        <w:t>方修订了采购代理机构评价指标，乙方承诺在接到甲方书面通知后按甲方修订后</w:t>
      </w:r>
      <w:r>
        <w:rPr>
          <w:rFonts w:hint="eastAsia" w:asciiTheme="majorEastAsia" w:hAnsiTheme="majorEastAsia" w:eastAsiaTheme="majorEastAsia" w:cstheme="majorEastAsia"/>
          <w:color w:val="auto"/>
          <w:spacing w:val="5"/>
          <w:sz w:val="28"/>
          <w:szCs w:val="28"/>
          <w:highlight w:val="none"/>
          <w:lang w:eastAsia="zh-CN"/>
        </w:rPr>
        <w:t>的规定执行。</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9"/>
          <w:sz w:val="28"/>
          <w:szCs w:val="28"/>
          <w:highlight w:val="none"/>
          <w:lang w:eastAsia="zh-CN"/>
        </w:rPr>
        <w:t>第十一条</w:t>
      </w:r>
      <w:r>
        <w:rPr>
          <w:rFonts w:hint="eastAsia" w:asciiTheme="majorEastAsia" w:hAnsiTheme="majorEastAsia" w:eastAsiaTheme="majorEastAsia" w:cstheme="majorEastAsia"/>
          <w:color w:val="auto"/>
          <w:spacing w:val="45"/>
          <w:sz w:val="28"/>
          <w:szCs w:val="28"/>
          <w:highlight w:val="none"/>
          <w:lang w:eastAsia="zh-CN"/>
        </w:rPr>
        <w:t xml:space="preserve"> </w:t>
      </w:r>
      <w:r>
        <w:rPr>
          <w:rFonts w:hint="eastAsia" w:asciiTheme="majorEastAsia" w:hAnsiTheme="majorEastAsia" w:eastAsiaTheme="majorEastAsia" w:cstheme="majorEastAsia"/>
          <w:b/>
          <w:bCs/>
          <w:color w:val="auto"/>
          <w:spacing w:val="9"/>
          <w:sz w:val="28"/>
          <w:szCs w:val="28"/>
          <w:highlight w:val="none"/>
          <w:lang w:eastAsia="zh-CN"/>
        </w:rPr>
        <w:t>违约责任</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（一）乙方在组织采购活动中，出现下述情形之一的，甲方有权作出评价考核扣分、暂停委托调查资格、在后续项目中取消或降低收取需求调查费用、解除</w:t>
      </w:r>
      <w:r>
        <w:rPr>
          <w:rFonts w:hint="eastAsia" w:asciiTheme="majorEastAsia" w:hAnsiTheme="majorEastAsia" w:eastAsiaTheme="majorEastAsia" w:cstheme="majorEastAsia"/>
          <w:color w:val="auto"/>
          <w:spacing w:val="17"/>
          <w:sz w:val="28"/>
          <w:szCs w:val="28"/>
          <w:highlight w:val="none"/>
          <w:lang w:eastAsia="zh-CN"/>
        </w:rPr>
        <w:t>本协议的处理（具体处罚措施见附表）。若上述违约处理不能</w:t>
      </w:r>
      <w:r>
        <w:rPr>
          <w:rFonts w:hint="eastAsia" w:asciiTheme="majorEastAsia" w:hAnsiTheme="majorEastAsia" w:eastAsiaTheme="majorEastAsia" w:cstheme="majorEastAsia"/>
          <w:color w:val="auto"/>
          <w:spacing w:val="16"/>
          <w:sz w:val="28"/>
          <w:szCs w:val="28"/>
          <w:highlight w:val="none"/>
          <w:lang w:eastAsia="zh-CN"/>
        </w:rPr>
        <w:t>弥补实际损失的，</w:t>
      </w:r>
      <w:r>
        <w:rPr>
          <w:rFonts w:hint="eastAsia" w:asciiTheme="majorEastAsia" w:hAnsiTheme="majorEastAsia" w:eastAsiaTheme="majorEastAsia" w:cstheme="majorEastAsia"/>
          <w:color w:val="auto"/>
          <w:spacing w:val="13"/>
          <w:sz w:val="28"/>
          <w:szCs w:val="28"/>
          <w:highlight w:val="none"/>
          <w:lang w:eastAsia="zh-CN"/>
        </w:rPr>
        <w:t>乙方还应赔偿实际损失。</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1.乙方经营过程中出现重大违法记录或严重不良</w:t>
      </w:r>
      <w:r>
        <w:rPr>
          <w:rFonts w:hint="eastAsia" w:asciiTheme="majorEastAsia" w:hAnsiTheme="majorEastAsia" w:eastAsiaTheme="majorEastAsia" w:cstheme="majorEastAsia"/>
          <w:color w:val="auto"/>
          <w:spacing w:val="15"/>
          <w:sz w:val="28"/>
          <w:szCs w:val="28"/>
          <w:highlight w:val="none"/>
          <w:lang w:eastAsia="zh-CN"/>
        </w:rPr>
        <w:t>信用记录；在监督检查中，</w:t>
      </w:r>
      <w:r>
        <w:rPr>
          <w:rFonts w:hint="eastAsia" w:asciiTheme="majorEastAsia" w:hAnsiTheme="majorEastAsia" w:eastAsiaTheme="majorEastAsia" w:cstheme="majorEastAsia"/>
          <w:color w:val="auto"/>
          <w:spacing w:val="14"/>
          <w:sz w:val="28"/>
          <w:szCs w:val="28"/>
          <w:highlight w:val="none"/>
          <w:lang w:eastAsia="zh-CN"/>
        </w:rPr>
        <w:t>有被责令停业、吊销执照等直接影响经营的；</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2.在需求调查过程中与被调查对象进行影响采购公平的利益交换协商谈判；</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hint="eastAsia" w:asciiTheme="majorEastAsia" w:hAnsiTheme="majorEastAsia" w:eastAsiaTheme="majorEastAsia" w:cstheme="majorEastAsia"/>
          <w:color w:val="auto"/>
          <w:spacing w:val="15"/>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3.协议执行期间，采用虚假信息编制调查报告影响甲方采购活动；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4.违反委托协议约定直接参与甲方采购项目的采购和交易；</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5.未经甲方书面同意，乙方向第三方转让甲方在本协议中授予乙方的权限，</w:t>
      </w:r>
      <w:r>
        <w:rPr>
          <w:rFonts w:hint="eastAsia" w:asciiTheme="majorEastAsia" w:hAnsiTheme="majorEastAsia" w:eastAsiaTheme="majorEastAsia" w:cstheme="majorEastAsia"/>
          <w:color w:val="auto"/>
          <w:spacing w:val="12"/>
          <w:sz w:val="28"/>
          <w:szCs w:val="28"/>
          <w:highlight w:val="none"/>
          <w:lang w:eastAsia="zh-CN"/>
        </w:rPr>
        <w:t>或超越甲方授权范围提供服务；</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6.协议执行期间，无正当理由累计2次不接受甲方的委托业务；</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4" w:firstLineChars="200"/>
        <w:jc w:val="both"/>
        <w:textAlignment w:val="baseline"/>
        <w:outlineLvl w:val="9"/>
        <w:rPr>
          <w:rFonts w:hint="eastAsia" w:asciiTheme="majorEastAsia" w:hAnsiTheme="majorEastAsia" w:eastAsiaTheme="majorEastAsia" w:cstheme="majorEastAsia"/>
          <w:color w:val="auto"/>
          <w:spacing w:val="15"/>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7.协议执行期间，非经甲方同意，乙方累</w:t>
      </w:r>
      <w:r>
        <w:rPr>
          <w:rFonts w:hint="eastAsia" w:asciiTheme="majorEastAsia" w:hAnsiTheme="majorEastAsia" w:eastAsiaTheme="majorEastAsia" w:cstheme="majorEastAsia"/>
          <w:color w:val="auto"/>
          <w:spacing w:val="15"/>
          <w:sz w:val="28"/>
          <w:szCs w:val="28"/>
          <w:highlight w:val="none"/>
          <w:lang w:eastAsia="zh-CN"/>
        </w:rPr>
        <w:t>计3次逾期完成需求调查任务；</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8.半年内两次被暂停资格；</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9.乙方擅自使用与甲方相关的知识产权的；</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hint="eastAsia" w:asciiTheme="majorEastAsia" w:hAnsiTheme="majorEastAsia" w:eastAsiaTheme="majorEastAsia" w:cstheme="majorEastAsia"/>
          <w:color w:val="auto"/>
          <w:spacing w:val="16"/>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10.被省级或以上监督管理部门处以罚款、警告的；</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11.乙方未经甲方同意擅自更换项目团队成员；</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96" w:firstLineChars="200"/>
        <w:jc w:val="both"/>
        <w:textAlignment w:val="baseline"/>
        <w:outlineLvl w:val="9"/>
        <w:rPr>
          <w:rFonts w:hint="eastAsia" w:asciiTheme="majorEastAsia" w:hAnsiTheme="majorEastAsia" w:eastAsiaTheme="majorEastAsia" w:cstheme="majorEastAsia"/>
          <w:color w:val="auto"/>
          <w:spacing w:val="9"/>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12.同一个项目因需求调查报告质量问题，3次仍未通过甲方组织审查的；</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13.连续两个季度考核被甲方评价为不合格的；</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pacing w:val="18"/>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14.非经甲方同意，逾期完成需求调查任务；</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9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15.擅自终止需求调查活动；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16.累计有两个项目考核不合格的；</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17.出现其他违反政府采购、招投标、采购需求管理办法法律法规等情节严重</w:t>
      </w:r>
      <w:r>
        <w:rPr>
          <w:rFonts w:hint="eastAsia" w:asciiTheme="majorEastAsia" w:hAnsiTheme="majorEastAsia" w:eastAsiaTheme="majorEastAsia" w:cstheme="majorEastAsia"/>
          <w:color w:val="auto"/>
          <w:spacing w:val="-6"/>
          <w:sz w:val="28"/>
          <w:szCs w:val="28"/>
          <w:highlight w:val="none"/>
          <w:lang w:eastAsia="zh-CN"/>
        </w:rPr>
        <w:t>的行为；</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18.因工作过失导致学校名誉受到损害；</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乙方出现上述情形的，甲方还可依照法律法规相关规定，向政府相关采购监</w:t>
      </w:r>
      <w:r>
        <w:rPr>
          <w:rFonts w:hint="eastAsia" w:asciiTheme="majorEastAsia" w:hAnsiTheme="majorEastAsia" w:eastAsiaTheme="majorEastAsia" w:cstheme="majorEastAsia"/>
          <w:color w:val="auto"/>
          <w:spacing w:val="16"/>
          <w:sz w:val="28"/>
          <w:szCs w:val="28"/>
          <w:highlight w:val="none"/>
          <w:lang w:eastAsia="zh-CN"/>
        </w:rPr>
        <w:t>督管理部门移交相关材料并提请进行行政处罚，涉嫌犯罪</w:t>
      </w:r>
      <w:r>
        <w:rPr>
          <w:rFonts w:hint="eastAsia" w:asciiTheme="majorEastAsia" w:hAnsiTheme="majorEastAsia" w:eastAsiaTheme="majorEastAsia" w:cstheme="majorEastAsia"/>
          <w:color w:val="auto"/>
          <w:spacing w:val="15"/>
          <w:sz w:val="28"/>
          <w:szCs w:val="28"/>
          <w:highlight w:val="none"/>
          <w:lang w:eastAsia="zh-CN"/>
        </w:rPr>
        <w:t>的，移交司法机关进行</w:t>
      </w:r>
      <w:r>
        <w:rPr>
          <w:rFonts w:hint="eastAsia" w:asciiTheme="majorEastAsia" w:hAnsiTheme="majorEastAsia" w:eastAsiaTheme="majorEastAsia" w:cstheme="majorEastAsia"/>
          <w:color w:val="auto"/>
          <w:spacing w:val="-3"/>
          <w:sz w:val="28"/>
          <w:szCs w:val="28"/>
          <w:highlight w:val="none"/>
          <w:lang w:eastAsia="zh-CN"/>
        </w:rPr>
        <w:t>处理。</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前述实际损失的范围是指甲方的实际经济损失、律师费、诉讼费、调查费、</w:t>
      </w:r>
      <w:r>
        <w:rPr>
          <w:rFonts w:hint="eastAsia" w:asciiTheme="majorEastAsia" w:hAnsiTheme="majorEastAsia" w:eastAsiaTheme="majorEastAsia" w:cstheme="majorEastAsia"/>
          <w:color w:val="auto"/>
          <w:spacing w:val="15"/>
          <w:sz w:val="28"/>
          <w:szCs w:val="28"/>
          <w:highlight w:val="none"/>
          <w:lang w:eastAsia="zh-CN"/>
        </w:rPr>
        <w:t>采取补救措施的费用等所有损失。</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（二）乙方应保证无任何第三方就乙方向甲方提供的服务主张任何权利。如</w:t>
      </w:r>
      <w:r>
        <w:rPr>
          <w:rFonts w:hint="eastAsia" w:asciiTheme="majorEastAsia" w:hAnsiTheme="majorEastAsia" w:eastAsiaTheme="majorEastAsia" w:cstheme="majorEastAsia"/>
          <w:color w:val="auto"/>
          <w:spacing w:val="18"/>
          <w:sz w:val="28"/>
          <w:szCs w:val="28"/>
          <w:highlight w:val="none"/>
          <w:lang w:eastAsia="zh-CN"/>
        </w:rPr>
        <w:t>果任何第三方就乙方向甲方提供的服务主张任何权利，乙方须与第三方交涉并承担已经发生或可能发生的一切法律责任和费用，并赔偿因此给甲方造成的一切损失，以及甲方为反驳第三方的主张、向乙方主张权利所支付的各项费用，包括但</w:t>
      </w:r>
      <w:r>
        <w:rPr>
          <w:rFonts w:hint="eastAsia" w:asciiTheme="majorEastAsia" w:hAnsiTheme="majorEastAsia" w:eastAsiaTheme="majorEastAsia" w:cstheme="majorEastAsia"/>
          <w:color w:val="auto"/>
          <w:spacing w:val="15"/>
          <w:sz w:val="28"/>
          <w:szCs w:val="28"/>
          <w:highlight w:val="none"/>
          <w:lang w:eastAsia="zh-CN"/>
        </w:rPr>
        <w:t>不限于调查费、律师费、诉讼费等。</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2"/>
          <w:sz w:val="28"/>
          <w:szCs w:val="28"/>
          <w:highlight w:val="none"/>
          <w:lang w:eastAsia="zh-CN"/>
        </w:rPr>
        <w:t>第十二条</w:t>
      </w:r>
      <w:r>
        <w:rPr>
          <w:rFonts w:hint="eastAsia" w:asciiTheme="majorEastAsia" w:hAnsiTheme="majorEastAsia" w:eastAsiaTheme="majorEastAsia" w:cstheme="majorEastAsia"/>
          <w:color w:val="auto"/>
          <w:spacing w:val="43"/>
          <w:sz w:val="28"/>
          <w:szCs w:val="28"/>
          <w:highlight w:val="none"/>
          <w:lang w:eastAsia="zh-CN"/>
        </w:rPr>
        <w:t xml:space="preserve"> </w:t>
      </w:r>
      <w:r>
        <w:rPr>
          <w:rFonts w:hint="eastAsia" w:asciiTheme="majorEastAsia" w:hAnsiTheme="majorEastAsia" w:eastAsiaTheme="majorEastAsia" w:cstheme="majorEastAsia"/>
          <w:b/>
          <w:bCs/>
          <w:color w:val="auto"/>
          <w:spacing w:val="12"/>
          <w:sz w:val="28"/>
          <w:szCs w:val="28"/>
          <w:highlight w:val="none"/>
          <w:lang w:eastAsia="zh-CN"/>
        </w:rPr>
        <w:t>协议的变更或解除</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（一）协议的变更必须由双方协商一致，并以书面形式确定。双方约定如出</w:t>
      </w:r>
      <w:r>
        <w:rPr>
          <w:rFonts w:hint="eastAsia" w:asciiTheme="majorEastAsia" w:hAnsiTheme="majorEastAsia" w:eastAsiaTheme="majorEastAsia" w:cstheme="majorEastAsia"/>
          <w:color w:val="auto"/>
          <w:spacing w:val="17"/>
          <w:sz w:val="28"/>
          <w:szCs w:val="28"/>
          <w:highlight w:val="none"/>
          <w:lang w:eastAsia="zh-CN"/>
        </w:rPr>
        <w:t>现下列情形，致使本协议的履行成为不必要或不可能，可以</w:t>
      </w:r>
      <w:r>
        <w:rPr>
          <w:rFonts w:hint="eastAsia" w:asciiTheme="majorEastAsia" w:hAnsiTheme="majorEastAsia" w:eastAsiaTheme="majorEastAsia" w:cstheme="majorEastAsia"/>
          <w:color w:val="auto"/>
          <w:spacing w:val="16"/>
          <w:sz w:val="28"/>
          <w:szCs w:val="28"/>
          <w:highlight w:val="none"/>
          <w:lang w:eastAsia="zh-CN"/>
        </w:rPr>
        <w:t>解除或变更本协议：</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1.因国家政策法律法规调整、甲方主管部门政策变化、乙方承担项目被列入</w:t>
      </w:r>
      <w:r>
        <w:rPr>
          <w:rFonts w:hint="eastAsia" w:asciiTheme="majorEastAsia" w:hAnsiTheme="majorEastAsia" w:eastAsiaTheme="majorEastAsia" w:cstheme="majorEastAsia"/>
          <w:color w:val="auto"/>
          <w:spacing w:val="13"/>
          <w:sz w:val="28"/>
          <w:szCs w:val="28"/>
          <w:highlight w:val="none"/>
          <w:lang w:eastAsia="zh-CN"/>
        </w:rPr>
        <w:t>审计巡视巡查整改事项等情形，甲方有权单方解除协议，各自承担相应的责任；</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2.在执行本协议的过程中，如需变更本协议之条款</w:t>
      </w:r>
      <w:r>
        <w:rPr>
          <w:rFonts w:hint="eastAsia" w:asciiTheme="majorEastAsia" w:hAnsiTheme="majorEastAsia" w:eastAsiaTheme="majorEastAsia" w:cstheme="majorEastAsia"/>
          <w:color w:val="auto"/>
          <w:spacing w:val="17"/>
          <w:sz w:val="28"/>
          <w:szCs w:val="28"/>
          <w:highlight w:val="none"/>
          <w:lang w:eastAsia="zh-CN"/>
        </w:rPr>
        <w:t>，应双方协商一致，最终以书面方式签署补充、修改协议。所有经双方签署确认的文件（包括会议纪要、</w:t>
      </w:r>
      <w:r>
        <w:rPr>
          <w:rFonts w:hint="eastAsia" w:asciiTheme="majorEastAsia" w:hAnsiTheme="majorEastAsia" w:eastAsiaTheme="majorEastAsia" w:cstheme="majorEastAsia"/>
          <w:color w:val="auto"/>
          <w:spacing w:val="16"/>
          <w:sz w:val="28"/>
          <w:szCs w:val="28"/>
          <w:highlight w:val="none"/>
          <w:lang w:eastAsia="zh-CN"/>
        </w:rPr>
        <w:t>补充协议、协议修改书、往来信函等）均为本协议的有效组成部分；</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3.一方执行本协议或具体项目时，遭遇包括但不限于战争、严重火灾、水灾、</w:t>
      </w:r>
      <w:r>
        <w:rPr>
          <w:rFonts w:hint="eastAsia" w:asciiTheme="majorEastAsia" w:hAnsiTheme="majorEastAsia" w:eastAsiaTheme="majorEastAsia" w:cstheme="majorEastAsia"/>
          <w:color w:val="auto"/>
          <w:spacing w:val="13"/>
          <w:sz w:val="28"/>
          <w:szCs w:val="28"/>
          <w:highlight w:val="none"/>
          <w:lang w:eastAsia="zh-CN"/>
        </w:rPr>
        <w:t>台风和地震、国际贸易风险、国家政策变化以及其他双方书面同意属于不</w:t>
      </w:r>
      <w:r>
        <w:rPr>
          <w:rFonts w:hint="eastAsia" w:asciiTheme="majorEastAsia" w:hAnsiTheme="majorEastAsia" w:eastAsiaTheme="majorEastAsia" w:cstheme="majorEastAsia"/>
          <w:color w:val="auto"/>
          <w:spacing w:val="12"/>
          <w:sz w:val="28"/>
          <w:szCs w:val="28"/>
          <w:highlight w:val="none"/>
          <w:lang w:eastAsia="zh-CN"/>
        </w:rPr>
        <w:t>可抗力的事故时</w:t>
      </w:r>
      <w:r>
        <w:rPr>
          <w:rFonts w:hint="eastAsia" w:asciiTheme="majorEastAsia" w:hAnsiTheme="majorEastAsia" w:eastAsiaTheme="majorEastAsia" w:cstheme="majorEastAsia"/>
          <w:color w:val="auto"/>
          <w:spacing w:val="-60"/>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，一方应及时通知另一方，双方可以解除或部分解除协议，互不承担违约责任，各自承担相应的损失；</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4.如果乙方破产、解散、清算、停业、濒临破产或因其他</w:t>
      </w:r>
      <w:r>
        <w:rPr>
          <w:rFonts w:hint="eastAsia" w:asciiTheme="majorEastAsia" w:hAnsiTheme="majorEastAsia" w:eastAsiaTheme="majorEastAsia" w:cstheme="majorEastAsia"/>
          <w:color w:val="auto"/>
          <w:spacing w:val="17"/>
          <w:sz w:val="28"/>
          <w:szCs w:val="28"/>
          <w:highlight w:val="none"/>
          <w:lang w:eastAsia="zh-CN"/>
        </w:rPr>
        <w:t>原因无力履行本协</w:t>
      </w:r>
      <w:r>
        <w:rPr>
          <w:rFonts w:hint="eastAsia" w:asciiTheme="majorEastAsia" w:hAnsiTheme="majorEastAsia" w:eastAsiaTheme="majorEastAsia" w:cstheme="majorEastAsia"/>
          <w:color w:val="auto"/>
          <w:spacing w:val="18"/>
          <w:sz w:val="28"/>
          <w:szCs w:val="28"/>
          <w:highlight w:val="none"/>
          <w:lang w:eastAsia="zh-CN"/>
        </w:rPr>
        <w:t>议时，甲方可在任何时候以书面通知乙方解除本协议。自甲方向乙方发出解除本</w:t>
      </w:r>
      <w:r>
        <w:rPr>
          <w:rFonts w:hint="eastAsia" w:asciiTheme="majorEastAsia" w:hAnsiTheme="majorEastAsia" w:eastAsiaTheme="majorEastAsia" w:cstheme="majorEastAsia"/>
          <w:color w:val="auto"/>
          <w:spacing w:val="16"/>
          <w:sz w:val="28"/>
          <w:szCs w:val="28"/>
          <w:highlight w:val="none"/>
          <w:lang w:eastAsia="zh-CN"/>
        </w:rPr>
        <w:t>协议的书面通知到达乙方时，本协议即告解除。</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（二）双方本协议到期终止或提前解除协议后，双方仍在执</w:t>
      </w:r>
      <w:r>
        <w:rPr>
          <w:rFonts w:hint="eastAsia" w:asciiTheme="majorEastAsia" w:hAnsiTheme="majorEastAsia" w:eastAsiaTheme="majorEastAsia" w:cstheme="majorEastAsia"/>
          <w:color w:val="auto"/>
          <w:spacing w:val="17"/>
          <w:sz w:val="28"/>
          <w:szCs w:val="28"/>
          <w:highlight w:val="none"/>
          <w:lang w:eastAsia="zh-CN"/>
        </w:rPr>
        <w:t>行的具体项目委</w:t>
      </w:r>
      <w:r>
        <w:rPr>
          <w:rFonts w:hint="eastAsia" w:asciiTheme="majorEastAsia" w:hAnsiTheme="majorEastAsia" w:eastAsiaTheme="majorEastAsia" w:cstheme="majorEastAsia"/>
          <w:color w:val="auto"/>
          <w:spacing w:val="18"/>
          <w:sz w:val="28"/>
          <w:szCs w:val="28"/>
          <w:highlight w:val="none"/>
          <w:lang w:eastAsia="zh-CN"/>
        </w:rPr>
        <w:t>托代理协议，若不涉及违约违法的情况，双方仍应执行到采购项目终结，本协议</w:t>
      </w:r>
      <w:r>
        <w:rPr>
          <w:rFonts w:hint="eastAsia" w:asciiTheme="majorEastAsia" w:hAnsiTheme="majorEastAsia" w:eastAsiaTheme="majorEastAsia" w:cstheme="majorEastAsia"/>
          <w:color w:val="auto"/>
          <w:spacing w:val="15"/>
          <w:sz w:val="28"/>
          <w:szCs w:val="28"/>
          <w:highlight w:val="none"/>
          <w:lang w:eastAsia="zh-CN"/>
        </w:rPr>
        <w:t>的违约责任条款和争议解决条款仍然适用。</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（三）甲方有权根据我国《民法典》规定，按照委托代理协议的性质随时解除协议，但应向乙方发出书面解约通知。</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（四）本协议涉及的具体项目执行情况，甲方授权“海南热带海洋学院采购与招标服务中心</w:t>
      </w:r>
      <w:r>
        <w:rPr>
          <w:rFonts w:hint="eastAsia" w:asciiTheme="majorEastAsia" w:hAnsiTheme="majorEastAsia" w:eastAsiaTheme="majorEastAsia" w:cstheme="majorEastAsia"/>
          <w:color w:val="auto"/>
          <w:spacing w:val="15"/>
          <w:sz w:val="28"/>
          <w:szCs w:val="28"/>
          <w:highlight w:val="none"/>
          <w:lang w:eastAsia="zh-CN"/>
        </w:rPr>
        <w:t>”与乙方另行签订具体项目委托代理协议书（详见附件1</w:t>
      </w: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pacing w:val="15"/>
          <w:sz w:val="28"/>
          <w:szCs w:val="28"/>
          <w:highlight w:val="none"/>
          <w:lang w:eastAsia="zh-CN"/>
        </w:rPr>
        <w:t>对具体</w:t>
      </w:r>
      <w:r>
        <w:rPr>
          <w:rFonts w:hint="eastAsia" w:asciiTheme="majorEastAsia" w:hAnsiTheme="majorEastAsia" w:eastAsiaTheme="majorEastAsia" w:cstheme="majorEastAsia"/>
          <w:color w:val="auto"/>
          <w:spacing w:val="13"/>
          <w:sz w:val="28"/>
          <w:szCs w:val="28"/>
          <w:highlight w:val="none"/>
          <w:lang w:eastAsia="zh-CN"/>
        </w:rPr>
        <w:t>项目的实际情况进行约定，具体项目委托代理协议书与本协议条款不一致的，按</w:t>
      </w:r>
      <w:r>
        <w:rPr>
          <w:rFonts w:hint="eastAsia" w:asciiTheme="majorEastAsia" w:hAnsiTheme="majorEastAsia" w:eastAsiaTheme="majorEastAsia" w:cstheme="majorEastAsia"/>
          <w:color w:val="auto"/>
          <w:spacing w:val="15"/>
          <w:sz w:val="28"/>
          <w:szCs w:val="28"/>
          <w:highlight w:val="none"/>
          <w:lang w:eastAsia="zh-CN"/>
        </w:rPr>
        <w:t>具体项目委托代理协议书规定执行。</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9"/>
          <w:sz w:val="28"/>
          <w:szCs w:val="28"/>
          <w:highlight w:val="none"/>
          <w:lang w:eastAsia="zh-CN"/>
        </w:rPr>
        <w:t>第十三条</w:t>
      </w:r>
      <w:r>
        <w:rPr>
          <w:rFonts w:hint="eastAsia" w:asciiTheme="majorEastAsia" w:hAnsiTheme="majorEastAsia" w:eastAsiaTheme="majorEastAsia" w:cstheme="majorEastAsia"/>
          <w:color w:val="auto"/>
          <w:spacing w:val="45"/>
          <w:sz w:val="28"/>
          <w:szCs w:val="28"/>
          <w:highlight w:val="none"/>
          <w:lang w:eastAsia="zh-CN"/>
        </w:rPr>
        <w:t xml:space="preserve"> </w:t>
      </w:r>
      <w:r>
        <w:rPr>
          <w:rFonts w:hint="eastAsia" w:asciiTheme="majorEastAsia" w:hAnsiTheme="majorEastAsia" w:eastAsiaTheme="majorEastAsia" w:cstheme="majorEastAsia"/>
          <w:b/>
          <w:bCs/>
          <w:color w:val="auto"/>
          <w:spacing w:val="9"/>
          <w:sz w:val="28"/>
          <w:szCs w:val="28"/>
          <w:highlight w:val="none"/>
          <w:lang w:eastAsia="zh-CN"/>
        </w:rPr>
        <w:t>争议解决</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甲乙双方须忠实履行本协议各项条款。本协议在履行过程中如发生协议内容</w:t>
      </w:r>
      <w:r>
        <w:rPr>
          <w:rFonts w:hint="eastAsia" w:asciiTheme="majorEastAsia" w:hAnsiTheme="majorEastAsia" w:eastAsiaTheme="majorEastAsia" w:cstheme="majorEastAsia"/>
          <w:color w:val="auto"/>
          <w:spacing w:val="18"/>
          <w:sz w:val="28"/>
          <w:szCs w:val="28"/>
          <w:highlight w:val="none"/>
          <w:lang w:eastAsia="zh-CN"/>
        </w:rPr>
        <w:t>之外的争议，双方应本着友好、协作的态度协商解决。若协商无法达成一致，依</w:t>
      </w:r>
      <w:r>
        <w:rPr>
          <w:rFonts w:hint="eastAsia" w:asciiTheme="majorEastAsia" w:hAnsiTheme="majorEastAsia" w:eastAsiaTheme="majorEastAsia" w:cstheme="majorEastAsia"/>
          <w:color w:val="auto"/>
          <w:spacing w:val="16"/>
          <w:sz w:val="28"/>
          <w:szCs w:val="28"/>
          <w:highlight w:val="none"/>
          <w:lang w:eastAsia="zh-CN"/>
        </w:rPr>
        <w:t>法向甲方所在地有管辖权的人民法院提起诉讼。</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0"/>
          <w:sz w:val="28"/>
          <w:szCs w:val="28"/>
          <w:highlight w:val="none"/>
          <w:lang w:eastAsia="zh-CN"/>
        </w:rPr>
        <w:t>第十四条</w:t>
      </w:r>
      <w:r>
        <w:rPr>
          <w:rFonts w:hint="eastAsia" w:asciiTheme="majorEastAsia" w:hAnsiTheme="majorEastAsia" w:eastAsiaTheme="majorEastAsia" w:cstheme="majorEastAsia"/>
          <w:color w:val="auto"/>
          <w:spacing w:val="46"/>
          <w:sz w:val="28"/>
          <w:szCs w:val="28"/>
          <w:highlight w:val="none"/>
          <w:lang w:eastAsia="zh-CN"/>
        </w:rPr>
        <w:t xml:space="preserve"> </w:t>
      </w:r>
      <w:r>
        <w:rPr>
          <w:rFonts w:hint="eastAsia" w:asciiTheme="majorEastAsia" w:hAnsiTheme="majorEastAsia" w:eastAsiaTheme="majorEastAsia" w:cstheme="majorEastAsia"/>
          <w:b/>
          <w:bCs/>
          <w:color w:val="auto"/>
          <w:spacing w:val="10"/>
          <w:sz w:val="28"/>
          <w:szCs w:val="28"/>
          <w:highlight w:val="none"/>
          <w:lang w:eastAsia="zh-CN"/>
        </w:rPr>
        <w:t>通知和送达</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一方在本协议履行过程中向对方发出或者提供的所有通知、文件、文书、资</w:t>
      </w:r>
      <w:r>
        <w:rPr>
          <w:rFonts w:hint="eastAsia" w:asciiTheme="majorEastAsia" w:hAnsiTheme="majorEastAsia" w:eastAsiaTheme="majorEastAsia" w:cstheme="majorEastAsia"/>
          <w:color w:val="auto"/>
          <w:spacing w:val="13"/>
          <w:sz w:val="28"/>
          <w:szCs w:val="28"/>
          <w:highlight w:val="none"/>
          <w:lang w:eastAsia="zh-CN"/>
        </w:rPr>
        <w:t>料等；均以本协议所列明的地址送达。一方如果迁址、变更电话和电子邮件地址，</w:t>
      </w:r>
      <w:r>
        <w:rPr>
          <w:rFonts w:hint="eastAsia" w:asciiTheme="majorEastAsia" w:hAnsiTheme="majorEastAsia" w:eastAsiaTheme="majorEastAsia" w:cstheme="majorEastAsia"/>
          <w:color w:val="auto"/>
          <w:spacing w:val="12"/>
          <w:sz w:val="28"/>
          <w:szCs w:val="28"/>
          <w:highlight w:val="none"/>
          <w:lang w:eastAsia="zh-CN"/>
        </w:rPr>
        <w:t>应当书面通知对方，未履行书面通知义务的，一方按原地址邮寄相关材料或通知</w:t>
      </w:r>
      <w:r>
        <w:rPr>
          <w:rFonts w:hint="eastAsia" w:asciiTheme="majorEastAsia" w:hAnsiTheme="majorEastAsia" w:eastAsiaTheme="majorEastAsia" w:cstheme="majorEastAsia"/>
          <w:color w:val="auto"/>
          <w:spacing w:val="17"/>
          <w:sz w:val="28"/>
          <w:szCs w:val="28"/>
          <w:highlight w:val="none"/>
          <w:lang w:eastAsia="zh-CN"/>
        </w:rPr>
        <w:t>相关信息即视为已履行送达义务。当面交付上述材料的，在</w:t>
      </w:r>
      <w:r>
        <w:rPr>
          <w:rFonts w:hint="eastAsia" w:asciiTheme="majorEastAsia" w:hAnsiTheme="majorEastAsia" w:eastAsiaTheme="majorEastAsia" w:cstheme="majorEastAsia"/>
          <w:color w:val="auto"/>
          <w:spacing w:val="16"/>
          <w:sz w:val="28"/>
          <w:szCs w:val="28"/>
          <w:highlight w:val="none"/>
          <w:lang w:eastAsia="zh-CN"/>
        </w:rPr>
        <w:t>交付之时视为送达；以邮寄方式交付的，寄出、发出或者投邮后即视为送达。</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经双方认可的日常工作沟通协调的业务事项，不涉及对本协议和具体业务协议的实质性变更事项的，可通过电子邮件进行沟通。</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1"/>
          <w:sz w:val="28"/>
          <w:szCs w:val="28"/>
          <w:highlight w:val="none"/>
          <w:lang w:eastAsia="zh-CN"/>
        </w:rPr>
        <w:t>第十五条</w:t>
      </w:r>
      <w:r>
        <w:rPr>
          <w:rFonts w:hint="eastAsia" w:asciiTheme="majorEastAsia" w:hAnsiTheme="majorEastAsia" w:eastAsiaTheme="majorEastAsia" w:cstheme="majorEastAsia"/>
          <w:color w:val="auto"/>
          <w:spacing w:val="48"/>
          <w:sz w:val="28"/>
          <w:szCs w:val="28"/>
          <w:highlight w:val="none"/>
          <w:lang w:eastAsia="zh-CN"/>
        </w:rPr>
        <w:t xml:space="preserve"> </w:t>
      </w:r>
      <w:r>
        <w:rPr>
          <w:rFonts w:hint="eastAsia" w:asciiTheme="majorEastAsia" w:hAnsiTheme="majorEastAsia" w:eastAsiaTheme="majorEastAsia" w:cstheme="majorEastAsia"/>
          <w:b/>
          <w:bCs/>
          <w:color w:val="auto"/>
          <w:spacing w:val="11"/>
          <w:sz w:val="28"/>
          <w:szCs w:val="28"/>
          <w:highlight w:val="none"/>
          <w:lang w:eastAsia="zh-CN"/>
        </w:rPr>
        <w:t>协议续约及其它</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（一）本协议签订后，乙方承接的前两个项目期间为试用期</w:t>
      </w:r>
      <w:r>
        <w:rPr>
          <w:rFonts w:hint="eastAsia" w:asciiTheme="majorEastAsia" w:hAnsiTheme="majorEastAsia" w:eastAsiaTheme="majorEastAsia" w:cstheme="majorEastAsia"/>
          <w:color w:val="auto"/>
          <w:spacing w:val="17"/>
          <w:sz w:val="28"/>
          <w:szCs w:val="28"/>
          <w:highlight w:val="none"/>
          <w:lang w:eastAsia="zh-CN"/>
        </w:rPr>
        <w:t>，试用期间若单</w:t>
      </w:r>
      <w:r>
        <w:rPr>
          <w:rFonts w:hint="eastAsia" w:asciiTheme="majorEastAsia" w:hAnsiTheme="majorEastAsia" w:eastAsiaTheme="majorEastAsia" w:cstheme="majorEastAsia"/>
          <w:color w:val="auto"/>
          <w:spacing w:val="18"/>
          <w:sz w:val="28"/>
          <w:szCs w:val="28"/>
          <w:highlight w:val="none"/>
          <w:lang w:eastAsia="zh-CN"/>
        </w:rPr>
        <w:t>次服务评价为不合格或两次服务评价均为合格者，视为不能通过试用期，甲方有</w:t>
      </w:r>
      <w:r>
        <w:rPr>
          <w:rFonts w:hint="eastAsia" w:asciiTheme="majorEastAsia" w:hAnsiTheme="majorEastAsia" w:eastAsiaTheme="majorEastAsia" w:cstheme="majorEastAsia"/>
          <w:color w:val="auto"/>
          <w:spacing w:val="12"/>
          <w:sz w:val="28"/>
          <w:szCs w:val="28"/>
          <w:highlight w:val="none"/>
          <w:lang w:eastAsia="zh-CN"/>
        </w:rPr>
        <w:t>权终止与乙方的合作。</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32"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（二）乙方在服务期间发生重大涉诉案件、重大恶性事件</w:t>
      </w:r>
      <w:r>
        <w:rPr>
          <w:rFonts w:hint="eastAsia" w:asciiTheme="majorEastAsia" w:hAnsiTheme="majorEastAsia" w:eastAsiaTheme="majorEastAsia" w:cstheme="majorEastAsia"/>
          <w:color w:val="auto"/>
          <w:spacing w:val="17"/>
          <w:sz w:val="28"/>
          <w:szCs w:val="28"/>
          <w:highlight w:val="none"/>
          <w:lang w:eastAsia="zh-CN"/>
        </w:rPr>
        <w:t>或群体性事件，或</w:t>
      </w:r>
      <w:r>
        <w:rPr>
          <w:rFonts w:hint="eastAsia" w:asciiTheme="majorEastAsia" w:hAnsiTheme="majorEastAsia" w:eastAsiaTheme="majorEastAsia" w:cstheme="majorEastAsia"/>
          <w:color w:val="auto"/>
          <w:spacing w:val="16"/>
          <w:sz w:val="28"/>
          <w:szCs w:val="28"/>
          <w:highlight w:val="none"/>
          <w:lang w:eastAsia="zh-CN"/>
        </w:rPr>
        <w:t>者经营状况发生严重恶化的，应当及时向甲方报告。</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（三）乙方需为执行本协议相关的工作人员（包括但不限于专职驻场人员、</w:t>
      </w:r>
      <w:r>
        <w:rPr>
          <w:rFonts w:hint="eastAsia" w:asciiTheme="majorEastAsia" w:hAnsiTheme="majorEastAsia" w:eastAsiaTheme="majorEastAsia" w:cstheme="majorEastAsia"/>
          <w:color w:val="auto"/>
          <w:spacing w:val="18"/>
          <w:sz w:val="28"/>
          <w:szCs w:val="28"/>
          <w:highlight w:val="none"/>
          <w:lang w:eastAsia="zh-CN"/>
        </w:rPr>
        <w:t>临时派遣人员及第三方协作人员）购买足额社会保险并配备相应人身意外险。因乙方人员在甲方场所内或为甲方工作期间故意、过失、操作不当或违反甲方安全管理规定，造成相关人员伤亡、财产损失的，乙方应承担全部赔偿责任。乙方人员在甲方场所内或为甲方工作期间伤亡的，由乙方处理并承担全部救治、善后及</w:t>
      </w:r>
      <w:r>
        <w:rPr>
          <w:rFonts w:hint="eastAsia" w:asciiTheme="majorEastAsia" w:hAnsiTheme="majorEastAsia" w:eastAsiaTheme="majorEastAsia" w:cstheme="majorEastAsia"/>
          <w:color w:val="auto"/>
          <w:spacing w:val="16"/>
          <w:sz w:val="28"/>
          <w:szCs w:val="28"/>
          <w:highlight w:val="none"/>
          <w:lang w:eastAsia="zh-CN"/>
        </w:rPr>
        <w:t>赔偿责任，乙方应赔偿甲方因此产生的全部损失。</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8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（四）服务期限：甲方与乙方签订资格入围协议，委托协议期限为202</w:t>
      </w:r>
      <w:r>
        <w:rPr>
          <w:rFonts w:hint="eastAsia" w:asciiTheme="majorEastAsia" w:hAnsiTheme="majorEastAsia" w:eastAsiaTheme="majorEastAsia" w:cstheme="majorEastAsia"/>
          <w:color w:val="auto"/>
          <w:spacing w:val="6"/>
          <w:sz w:val="28"/>
          <w:szCs w:val="28"/>
          <w:highlight w:val="none"/>
          <w:lang w:val="en-US" w:eastAsia="zh-CN"/>
        </w:rPr>
        <w:t>6</w:t>
      </w:r>
      <w:r>
        <w:rPr>
          <w:rFonts w:hint="eastAsia" w:asciiTheme="majorEastAsia" w:hAnsiTheme="majorEastAsia" w:eastAsiaTheme="majorEastAsia" w:cstheme="majorEastAsia"/>
          <w:color w:val="auto"/>
          <w:spacing w:val="6"/>
          <w:sz w:val="28"/>
          <w:szCs w:val="28"/>
          <w:highlight w:val="none"/>
          <w:lang w:eastAsia="zh-CN"/>
        </w:rPr>
        <w:t>年   月</w:t>
      </w:r>
      <w:r>
        <w:rPr>
          <w:rFonts w:hint="eastAsia" w:asciiTheme="majorEastAsia" w:hAnsiTheme="majorEastAsia" w:eastAsiaTheme="majorEastAsia" w:cstheme="majorEastAsia"/>
          <w:color w:val="auto"/>
          <w:spacing w:val="11"/>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val="en-US" w:eastAsia="zh-CN"/>
        </w:rPr>
        <w:t xml:space="preserve">  </w:t>
      </w:r>
      <w:r>
        <w:rPr>
          <w:rFonts w:hint="eastAsia" w:asciiTheme="majorEastAsia" w:hAnsiTheme="majorEastAsia" w:eastAsiaTheme="majorEastAsia" w:cstheme="majorEastAsia"/>
          <w:color w:val="auto"/>
          <w:spacing w:val="1"/>
          <w:sz w:val="28"/>
          <w:szCs w:val="28"/>
          <w:highlight w:val="none"/>
          <w:lang w:eastAsia="zh-CN"/>
        </w:rPr>
        <w:t>日至</w:t>
      </w:r>
      <w:r>
        <w:rPr>
          <w:rFonts w:hint="eastAsia" w:asciiTheme="majorEastAsia" w:hAnsiTheme="majorEastAsia" w:eastAsiaTheme="majorEastAsia" w:cstheme="majorEastAsia"/>
          <w:color w:val="auto"/>
          <w:spacing w:val="25"/>
          <w:sz w:val="28"/>
          <w:szCs w:val="28"/>
          <w:highlight w:val="none"/>
          <w:lang w:val="en-US" w:eastAsia="zh-CN"/>
        </w:rPr>
        <w:t>2031</w:t>
      </w:r>
      <w:r>
        <w:rPr>
          <w:rFonts w:hint="eastAsia" w:asciiTheme="majorEastAsia" w:hAnsiTheme="majorEastAsia" w:eastAsiaTheme="majorEastAsia" w:cstheme="majorEastAsia"/>
          <w:color w:val="auto"/>
          <w:spacing w:val="1"/>
          <w:sz w:val="28"/>
          <w:szCs w:val="28"/>
          <w:highlight w:val="none"/>
          <w:lang w:eastAsia="zh-CN"/>
        </w:rPr>
        <w:t>年</w:t>
      </w:r>
      <w:r>
        <w:rPr>
          <w:rFonts w:hint="eastAsia" w:asciiTheme="majorEastAsia" w:hAnsiTheme="majorEastAsia" w:eastAsiaTheme="majorEastAsia" w:cstheme="majorEastAsia"/>
          <w:color w:val="auto"/>
          <w:spacing w:val="1"/>
          <w:sz w:val="28"/>
          <w:szCs w:val="28"/>
          <w:highlight w:val="none"/>
          <w:lang w:val="en-US" w:eastAsia="zh-CN"/>
        </w:rPr>
        <w:t xml:space="preserve">   </w:t>
      </w:r>
      <w:r>
        <w:rPr>
          <w:rFonts w:hint="eastAsia" w:asciiTheme="majorEastAsia" w:hAnsiTheme="majorEastAsia" w:eastAsiaTheme="majorEastAsia" w:cstheme="majorEastAsia"/>
          <w:color w:val="auto"/>
          <w:spacing w:val="1"/>
          <w:sz w:val="28"/>
          <w:szCs w:val="28"/>
          <w:highlight w:val="none"/>
          <w:lang w:eastAsia="zh-CN"/>
        </w:rPr>
        <w:t>月</w:t>
      </w:r>
      <w:r>
        <w:rPr>
          <w:rFonts w:hint="eastAsia" w:asciiTheme="majorEastAsia" w:hAnsiTheme="majorEastAsia" w:eastAsiaTheme="majorEastAsia" w:cstheme="majorEastAsia"/>
          <w:color w:val="auto"/>
          <w:spacing w:val="1"/>
          <w:sz w:val="28"/>
          <w:szCs w:val="28"/>
          <w:highlight w:val="none"/>
          <w:lang w:val="en-US" w:eastAsia="zh-CN"/>
        </w:rPr>
        <w:t xml:space="preserve">   </w:t>
      </w:r>
      <w:r>
        <w:rPr>
          <w:rFonts w:hint="eastAsia" w:asciiTheme="majorEastAsia" w:hAnsiTheme="majorEastAsia" w:eastAsiaTheme="majorEastAsia" w:cstheme="majorEastAsia"/>
          <w:color w:val="auto"/>
          <w:spacing w:val="1"/>
          <w:sz w:val="28"/>
          <w:szCs w:val="28"/>
          <w:highlight w:val="none"/>
          <w:lang w:eastAsia="zh-CN"/>
        </w:rPr>
        <w:t>日。</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hint="eastAsia" w:asciiTheme="majorEastAsia" w:hAnsiTheme="majorEastAsia" w:eastAsiaTheme="majorEastAsia" w:cstheme="majorEastAsia"/>
          <w:color w:val="auto"/>
          <w:spacing w:val="14"/>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甲方每年对乙方的服务质量进行年度综合考核，如一年服务期满达到年度</w:t>
      </w:r>
      <w:r>
        <w:rPr>
          <w:rFonts w:hint="eastAsia" w:asciiTheme="majorEastAsia" w:hAnsiTheme="majorEastAsia" w:eastAsiaTheme="majorEastAsia" w:cstheme="majorEastAsia"/>
          <w:color w:val="auto"/>
          <w:spacing w:val="13"/>
          <w:sz w:val="28"/>
          <w:szCs w:val="28"/>
          <w:highlight w:val="none"/>
          <w:lang w:eastAsia="zh-CN"/>
        </w:rPr>
        <w:t>综合考核要求，则继续执行下一年协议。如年度综合考核评价未达到考核要</w:t>
      </w:r>
      <w:r>
        <w:rPr>
          <w:rFonts w:hint="eastAsia" w:asciiTheme="majorEastAsia" w:hAnsiTheme="majorEastAsia" w:eastAsiaTheme="majorEastAsia" w:cstheme="majorEastAsia"/>
          <w:color w:val="auto"/>
          <w:spacing w:val="12"/>
          <w:sz w:val="28"/>
          <w:szCs w:val="28"/>
          <w:highlight w:val="none"/>
          <w:lang w:eastAsia="zh-CN"/>
        </w:rPr>
        <w:t>求，</w:t>
      </w:r>
      <w:r>
        <w:rPr>
          <w:rFonts w:hint="eastAsia" w:asciiTheme="majorEastAsia" w:hAnsiTheme="majorEastAsia" w:eastAsiaTheme="majorEastAsia" w:cstheme="majorEastAsia"/>
          <w:color w:val="auto"/>
          <w:spacing w:val="14"/>
          <w:sz w:val="28"/>
          <w:szCs w:val="28"/>
          <w:highlight w:val="none"/>
          <w:lang w:eastAsia="zh-CN"/>
        </w:rPr>
        <w:t>则不再</w:t>
      </w:r>
      <w:r>
        <w:rPr>
          <w:rFonts w:hint="eastAsia" w:asciiTheme="majorEastAsia" w:hAnsiTheme="majorEastAsia" w:eastAsiaTheme="majorEastAsia" w:cstheme="majorEastAsia"/>
          <w:color w:val="auto"/>
          <w:spacing w:val="14"/>
          <w:sz w:val="28"/>
          <w:szCs w:val="28"/>
          <w:highlight w:val="none"/>
          <w:lang w:val="en-US" w:eastAsia="zh-CN"/>
        </w:rPr>
        <w:t>续签</w:t>
      </w:r>
      <w:r>
        <w:rPr>
          <w:rFonts w:hint="eastAsia" w:asciiTheme="majorEastAsia" w:hAnsiTheme="majorEastAsia" w:eastAsiaTheme="majorEastAsia" w:cstheme="majorEastAsia"/>
          <w:color w:val="auto"/>
          <w:spacing w:val="14"/>
          <w:sz w:val="28"/>
          <w:szCs w:val="28"/>
          <w:highlight w:val="none"/>
          <w:lang w:eastAsia="zh-CN"/>
        </w:rPr>
        <w:t>下一年协议。</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hint="eastAsia" w:asciiTheme="majorEastAsia" w:hAnsiTheme="majorEastAsia" w:eastAsiaTheme="majorEastAsia" w:cstheme="majorEastAsia"/>
          <w:color w:val="auto"/>
          <w:spacing w:val="14"/>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（五）履约保证金</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hint="eastAsia" w:asciiTheme="majorEastAsia" w:hAnsiTheme="majorEastAsia" w:eastAsiaTheme="majorEastAsia" w:cstheme="majorEastAsia"/>
          <w:color w:val="auto"/>
          <w:spacing w:val="14"/>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1.中选人在收到《中选通知书》后5个工作日内，应按照合同规定向海南热带海洋学院提交由国内银行，或具有金融许可证的其他机构出具的金额为人民币叁万元整的履约保证金函、银行转账支票或电汇等。</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16" w:firstLineChars="200"/>
        <w:jc w:val="both"/>
        <w:textAlignment w:val="baseline"/>
        <w:outlineLvl w:val="9"/>
        <w:rPr>
          <w:rFonts w:hint="eastAsia" w:asciiTheme="majorEastAsia" w:hAnsiTheme="majorEastAsia" w:eastAsiaTheme="majorEastAsia" w:cstheme="majorEastAsia"/>
          <w:color w:val="auto"/>
          <w:spacing w:val="14"/>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2.如果中选人拒绝按时提交履约保证金，视为放弃中标项目，应承担违约责任。</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5"/>
          <w:sz w:val="28"/>
          <w:szCs w:val="28"/>
          <w:highlight w:val="none"/>
          <w:lang w:eastAsia="zh-CN"/>
        </w:rPr>
        <w:t>第十六条</w:t>
      </w:r>
      <w:r>
        <w:rPr>
          <w:rFonts w:hint="eastAsia" w:asciiTheme="majorEastAsia" w:hAnsiTheme="majorEastAsia" w:eastAsiaTheme="majorEastAsia" w:cstheme="majorEastAsia"/>
          <w:color w:val="auto"/>
          <w:spacing w:val="15"/>
          <w:sz w:val="28"/>
          <w:szCs w:val="28"/>
          <w:highlight w:val="none"/>
          <w:lang w:eastAsia="zh-CN"/>
        </w:rPr>
        <w:t xml:space="preserve"> </w:t>
      </w:r>
      <w:r>
        <w:rPr>
          <w:rFonts w:hint="eastAsia" w:asciiTheme="majorEastAsia" w:hAnsiTheme="majorEastAsia" w:eastAsiaTheme="majorEastAsia" w:cstheme="majorEastAsia"/>
          <w:b/>
          <w:bCs/>
          <w:color w:val="auto"/>
          <w:spacing w:val="15"/>
          <w:sz w:val="28"/>
          <w:szCs w:val="28"/>
          <w:highlight w:val="none"/>
          <w:lang w:eastAsia="zh-CN"/>
        </w:rPr>
        <w:t>协议的解释、法律适用、生效条件及其他</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28"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（一）本协议的订立、效力、解释、履行和争议的解决均适用中华人民共和</w:t>
      </w:r>
      <w:r>
        <w:rPr>
          <w:rFonts w:hint="eastAsia" w:asciiTheme="majorEastAsia" w:hAnsiTheme="majorEastAsia" w:eastAsiaTheme="majorEastAsia" w:cstheme="majorEastAsia"/>
          <w:color w:val="auto"/>
          <w:spacing w:val="6"/>
          <w:sz w:val="28"/>
          <w:szCs w:val="28"/>
          <w:highlight w:val="none"/>
          <w:lang w:eastAsia="zh-CN"/>
        </w:rPr>
        <w:t>国法律、法规。</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64"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（二）本协议自双方签字盖章后生效。本协议一式</w:t>
      </w:r>
      <w:r>
        <w:rPr>
          <w:rFonts w:hint="eastAsia" w:asciiTheme="majorEastAsia" w:hAnsiTheme="majorEastAsia" w:eastAsiaTheme="majorEastAsia" w:cstheme="majorEastAsia"/>
          <w:color w:val="auto"/>
          <w:spacing w:val="55"/>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陆</w:t>
      </w:r>
      <w:r>
        <w:rPr>
          <w:rFonts w:hint="eastAsia" w:asciiTheme="majorEastAsia" w:hAnsiTheme="majorEastAsia" w:eastAsiaTheme="majorEastAsia" w:cstheme="majorEastAsia"/>
          <w:color w:val="auto"/>
          <w:spacing w:val="39"/>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eastAsia="zh-CN"/>
        </w:rPr>
        <w:t>份，其中甲方执</w:t>
      </w:r>
      <w:r>
        <w:rPr>
          <w:rFonts w:hint="eastAsia" w:asciiTheme="majorEastAsia" w:hAnsiTheme="majorEastAsia" w:eastAsiaTheme="majorEastAsia" w:cstheme="majorEastAsia"/>
          <w:color w:val="auto"/>
          <w:spacing w:val="40"/>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eastAsia="zh-CN"/>
        </w:rPr>
        <w:t>肆</w:t>
      </w:r>
      <w:r>
        <w:rPr>
          <w:rFonts w:hint="eastAsia" w:asciiTheme="majorEastAsia" w:hAnsiTheme="majorEastAsia" w:eastAsiaTheme="majorEastAsia" w:cstheme="majorEastAsia"/>
          <w:color w:val="auto"/>
          <w:spacing w:val="38"/>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eastAsia="zh-CN"/>
        </w:rPr>
        <w:t>份，</w:t>
      </w:r>
      <w:r>
        <w:rPr>
          <w:rFonts w:hint="eastAsia" w:asciiTheme="majorEastAsia" w:hAnsiTheme="majorEastAsia" w:eastAsiaTheme="majorEastAsia" w:cstheme="majorEastAsia"/>
          <w:color w:val="auto"/>
          <w:spacing w:val="9"/>
          <w:sz w:val="28"/>
          <w:szCs w:val="28"/>
          <w:highlight w:val="none"/>
          <w:lang w:eastAsia="zh-CN"/>
        </w:rPr>
        <w:t>乙方执</w:t>
      </w:r>
      <w:r>
        <w:rPr>
          <w:rFonts w:hint="eastAsia" w:asciiTheme="majorEastAsia" w:hAnsiTheme="majorEastAsia" w:eastAsiaTheme="majorEastAsia" w:cstheme="majorEastAsia"/>
          <w:color w:val="auto"/>
          <w:spacing w:val="46"/>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贰</w:t>
      </w:r>
      <w:r>
        <w:rPr>
          <w:rFonts w:hint="eastAsia" w:asciiTheme="majorEastAsia" w:hAnsiTheme="majorEastAsia" w:eastAsiaTheme="majorEastAsia" w:cstheme="majorEastAsia"/>
          <w:color w:val="auto"/>
          <w:spacing w:val="3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份，具有同等法律效力。</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（三）本协议相关附件与本协议有同等效力。本协议如果有不完善的条款</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pacing w:val="10"/>
          <w:sz w:val="28"/>
          <w:szCs w:val="28"/>
          <w:highlight w:val="none"/>
          <w:lang w:eastAsia="zh-CN"/>
        </w:rPr>
        <w:t>经</w:t>
      </w:r>
      <w:r>
        <w:rPr>
          <w:rFonts w:hint="eastAsia" w:asciiTheme="majorEastAsia" w:hAnsiTheme="majorEastAsia" w:eastAsiaTheme="majorEastAsia" w:cstheme="majorEastAsia"/>
          <w:color w:val="auto"/>
          <w:spacing w:val="18"/>
          <w:sz w:val="28"/>
          <w:szCs w:val="28"/>
          <w:highlight w:val="none"/>
          <w:lang w:eastAsia="zh-CN"/>
        </w:rPr>
        <w:t>过双方同意后可追加补充协议或增加附件</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pacing w:val="18"/>
          <w:sz w:val="28"/>
          <w:szCs w:val="28"/>
          <w:highlight w:val="none"/>
          <w:lang w:eastAsia="zh-CN"/>
        </w:rPr>
        <w:t>补充协议与本协议</w:t>
      </w:r>
      <w:r>
        <w:rPr>
          <w:rFonts w:hint="eastAsia" w:asciiTheme="majorEastAsia" w:hAnsiTheme="majorEastAsia" w:eastAsiaTheme="majorEastAsia" w:cstheme="majorEastAsia"/>
          <w:color w:val="auto"/>
          <w:spacing w:val="17"/>
          <w:sz w:val="28"/>
          <w:szCs w:val="28"/>
          <w:highlight w:val="none"/>
          <w:lang w:eastAsia="zh-CN"/>
        </w:rPr>
        <w:t>具有同等法律效</w:t>
      </w:r>
      <w:r>
        <w:rPr>
          <w:rFonts w:hint="eastAsia" w:asciiTheme="majorEastAsia" w:hAnsiTheme="majorEastAsia" w:eastAsiaTheme="majorEastAsia" w:cstheme="majorEastAsia"/>
          <w:color w:val="auto"/>
          <w:spacing w:val="-8"/>
          <w:sz w:val="28"/>
          <w:szCs w:val="28"/>
          <w:highlight w:val="none"/>
          <w:lang w:eastAsia="zh-CN"/>
        </w:rPr>
        <w:t>力。</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（以下无正文）</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甲方：海南热带海洋学院（盖章）</w:t>
      </w:r>
      <w:r>
        <w:rPr>
          <w:rFonts w:hint="eastAsia" w:asciiTheme="majorEastAsia" w:hAnsiTheme="majorEastAsia" w:eastAsiaTheme="majorEastAsia" w:cstheme="majorEastAsia"/>
          <w:color w:val="auto"/>
          <w:spacing w:val="2"/>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乙方：</w:t>
      </w:r>
      <w:r>
        <w:rPr>
          <w:rFonts w:hint="eastAsia" w:asciiTheme="majorEastAsia" w:hAnsiTheme="majorEastAsia" w:eastAsiaTheme="majorEastAsia" w:cstheme="majorEastAsia"/>
          <w:color w:val="auto"/>
          <w:spacing w:val="4"/>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（盖章）</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5"/>
          <w:sz w:val="28"/>
          <w:szCs w:val="28"/>
          <w:highlight w:val="none"/>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法定代表人/委托代理人：                 法定代表人：</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 xml:space="preserve">项目联系人：                     </w:t>
      </w:r>
      <w:r>
        <w:rPr>
          <w:rFonts w:hint="eastAsia" w:asciiTheme="majorEastAsia" w:hAnsiTheme="majorEastAsia" w:eastAsiaTheme="majorEastAsia" w:cstheme="majorEastAsia"/>
          <w:color w:val="auto"/>
          <w:spacing w:val="1"/>
          <w:sz w:val="28"/>
          <w:szCs w:val="28"/>
          <w:highlight w:val="none"/>
          <w:lang w:eastAsia="zh-CN"/>
        </w:rPr>
        <w:t xml:space="preserve">        项目联系人：</w:t>
      </w:r>
    </w:p>
    <w:p>
      <w:pPr>
        <w:pStyle w:val="4"/>
        <w:pageBreakBefore w:val="0"/>
        <w:wordWrap/>
        <w:bidi w:val="0"/>
        <w:adjustRightInd w:val="0"/>
        <w:spacing w:line="360" w:lineRule="auto"/>
        <w:jc w:val="both"/>
        <w:outlineLvl w:val="9"/>
        <w:rPr>
          <w:rFonts w:hint="default" w:asciiTheme="majorEastAsia" w:hAnsiTheme="majorEastAsia" w:eastAsiaTheme="majorEastAsia" w:cstheme="majorEastAsia"/>
          <w:color w:val="auto"/>
          <w:spacing w:val="-1"/>
          <w:sz w:val="28"/>
          <w:szCs w:val="28"/>
          <w:highlight w:val="none"/>
          <w:lang w:val="en-US" w:eastAsia="zh-CN"/>
        </w:rPr>
      </w:pPr>
      <w:r>
        <w:rPr>
          <w:rFonts w:hint="eastAsia" w:asciiTheme="majorEastAsia" w:hAnsiTheme="majorEastAsia" w:eastAsiaTheme="majorEastAsia" w:cstheme="majorEastAsia"/>
          <w:color w:val="auto"/>
          <w:spacing w:val="-1"/>
          <w:sz w:val="28"/>
          <w:szCs w:val="28"/>
          <w:highlight w:val="none"/>
          <w:lang w:val="en-US" w:eastAsia="zh-CN"/>
        </w:rPr>
        <w:t>联系电话：                                联系电话：</w:t>
      </w:r>
    </w:p>
    <w:p>
      <w:pPr>
        <w:pStyle w:val="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pacing w:val="-1"/>
          <w:sz w:val="28"/>
          <w:szCs w:val="28"/>
          <w:highlight w:val="none"/>
          <w:lang w:eastAsia="zh-CN"/>
        </w:rPr>
        <w:t>日期：20</w:t>
      </w:r>
      <w:r>
        <w:rPr>
          <w:rFonts w:hint="eastAsia" w:asciiTheme="majorEastAsia" w:hAnsiTheme="majorEastAsia" w:eastAsiaTheme="majorEastAsia" w:cstheme="majorEastAsia"/>
          <w:color w:val="auto"/>
          <w:spacing w:val="18"/>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年</w:t>
      </w:r>
      <w:r>
        <w:rPr>
          <w:rFonts w:hint="eastAsia" w:asciiTheme="majorEastAsia" w:hAnsiTheme="majorEastAsia" w:eastAsiaTheme="majorEastAsia" w:cstheme="majorEastAsia"/>
          <w:color w:val="auto"/>
          <w:spacing w:val="28"/>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月</w:t>
      </w:r>
      <w:r>
        <w:rPr>
          <w:rFonts w:hint="eastAsia" w:asciiTheme="majorEastAsia" w:hAnsiTheme="majorEastAsia" w:eastAsiaTheme="majorEastAsia" w:cstheme="majorEastAsia"/>
          <w:color w:val="auto"/>
          <w:spacing w:val="3"/>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lang w:val="en-US" w:eastAsia="zh-CN"/>
        </w:rPr>
        <w:t>日</w:t>
      </w:r>
      <w:r>
        <w:rPr>
          <w:rFonts w:hint="eastAsia" w:asciiTheme="majorEastAsia" w:hAnsiTheme="majorEastAsia" w:eastAsiaTheme="majorEastAsia" w:cstheme="majorEastAsia"/>
          <w:color w:val="auto"/>
          <w:spacing w:val="3"/>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日期：20</w:t>
      </w:r>
      <w:r>
        <w:rPr>
          <w:rFonts w:hint="eastAsia" w:asciiTheme="majorEastAsia" w:hAnsiTheme="majorEastAsia" w:eastAsiaTheme="majorEastAsia" w:cstheme="majorEastAsia"/>
          <w:color w:val="auto"/>
          <w:spacing w:val="17"/>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年</w:t>
      </w:r>
      <w:r>
        <w:rPr>
          <w:rFonts w:hint="eastAsia" w:asciiTheme="majorEastAsia" w:hAnsiTheme="majorEastAsia" w:eastAsiaTheme="majorEastAsia" w:cstheme="majorEastAsia"/>
          <w:color w:val="auto"/>
          <w:spacing w:val="27"/>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月</w:t>
      </w:r>
      <w:r>
        <w:rPr>
          <w:rFonts w:hint="eastAsia" w:asciiTheme="majorEastAsia" w:hAnsiTheme="majorEastAsia" w:eastAsiaTheme="majorEastAsia" w:cstheme="majorEastAsia"/>
          <w:color w:val="auto"/>
          <w:spacing w:val="-1"/>
          <w:sz w:val="28"/>
          <w:szCs w:val="28"/>
          <w:highlight w:val="none"/>
          <w:lang w:val="en-US" w:eastAsia="zh-CN"/>
        </w:rPr>
        <w:t xml:space="preserve">   日</w:t>
      </w:r>
    </w:p>
    <w:p>
      <w:pPr>
        <w:rPr>
          <w:rFonts w:asciiTheme="majorEastAsia" w:hAnsiTheme="majorEastAsia" w:eastAsiaTheme="majorEastAsia" w:cstheme="majorEastAsia"/>
          <w:color w:val="auto"/>
          <w:sz w:val="28"/>
          <w:szCs w:val="28"/>
          <w:highlight w:val="none"/>
          <w:lang w:eastAsia="zh-CN"/>
        </w:rPr>
      </w:pPr>
      <w:r>
        <w:rPr>
          <w:rFonts w:asciiTheme="majorEastAsia" w:hAnsiTheme="majorEastAsia" w:eastAsiaTheme="majorEastAsia" w:cstheme="majorEastAsia"/>
          <w:color w:val="auto"/>
          <w:sz w:val="28"/>
          <w:szCs w:val="28"/>
          <w:highlight w:val="none"/>
          <w:lang w:eastAsia="zh-CN"/>
        </w:rPr>
        <w:br w:type="page"/>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9"/>
          <w:sz w:val="28"/>
          <w:szCs w:val="28"/>
          <w:highlight w:val="none"/>
          <w:lang w:eastAsia="zh-CN"/>
        </w:rPr>
        <w:t>附表</w:t>
      </w:r>
      <w:r>
        <w:rPr>
          <w:rFonts w:hint="eastAsia" w:asciiTheme="majorEastAsia" w:hAnsiTheme="majorEastAsia" w:eastAsiaTheme="majorEastAsia" w:cstheme="majorEastAsia"/>
          <w:color w:val="auto"/>
          <w:spacing w:val="43"/>
          <w:sz w:val="28"/>
          <w:szCs w:val="28"/>
          <w:highlight w:val="none"/>
          <w:lang w:eastAsia="zh-CN"/>
        </w:rPr>
        <w:t xml:space="preserve"> </w:t>
      </w:r>
      <w:r>
        <w:rPr>
          <w:rFonts w:hint="eastAsia" w:asciiTheme="majorEastAsia" w:hAnsiTheme="majorEastAsia" w:eastAsiaTheme="majorEastAsia" w:cstheme="majorEastAsia"/>
          <w:b/>
          <w:bCs/>
          <w:color w:val="auto"/>
          <w:spacing w:val="9"/>
          <w:sz w:val="28"/>
          <w:szCs w:val="28"/>
          <w:highlight w:val="none"/>
          <w:lang w:eastAsia="zh-CN"/>
        </w:rPr>
        <w:t>违约情形处罚措施</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bl>
      <w:tblPr>
        <w:tblStyle w:val="13"/>
        <w:tblW w:w="9384" w:type="dxa"/>
        <w:tblInd w:w="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8"/>
        <w:gridCol w:w="6713"/>
        <w:gridCol w:w="20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628"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2"/>
                <w:sz w:val="28"/>
                <w:szCs w:val="28"/>
                <w:highlight w:val="none"/>
              </w:rPr>
              <w:t>序号</w:t>
            </w:r>
          </w:p>
        </w:tc>
        <w:tc>
          <w:tcPr>
            <w:tcW w:w="671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9"/>
                <w:sz w:val="28"/>
                <w:szCs w:val="28"/>
                <w:highlight w:val="none"/>
              </w:rPr>
              <w:t>违约情形</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8"/>
                <w:sz w:val="28"/>
                <w:szCs w:val="28"/>
                <w:highlight w:val="none"/>
              </w:rPr>
              <w:t>处罚措施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6713" w:type="dxa"/>
          </w:tcPr>
          <w:p>
            <w:pPr>
              <w:pStyle w:val="14"/>
              <w:pageBreakBefore w:val="0"/>
              <w:wordWrap/>
              <w:bidi w:val="0"/>
              <w:adjustRightInd w:val="0"/>
              <w:spacing w:line="360" w:lineRule="auto"/>
              <w:ind w:firstLine="23"/>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6"/>
                <w:sz w:val="28"/>
                <w:szCs w:val="28"/>
                <w:highlight w:val="none"/>
                <w:lang w:eastAsia="zh-CN"/>
              </w:rPr>
              <w:t>乙方经营过程中出现重大违法记录或严重不良</w:t>
            </w:r>
            <w:r>
              <w:rPr>
                <w:rFonts w:hint="eastAsia" w:asciiTheme="majorEastAsia" w:hAnsiTheme="majorEastAsia" w:eastAsiaTheme="majorEastAsia" w:cstheme="majorEastAsia"/>
                <w:color w:val="auto"/>
                <w:spacing w:val="11"/>
                <w:sz w:val="28"/>
                <w:szCs w:val="28"/>
                <w:highlight w:val="none"/>
                <w:lang w:eastAsia="zh-CN"/>
              </w:rPr>
              <w:t>信用记录；在监督检查中，有被责令停业、吊销</w:t>
            </w:r>
            <w:r>
              <w:rPr>
                <w:rFonts w:hint="eastAsia" w:asciiTheme="majorEastAsia" w:hAnsiTheme="majorEastAsia" w:eastAsiaTheme="majorEastAsia" w:cstheme="majorEastAsia"/>
                <w:color w:val="auto"/>
                <w:spacing w:val="16"/>
                <w:sz w:val="28"/>
                <w:szCs w:val="28"/>
                <w:highlight w:val="none"/>
                <w:lang w:eastAsia="zh-CN"/>
              </w:rPr>
              <w:t>执照等直接影响经营的</w:t>
            </w:r>
            <w:r>
              <w:rPr>
                <w:rFonts w:hint="default" w:asciiTheme="majorEastAsia" w:hAnsiTheme="majorEastAsia" w:eastAsiaTheme="majorEastAsia" w:cstheme="majorEastAsia"/>
                <w:color w:val="auto"/>
                <w:spacing w:val="16"/>
                <w:sz w:val="28"/>
                <w:szCs w:val="28"/>
                <w:highlight w:val="none"/>
                <w:lang w:eastAsia="zh-CN"/>
                <w:woUserID w:val="2"/>
              </w:rPr>
              <w:t>。</w:t>
            </w:r>
          </w:p>
        </w:tc>
        <w:tc>
          <w:tcPr>
            <w:tcW w:w="204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6713" w:type="dxa"/>
          </w:tcPr>
          <w:p>
            <w:pPr>
              <w:pStyle w:val="14"/>
              <w:pageBreakBefore w:val="0"/>
              <w:wordWrap/>
              <w:bidi w:val="0"/>
              <w:adjustRightInd w:val="0"/>
              <w:spacing w:line="360" w:lineRule="auto"/>
              <w:ind w:hanging="8"/>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7"/>
                <w:sz w:val="28"/>
                <w:szCs w:val="28"/>
                <w:highlight w:val="none"/>
                <w:lang w:eastAsia="zh-CN"/>
              </w:rPr>
              <w:t>在需求调查过程中与被调查对象进行影响采购</w:t>
            </w:r>
            <w:r>
              <w:rPr>
                <w:rFonts w:hint="eastAsia" w:asciiTheme="majorEastAsia" w:hAnsiTheme="majorEastAsia" w:eastAsiaTheme="majorEastAsia" w:cstheme="majorEastAsia"/>
                <w:color w:val="auto"/>
                <w:spacing w:val="15"/>
                <w:sz w:val="28"/>
                <w:szCs w:val="28"/>
                <w:highlight w:val="none"/>
                <w:lang w:eastAsia="zh-CN"/>
              </w:rPr>
              <w:t>公平的利益交换协商谈判</w:t>
            </w:r>
            <w:r>
              <w:rPr>
                <w:rFonts w:hint="default" w:asciiTheme="majorEastAsia" w:hAnsiTheme="majorEastAsia" w:eastAsiaTheme="majorEastAsia" w:cstheme="majorEastAsia"/>
                <w:color w:val="auto"/>
                <w:spacing w:val="15"/>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2"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3</w:t>
            </w:r>
          </w:p>
        </w:tc>
        <w:tc>
          <w:tcPr>
            <w:tcW w:w="6713" w:type="dxa"/>
          </w:tcPr>
          <w:p>
            <w:pPr>
              <w:pStyle w:val="14"/>
              <w:pageBreakBefore w:val="0"/>
              <w:wordWrap/>
              <w:bidi w:val="0"/>
              <w:adjustRightInd w:val="0"/>
              <w:spacing w:line="360" w:lineRule="auto"/>
              <w:ind w:hanging="30"/>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1"/>
                <w:sz w:val="28"/>
                <w:szCs w:val="28"/>
                <w:highlight w:val="none"/>
                <w:lang w:eastAsia="zh-CN"/>
              </w:rPr>
              <w:t>协议执行期间，采用虚假信息编制调查报告影响</w:t>
            </w:r>
            <w:r>
              <w:rPr>
                <w:rFonts w:hint="eastAsia" w:asciiTheme="majorEastAsia" w:hAnsiTheme="majorEastAsia" w:eastAsiaTheme="majorEastAsia" w:cstheme="majorEastAsia"/>
                <w:color w:val="auto"/>
                <w:spacing w:val="9"/>
                <w:sz w:val="28"/>
                <w:szCs w:val="28"/>
                <w:highlight w:val="none"/>
                <w:lang w:eastAsia="zh-CN"/>
              </w:rPr>
              <w:t>甲方采购活动</w:t>
            </w:r>
            <w:r>
              <w:rPr>
                <w:rFonts w:hint="default" w:asciiTheme="majorEastAsia" w:hAnsiTheme="majorEastAsia" w:eastAsiaTheme="majorEastAsia" w:cstheme="majorEastAsia"/>
                <w:color w:val="auto"/>
                <w:spacing w:val="9"/>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0"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4</w:t>
            </w:r>
          </w:p>
        </w:tc>
        <w:tc>
          <w:tcPr>
            <w:tcW w:w="6713" w:type="dxa"/>
          </w:tcPr>
          <w:p>
            <w:pPr>
              <w:pStyle w:val="14"/>
              <w:pageBreakBefore w:val="0"/>
              <w:wordWrap/>
              <w:bidi w:val="0"/>
              <w:adjustRightInd w:val="0"/>
              <w:spacing w:line="360" w:lineRule="auto"/>
              <w:ind w:firstLine="1"/>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7"/>
                <w:sz w:val="28"/>
                <w:szCs w:val="28"/>
                <w:highlight w:val="none"/>
                <w:lang w:eastAsia="zh-CN"/>
              </w:rPr>
              <w:t>违反委托协议约定直接参与甲方采购项目的采</w:t>
            </w:r>
            <w:r>
              <w:rPr>
                <w:rFonts w:hint="eastAsia" w:asciiTheme="majorEastAsia" w:hAnsiTheme="majorEastAsia" w:eastAsiaTheme="majorEastAsia" w:cstheme="majorEastAsia"/>
                <w:color w:val="auto"/>
                <w:spacing w:val="12"/>
                <w:sz w:val="28"/>
                <w:szCs w:val="28"/>
                <w:highlight w:val="none"/>
                <w:lang w:eastAsia="zh-CN"/>
              </w:rPr>
              <w:t>购和交易</w:t>
            </w:r>
            <w:r>
              <w:rPr>
                <w:rFonts w:hint="default" w:asciiTheme="majorEastAsia" w:hAnsiTheme="majorEastAsia" w:eastAsiaTheme="majorEastAsia" w:cstheme="majorEastAsia"/>
                <w:color w:val="auto"/>
                <w:spacing w:val="12"/>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w:t>
            </w:r>
          </w:p>
        </w:tc>
        <w:tc>
          <w:tcPr>
            <w:tcW w:w="6713" w:type="dxa"/>
          </w:tcPr>
          <w:p>
            <w:pPr>
              <w:pStyle w:val="14"/>
              <w:pageBreakBefore w:val="0"/>
              <w:wordWrap/>
              <w:bidi w:val="0"/>
              <w:adjustRightInd w:val="0"/>
              <w:spacing w:line="360" w:lineRule="auto"/>
              <w:ind w:firstLine="3"/>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6"/>
                <w:sz w:val="28"/>
                <w:szCs w:val="28"/>
                <w:highlight w:val="none"/>
                <w:lang w:eastAsia="zh-CN"/>
              </w:rPr>
              <w:t>未经甲方书面同意，乙方向第三方转让甲方在本</w:t>
            </w:r>
            <w:r>
              <w:rPr>
                <w:rFonts w:hint="eastAsia" w:asciiTheme="majorEastAsia" w:hAnsiTheme="majorEastAsia" w:eastAsiaTheme="majorEastAsia" w:cstheme="majorEastAsia"/>
                <w:color w:val="auto"/>
                <w:spacing w:val="8"/>
                <w:sz w:val="28"/>
                <w:szCs w:val="28"/>
                <w:highlight w:val="none"/>
                <w:lang w:eastAsia="zh-CN"/>
              </w:rPr>
              <w:t>协议中授予乙方的权限，</w:t>
            </w:r>
            <w:r>
              <w:rPr>
                <w:rFonts w:hint="eastAsia" w:asciiTheme="majorEastAsia" w:hAnsiTheme="majorEastAsia" w:eastAsiaTheme="majorEastAsia" w:cstheme="majorEastAsia"/>
                <w:color w:val="auto"/>
                <w:spacing w:val="-44"/>
                <w:sz w:val="28"/>
                <w:szCs w:val="28"/>
                <w:highlight w:val="none"/>
                <w:lang w:eastAsia="zh-CN"/>
              </w:rPr>
              <w:t xml:space="preserve"> </w:t>
            </w:r>
            <w:r>
              <w:rPr>
                <w:rFonts w:hint="eastAsia" w:asciiTheme="majorEastAsia" w:hAnsiTheme="majorEastAsia" w:eastAsiaTheme="majorEastAsia" w:cstheme="majorEastAsia"/>
                <w:color w:val="auto"/>
                <w:spacing w:val="8"/>
                <w:sz w:val="28"/>
                <w:szCs w:val="28"/>
                <w:highlight w:val="none"/>
                <w:lang w:eastAsia="zh-CN"/>
              </w:rPr>
              <w:t>或超越甲方授权范围提</w:t>
            </w:r>
            <w:r>
              <w:rPr>
                <w:rFonts w:hint="eastAsia" w:asciiTheme="majorEastAsia" w:hAnsiTheme="majorEastAsia" w:eastAsiaTheme="majorEastAsia" w:cstheme="majorEastAsia"/>
                <w:color w:val="auto"/>
                <w:spacing w:val="9"/>
                <w:sz w:val="28"/>
                <w:szCs w:val="28"/>
                <w:highlight w:val="none"/>
                <w:lang w:eastAsia="zh-CN"/>
              </w:rPr>
              <w:t>供服务</w:t>
            </w:r>
            <w:r>
              <w:rPr>
                <w:rFonts w:hint="default" w:asciiTheme="majorEastAsia" w:hAnsiTheme="majorEastAsia" w:eastAsiaTheme="majorEastAsia" w:cstheme="majorEastAsia"/>
                <w:color w:val="auto"/>
                <w:spacing w:val="9"/>
                <w:sz w:val="28"/>
                <w:szCs w:val="28"/>
                <w:highlight w:val="none"/>
                <w:lang w:eastAsia="zh-CN"/>
                <w:woUserID w:val="2"/>
              </w:rPr>
              <w:t>。</w:t>
            </w:r>
          </w:p>
        </w:tc>
        <w:tc>
          <w:tcPr>
            <w:tcW w:w="204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2"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6</w:t>
            </w:r>
          </w:p>
        </w:tc>
        <w:tc>
          <w:tcPr>
            <w:tcW w:w="6713" w:type="dxa"/>
          </w:tcPr>
          <w:p>
            <w:pPr>
              <w:pStyle w:val="14"/>
              <w:pageBreakBefore w:val="0"/>
              <w:wordWrap/>
              <w:bidi w:val="0"/>
              <w:adjustRightInd w:val="0"/>
              <w:spacing w:line="360" w:lineRule="auto"/>
              <w:ind w:hanging="18"/>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8"/>
                <w:sz w:val="28"/>
                <w:szCs w:val="28"/>
                <w:highlight w:val="none"/>
                <w:lang w:eastAsia="zh-CN"/>
              </w:rPr>
              <w:t>协议执行期间，无正当理由累计</w:t>
            </w:r>
            <w:r>
              <w:rPr>
                <w:rFonts w:hint="eastAsia" w:asciiTheme="majorEastAsia" w:hAnsiTheme="majorEastAsia" w:eastAsiaTheme="majorEastAsia" w:cstheme="majorEastAsia"/>
                <w:color w:val="auto"/>
                <w:spacing w:val="-17"/>
                <w:sz w:val="28"/>
                <w:szCs w:val="28"/>
                <w:highlight w:val="none"/>
                <w:lang w:eastAsia="zh-CN"/>
              </w:rPr>
              <w:t xml:space="preserve"> </w:t>
            </w:r>
            <w:r>
              <w:rPr>
                <w:rFonts w:hint="eastAsia" w:asciiTheme="majorEastAsia" w:hAnsiTheme="majorEastAsia" w:eastAsiaTheme="majorEastAsia" w:cstheme="majorEastAsia"/>
                <w:color w:val="auto"/>
                <w:spacing w:val="8"/>
                <w:sz w:val="28"/>
                <w:szCs w:val="28"/>
                <w:highlight w:val="none"/>
                <w:lang w:eastAsia="zh-CN"/>
              </w:rPr>
              <w:t>2</w:t>
            </w:r>
            <w:r>
              <w:rPr>
                <w:rFonts w:hint="eastAsia" w:asciiTheme="majorEastAsia" w:hAnsiTheme="majorEastAsia" w:eastAsiaTheme="majorEastAsia" w:cstheme="majorEastAsia"/>
                <w:color w:val="auto"/>
                <w:spacing w:val="-27"/>
                <w:sz w:val="28"/>
                <w:szCs w:val="28"/>
                <w:highlight w:val="none"/>
                <w:lang w:eastAsia="zh-CN"/>
              </w:rPr>
              <w:t xml:space="preserve"> </w:t>
            </w:r>
            <w:r>
              <w:rPr>
                <w:rFonts w:hint="eastAsia" w:asciiTheme="majorEastAsia" w:hAnsiTheme="majorEastAsia" w:eastAsiaTheme="majorEastAsia" w:cstheme="majorEastAsia"/>
                <w:color w:val="auto"/>
                <w:spacing w:val="8"/>
                <w:sz w:val="28"/>
                <w:szCs w:val="28"/>
                <w:highlight w:val="none"/>
                <w:lang w:eastAsia="zh-CN"/>
              </w:rPr>
              <w:t>次不接受甲方</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的委托业务</w:t>
            </w:r>
            <w:r>
              <w:rPr>
                <w:rFonts w:hint="default" w:asciiTheme="majorEastAsia" w:hAnsiTheme="majorEastAsia" w:eastAsiaTheme="majorEastAsia" w:cstheme="majorEastAsia"/>
                <w:color w:val="auto"/>
                <w:spacing w:val="9"/>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7</w:t>
            </w:r>
          </w:p>
        </w:tc>
        <w:tc>
          <w:tcPr>
            <w:tcW w:w="6713" w:type="dxa"/>
          </w:tcPr>
          <w:p>
            <w:pPr>
              <w:pStyle w:val="14"/>
              <w:pageBreakBefore w:val="0"/>
              <w:wordWrap/>
              <w:bidi w:val="0"/>
              <w:adjustRightInd w:val="0"/>
              <w:spacing w:line="360" w:lineRule="auto"/>
              <w:ind w:hanging="1"/>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8"/>
                <w:sz w:val="28"/>
                <w:szCs w:val="28"/>
                <w:highlight w:val="none"/>
                <w:lang w:eastAsia="zh-CN"/>
              </w:rPr>
              <w:t>协议执行期间，非经甲方同意，乙方累计</w:t>
            </w:r>
            <w:r>
              <w:rPr>
                <w:rFonts w:hint="eastAsia" w:asciiTheme="majorEastAsia" w:hAnsiTheme="majorEastAsia" w:eastAsiaTheme="majorEastAsia" w:cstheme="majorEastAsia"/>
                <w:color w:val="auto"/>
                <w:spacing w:val="-15"/>
                <w:sz w:val="28"/>
                <w:szCs w:val="28"/>
                <w:highlight w:val="none"/>
                <w:lang w:eastAsia="zh-CN"/>
              </w:rPr>
              <w:t xml:space="preserve"> </w:t>
            </w:r>
            <w:r>
              <w:rPr>
                <w:rFonts w:hint="eastAsia" w:asciiTheme="majorEastAsia" w:hAnsiTheme="majorEastAsia" w:eastAsiaTheme="majorEastAsia" w:cstheme="majorEastAsia"/>
                <w:color w:val="auto"/>
                <w:spacing w:val="8"/>
                <w:sz w:val="28"/>
                <w:szCs w:val="28"/>
                <w:highlight w:val="none"/>
                <w:lang w:eastAsia="zh-CN"/>
              </w:rPr>
              <w:t>3</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8"/>
                <w:sz w:val="28"/>
                <w:szCs w:val="28"/>
                <w:highlight w:val="none"/>
                <w:lang w:eastAsia="zh-CN"/>
              </w:rPr>
              <w:t>次逾</w:t>
            </w:r>
            <w:r>
              <w:rPr>
                <w:rFonts w:hint="eastAsia" w:asciiTheme="majorEastAsia" w:hAnsiTheme="majorEastAsia" w:eastAsiaTheme="majorEastAsia" w:cstheme="majorEastAsia"/>
                <w:color w:val="auto"/>
                <w:spacing w:val="15"/>
                <w:sz w:val="28"/>
                <w:szCs w:val="28"/>
                <w:highlight w:val="none"/>
                <w:lang w:eastAsia="zh-CN"/>
              </w:rPr>
              <w:t>期完成需求调查任务</w:t>
            </w:r>
            <w:r>
              <w:rPr>
                <w:rFonts w:hint="default" w:asciiTheme="majorEastAsia" w:hAnsiTheme="majorEastAsia" w:eastAsiaTheme="majorEastAsia" w:cstheme="majorEastAsia"/>
                <w:color w:val="auto"/>
                <w:spacing w:val="15"/>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2"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8</w:t>
            </w:r>
          </w:p>
        </w:tc>
        <w:tc>
          <w:tcPr>
            <w:tcW w:w="6713"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5"/>
                <w:sz w:val="28"/>
                <w:szCs w:val="28"/>
                <w:highlight w:val="none"/>
                <w:lang w:eastAsia="zh-CN"/>
              </w:rPr>
              <w:t>半年内两次被暂停资格</w:t>
            </w:r>
            <w:r>
              <w:rPr>
                <w:rFonts w:hint="default" w:asciiTheme="majorEastAsia" w:hAnsiTheme="majorEastAsia" w:eastAsiaTheme="majorEastAsia" w:cstheme="majorEastAsia"/>
                <w:color w:val="auto"/>
                <w:spacing w:val="15"/>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9</w:t>
            </w:r>
          </w:p>
        </w:tc>
        <w:tc>
          <w:tcPr>
            <w:tcW w:w="6713"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6"/>
                <w:sz w:val="28"/>
                <w:szCs w:val="28"/>
                <w:highlight w:val="none"/>
                <w:lang w:eastAsia="zh-CN"/>
              </w:rPr>
              <w:t>乙方擅自使用与甲方相关的知识产权的</w:t>
            </w:r>
            <w:r>
              <w:rPr>
                <w:rFonts w:hint="default" w:asciiTheme="majorEastAsia" w:hAnsiTheme="majorEastAsia" w:eastAsiaTheme="majorEastAsia" w:cstheme="majorEastAsia"/>
                <w:color w:val="auto"/>
                <w:spacing w:val="16"/>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7"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10</w:t>
            </w:r>
          </w:p>
        </w:tc>
        <w:tc>
          <w:tcPr>
            <w:tcW w:w="67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7"/>
                <w:sz w:val="28"/>
                <w:szCs w:val="28"/>
                <w:highlight w:val="none"/>
                <w:lang w:eastAsia="zh-CN"/>
              </w:rPr>
              <w:t>被省级或以上监督管理部门处以罚款、警告的</w:t>
            </w:r>
            <w:r>
              <w:rPr>
                <w:rFonts w:hint="default" w:asciiTheme="majorEastAsia" w:hAnsiTheme="majorEastAsia" w:eastAsiaTheme="majorEastAsia" w:cstheme="majorEastAsia"/>
                <w:color w:val="auto"/>
                <w:spacing w:val="17"/>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lang w:eastAsia="zh-CN"/>
              </w:rPr>
              <w:t>暂停委托调查资格</w:t>
            </w:r>
            <w:r>
              <w:rPr>
                <w:rFonts w:hint="eastAsia" w:asciiTheme="majorEastAsia" w:hAnsiTheme="majorEastAsia" w:eastAsiaTheme="majorEastAsia" w:cstheme="majorEastAsia"/>
                <w:color w:val="auto"/>
                <w:spacing w:val="15"/>
                <w:sz w:val="28"/>
                <w:szCs w:val="28"/>
                <w:highlight w:val="none"/>
                <w:lang w:eastAsia="zh-CN"/>
              </w:rPr>
              <w:t>三个月，收回委托</w:t>
            </w:r>
            <w:r>
              <w:rPr>
                <w:rFonts w:hint="eastAsia" w:asciiTheme="majorEastAsia" w:hAnsiTheme="majorEastAsia" w:eastAsiaTheme="majorEastAsia" w:cstheme="majorEastAsia"/>
                <w:color w:val="auto"/>
                <w:spacing w:val="2"/>
                <w:sz w:val="28"/>
                <w:szCs w:val="28"/>
                <w:highlight w:val="none"/>
              </w:rPr>
              <w:t>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11</w:t>
            </w:r>
          </w:p>
        </w:tc>
        <w:tc>
          <w:tcPr>
            <w:tcW w:w="6713"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6"/>
                <w:sz w:val="28"/>
                <w:szCs w:val="28"/>
                <w:highlight w:val="none"/>
                <w:lang w:eastAsia="zh-CN"/>
              </w:rPr>
              <w:t>乙方未经甲方同意擅自更换项目团队成员</w:t>
            </w:r>
            <w:r>
              <w:rPr>
                <w:rFonts w:hint="default" w:asciiTheme="majorEastAsia" w:hAnsiTheme="majorEastAsia" w:eastAsiaTheme="majorEastAsia" w:cstheme="majorEastAsia"/>
                <w:color w:val="auto"/>
                <w:spacing w:val="16"/>
                <w:sz w:val="28"/>
                <w:szCs w:val="28"/>
                <w:highlight w:val="none"/>
                <w:lang w:eastAsia="zh-CN"/>
                <w:woUserID w:val="2"/>
              </w:rPr>
              <w:t>。</w:t>
            </w:r>
          </w:p>
        </w:tc>
        <w:tc>
          <w:tcPr>
            <w:tcW w:w="2043" w:type="dxa"/>
          </w:tcPr>
          <w:p>
            <w:pPr>
              <w:pStyle w:val="14"/>
              <w:pageBreakBefore w:val="0"/>
              <w:wordWrap/>
              <w:bidi w:val="0"/>
              <w:adjustRightInd w:val="0"/>
              <w:spacing w:line="360" w:lineRule="auto"/>
              <w:ind w:hanging="64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暂停暂停委托调查资格</w:t>
            </w:r>
            <w:r>
              <w:rPr>
                <w:rFonts w:hint="eastAsia" w:asciiTheme="majorEastAsia" w:hAnsiTheme="majorEastAsia" w:eastAsiaTheme="majorEastAsia" w:cstheme="majorEastAsia"/>
                <w:color w:val="auto"/>
                <w:spacing w:val="9"/>
                <w:sz w:val="28"/>
                <w:szCs w:val="28"/>
                <w:highlight w:val="none"/>
                <w:lang w:eastAsia="zh-CN"/>
              </w:rPr>
              <w:t>三个月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2"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12</w:t>
            </w:r>
          </w:p>
        </w:tc>
        <w:tc>
          <w:tcPr>
            <w:tcW w:w="6713" w:type="dxa"/>
          </w:tcPr>
          <w:p>
            <w:pPr>
              <w:pStyle w:val="14"/>
              <w:pageBreakBefore w:val="0"/>
              <w:wordWrap/>
              <w:bidi w:val="0"/>
              <w:adjustRightInd w:val="0"/>
              <w:spacing w:line="360" w:lineRule="auto"/>
              <w:ind w:firstLine="23"/>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5"/>
                <w:sz w:val="28"/>
                <w:szCs w:val="28"/>
                <w:highlight w:val="none"/>
                <w:lang w:eastAsia="zh-CN"/>
              </w:rPr>
              <w:t>同一个项目因需求调查报告质量问题，3</w:t>
            </w:r>
            <w:r>
              <w:rPr>
                <w:rFonts w:hint="eastAsia" w:asciiTheme="majorEastAsia" w:hAnsiTheme="majorEastAsia" w:eastAsiaTheme="majorEastAsia" w:cstheme="majorEastAsia"/>
                <w:color w:val="auto"/>
                <w:spacing w:val="-9"/>
                <w:sz w:val="28"/>
                <w:szCs w:val="28"/>
                <w:highlight w:val="none"/>
                <w:lang w:eastAsia="zh-CN"/>
              </w:rPr>
              <w:t xml:space="preserve"> </w:t>
            </w:r>
            <w:r>
              <w:rPr>
                <w:rFonts w:hint="eastAsia" w:asciiTheme="majorEastAsia" w:hAnsiTheme="majorEastAsia" w:eastAsiaTheme="majorEastAsia" w:cstheme="majorEastAsia"/>
                <w:color w:val="auto"/>
                <w:spacing w:val="5"/>
                <w:sz w:val="28"/>
                <w:szCs w:val="28"/>
                <w:highlight w:val="none"/>
                <w:lang w:eastAsia="zh-CN"/>
              </w:rPr>
              <w:t>次仍未</w:t>
            </w:r>
            <w:r>
              <w:rPr>
                <w:rFonts w:hint="eastAsia" w:asciiTheme="majorEastAsia" w:hAnsiTheme="majorEastAsia" w:eastAsiaTheme="majorEastAsia" w:cstheme="majorEastAsia"/>
                <w:color w:val="auto"/>
                <w:spacing w:val="16"/>
                <w:sz w:val="28"/>
                <w:szCs w:val="28"/>
                <w:highlight w:val="none"/>
                <w:lang w:eastAsia="zh-CN"/>
              </w:rPr>
              <w:t>通过甲方组织审查的</w:t>
            </w:r>
            <w:r>
              <w:rPr>
                <w:rFonts w:hint="default" w:asciiTheme="majorEastAsia" w:hAnsiTheme="majorEastAsia" w:eastAsiaTheme="majorEastAsia" w:cstheme="majorEastAsia"/>
                <w:color w:val="auto"/>
                <w:spacing w:val="16"/>
                <w:sz w:val="28"/>
                <w:szCs w:val="28"/>
                <w:highlight w:val="none"/>
                <w:lang w:eastAsia="zh-CN"/>
                <w:woUserID w:val="2"/>
              </w:rPr>
              <w:t>。</w:t>
            </w:r>
          </w:p>
        </w:tc>
        <w:tc>
          <w:tcPr>
            <w:tcW w:w="2043" w:type="dxa"/>
          </w:tcPr>
          <w:p>
            <w:pPr>
              <w:pStyle w:val="14"/>
              <w:pageBreakBefore w:val="0"/>
              <w:wordWrap/>
              <w:bidi w:val="0"/>
              <w:adjustRightInd w:val="0"/>
              <w:spacing w:line="360" w:lineRule="auto"/>
              <w:ind w:hanging="64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暂停暂停委托调查资格</w:t>
            </w:r>
            <w:r>
              <w:rPr>
                <w:rFonts w:hint="eastAsia" w:asciiTheme="majorEastAsia" w:hAnsiTheme="majorEastAsia" w:eastAsiaTheme="majorEastAsia" w:cstheme="majorEastAsia"/>
                <w:color w:val="auto"/>
                <w:spacing w:val="9"/>
                <w:sz w:val="28"/>
                <w:szCs w:val="28"/>
                <w:highlight w:val="none"/>
                <w:lang w:eastAsia="zh-CN"/>
              </w:rPr>
              <w:t>三个月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0"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13</w:t>
            </w:r>
          </w:p>
        </w:tc>
        <w:tc>
          <w:tcPr>
            <w:tcW w:w="6713"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7"/>
                <w:sz w:val="28"/>
                <w:szCs w:val="28"/>
                <w:highlight w:val="none"/>
                <w:lang w:eastAsia="zh-CN"/>
              </w:rPr>
              <w:t>连续两个季度考核被甲方评价为不合格的</w:t>
            </w:r>
            <w:r>
              <w:rPr>
                <w:rFonts w:hint="default" w:asciiTheme="majorEastAsia" w:hAnsiTheme="majorEastAsia" w:eastAsiaTheme="majorEastAsia" w:cstheme="majorEastAsia"/>
                <w:color w:val="auto"/>
                <w:spacing w:val="17"/>
                <w:sz w:val="28"/>
                <w:szCs w:val="28"/>
                <w:highlight w:val="none"/>
                <w:lang w:eastAsia="zh-CN"/>
                <w:woUserID w:val="2"/>
              </w:rPr>
              <w:t>。</w:t>
            </w:r>
          </w:p>
        </w:tc>
        <w:tc>
          <w:tcPr>
            <w:tcW w:w="2043" w:type="dxa"/>
          </w:tcPr>
          <w:p>
            <w:pPr>
              <w:pStyle w:val="14"/>
              <w:pageBreakBefore w:val="0"/>
              <w:wordWrap/>
              <w:bidi w:val="0"/>
              <w:adjustRightInd w:val="0"/>
              <w:spacing w:line="360" w:lineRule="auto"/>
              <w:ind w:hanging="64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暂停暂停委托调查资格</w:t>
            </w:r>
            <w:r>
              <w:rPr>
                <w:rFonts w:hint="eastAsia" w:asciiTheme="majorEastAsia" w:hAnsiTheme="majorEastAsia" w:eastAsiaTheme="majorEastAsia" w:cstheme="majorEastAsia"/>
                <w:color w:val="auto"/>
                <w:spacing w:val="9"/>
                <w:sz w:val="28"/>
                <w:szCs w:val="28"/>
                <w:highlight w:val="none"/>
                <w:lang w:eastAsia="zh-CN"/>
              </w:rPr>
              <w:t>三个月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9"/>
                <w:sz w:val="28"/>
                <w:szCs w:val="28"/>
                <w:highlight w:val="none"/>
              </w:rPr>
              <w:t>14</w:t>
            </w:r>
          </w:p>
        </w:tc>
        <w:tc>
          <w:tcPr>
            <w:tcW w:w="6713"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7"/>
                <w:sz w:val="28"/>
                <w:szCs w:val="28"/>
                <w:highlight w:val="none"/>
                <w:lang w:eastAsia="zh-CN"/>
              </w:rPr>
              <w:t>非经甲方同意，逾期完成需求调查任务</w:t>
            </w:r>
            <w:r>
              <w:rPr>
                <w:rFonts w:hint="default" w:asciiTheme="majorEastAsia" w:hAnsiTheme="majorEastAsia" w:eastAsiaTheme="majorEastAsia" w:cstheme="majorEastAsia"/>
                <w:color w:val="auto"/>
                <w:spacing w:val="17"/>
                <w:sz w:val="28"/>
                <w:szCs w:val="28"/>
                <w:highlight w:val="none"/>
                <w:lang w:eastAsia="zh-CN"/>
                <w:woUserID w:val="2"/>
              </w:rPr>
              <w:t>。</w:t>
            </w:r>
          </w:p>
        </w:tc>
        <w:tc>
          <w:tcPr>
            <w:tcW w:w="2043" w:type="dxa"/>
          </w:tcPr>
          <w:p>
            <w:pPr>
              <w:pStyle w:val="14"/>
              <w:pageBreakBefore w:val="0"/>
              <w:wordWrap/>
              <w:bidi w:val="0"/>
              <w:adjustRightInd w:val="0"/>
              <w:spacing w:line="360" w:lineRule="auto"/>
              <w:ind w:hanging="645"/>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暂停暂停委托调查资格</w:t>
            </w:r>
            <w:r>
              <w:rPr>
                <w:rFonts w:hint="eastAsia" w:asciiTheme="majorEastAsia" w:hAnsiTheme="majorEastAsia" w:eastAsiaTheme="majorEastAsia" w:cstheme="majorEastAsia"/>
                <w:color w:val="auto"/>
                <w:spacing w:val="8"/>
                <w:sz w:val="28"/>
                <w:szCs w:val="28"/>
                <w:highlight w:val="none"/>
                <w:lang w:eastAsia="zh-CN"/>
              </w:rPr>
              <w:t>一个月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2"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15</w:t>
            </w:r>
          </w:p>
        </w:tc>
        <w:tc>
          <w:tcPr>
            <w:tcW w:w="6713"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6"/>
                <w:sz w:val="28"/>
                <w:szCs w:val="28"/>
                <w:highlight w:val="none"/>
                <w:lang w:eastAsia="zh-CN"/>
              </w:rPr>
              <w:t>擅自终止需求调查活动</w:t>
            </w:r>
            <w:r>
              <w:rPr>
                <w:rFonts w:hint="default" w:asciiTheme="majorEastAsia" w:hAnsiTheme="majorEastAsia" w:eastAsiaTheme="majorEastAsia" w:cstheme="majorEastAsia"/>
                <w:color w:val="auto"/>
                <w:spacing w:val="16"/>
                <w:sz w:val="28"/>
                <w:szCs w:val="28"/>
                <w:highlight w:val="none"/>
                <w:lang w:eastAsia="zh-CN"/>
                <w:woUserID w:val="2"/>
              </w:rPr>
              <w:t>。</w:t>
            </w:r>
          </w:p>
        </w:tc>
        <w:tc>
          <w:tcPr>
            <w:tcW w:w="2043" w:type="dxa"/>
          </w:tcPr>
          <w:p>
            <w:pPr>
              <w:pStyle w:val="14"/>
              <w:pageBreakBefore w:val="0"/>
              <w:wordWrap/>
              <w:bidi w:val="0"/>
              <w:adjustRightInd w:val="0"/>
              <w:spacing w:line="360" w:lineRule="auto"/>
              <w:ind w:hanging="645"/>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暂停暂停委托调查资格</w:t>
            </w:r>
            <w:r>
              <w:rPr>
                <w:rFonts w:hint="eastAsia" w:asciiTheme="majorEastAsia" w:hAnsiTheme="majorEastAsia" w:eastAsiaTheme="majorEastAsia" w:cstheme="majorEastAsia"/>
                <w:color w:val="auto"/>
                <w:spacing w:val="8"/>
                <w:sz w:val="28"/>
                <w:szCs w:val="28"/>
                <w:highlight w:val="none"/>
                <w:lang w:eastAsia="zh-CN"/>
              </w:rPr>
              <w:t>一个月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16</w:t>
            </w:r>
          </w:p>
        </w:tc>
        <w:tc>
          <w:tcPr>
            <w:tcW w:w="6713"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6"/>
                <w:sz w:val="28"/>
                <w:szCs w:val="28"/>
                <w:highlight w:val="none"/>
                <w:lang w:eastAsia="zh-CN"/>
              </w:rPr>
              <w:t>累计有两个项目考核不合格的</w:t>
            </w:r>
            <w:r>
              <w:rPr>
                <w:rFonts w:hint="default" w:asciiTheme="majorEastAsia" w:hAnsiTheme="majorEastAsia" w:eastAsiaTheme="majorEastAsia" w:cstheme="majorEastAsia"/>
                <w:color w:val="auto"/>
                <w:spacing w:val="16"/>
                <w:sz w:val="28"/>
                <w:szCs w:val="28"/>
                <w:highlight w:val="none"/>
                <w:lang w:eastAsia="zh-CN"/>
                <w:woUserID w:val="2"/>
              </w:rPr>
              <w:t>。</w:t>
            </w:r>
          </w:p>
        </w:tc>
        <w:tc>
          <w:tcPr>
            <w:tcW w:w="2043" w:type="dxa"/>
          </w:tcPr>
          <w:p>
            <w:pPr>
              <w:pStyle w:val="14"/>
              <w:pageBreakBefore w:val="0"/>
              <w:wordWrap/>
              <w:bidi w:val="0"/>
              <w:adjustRightInd w:val="0"/>
              <w:spacing w:line="360" w:lineRule="auto"/>
              <w:ind w:hanging="645"/>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暂停暂停委托调查资格</w:t>
            </w:r>
            <w:r>
              <w:rPr>
                <w:rFonts w:hint="eastAsia" w:asciiTheme="majorEastAsia" w:hAnsiTheme="majorEastAsia" w:eastAsiaTheme="majorEastAsia" w:cstheme="majorEastAsia"/>
                <w:color w:val="auto"/>
                <w:spacing w:val="8"/>
                <w:sz w:val="28"/>
                <w:szCs w:val="28"/>
                <w:highlight w:val="none"/>
                <w:lang w:eastAsia="zh-CN"/>
              </w:rPr>
              <w:t>一个月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0"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17</w:t>
            </w:r>
          </w:p>
        </w:tc>
        <w:tc>
          <w:tcPr>
            <w:tcW w:w="6713" w:type="dxa"/>
          </w:tcPr>
          <w:p>
            <w:pPr>
              <w:pStyle w:val="14"/>
              <w:pageBreakBefore w:val="0"/>
              <w:wordWrap/>
              <w:bidi w:val="0"/>
              <w:adjustRightInd w:val="0"/>
              <w:spacing w:line="360" w:lineRule="auto"/>
              <w:ind w:firstLine="15"/>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0"/>
                <w:sz w:val="28"/>
                <w:szCs w:val="28"/>
                <w:highlight w:val="none"/>
                <w:lang w:eastAsia="zh-CN"/>
              </w:rPr>
              <w:t>出现其他违反政府采购、招投标、采购需求管理</w:t>
            </w:r>
            <w:r>
              <w:rPr>
                <w:rFonts w:hint="eastAsia" w:asciiTheme="majorEastAsia" w:hAnsiTheme="majorEastAsia" w:eastAsiaTheme="majorEastAsia" w:cstheme="majorEastAsia"/>
                <w:color w:val="auto"/>
                <w:spacing w:val="16"/>
                <w:sz w:val="28"/>
                <w:szCs w:val="28"/>
                <w:highlight w:val="none"/>
                <w:lang w:eastAsia="zh-CN"/>
              </w:rPr>
              <w:t>办法法律法规等情节严重的行为</w:t>
            </w:r>
            <w:r>
              <w:rPr>
                <w:rFonts w:hint="default" w:asciiTheme="majorEastAsia" w:hAnsiTheme="majorEastAsia" w:eastAsiaTheme="majorEastAsia" w:cstheme="majorEastAsia"/>
                <w:color w:val="auto"/>
                <w:spacing w:val="16"/>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 w:hRule="atLeast"/>
        </w:trPr>
        <w:tc>
          <w:tcPr>
            <w:tcW w:w="628"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18</w:t>
            </w:r>
          </w:p>
        </w:tc>
        <w:tc>
          <w:tcPr>
            <w:tcW w:w="6713"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2"/>
              </w:rPr>
            </w:pPr>
            <w:r>
              <w:rPr>
                <w:rFonts w:hint="eastAsia" w:asciiTheme="majorEastAsia" w:hAnsiTheme="majorEastAsia" w:eastAsiaTheme="majorEastAsia" w:cstheme="majorEastAsia"/>
                <w:color w:val="auto"/>
                <w:spacing w:val="16"/>
                <w:sz w:val="28"/>
                <w:szCs w:val="28"/>
                <w:highlight w:val="none"/>
                <w:lang w:eastAsia="zh-CN"/>
              </w:rPr>
              <w:t>因工作过失导致学校名誉受到损害</w:t>
            </w:r>
            <w:r>
              <w:rPr>
                <w:rFonts w:hint="default" w:asciiTheme="majorEastAsia" w:hAnsiTheme="majorEastAsia" w:eastAsiaTheme="majorEastAsia" w:cstheme="majorEastAsia"/>
                <w:color w:val="auto"/>
                <w:spacing w:val="16"/>
                <w:sz w:val="28"/>
                <w:szCs w:val="28"/>
                <w:highlight w:val="none"/>
                <w:lang w:eastAsia="zh-CN"/>
                <w:woUserID w:val="2"/>
              </w:rPr>
              <w:t>。</w:t>
            </w:r>
          </w:p>
        </w:tc>
        <w:tc>
          <w:tcPr>
            <w:tcW w:w="2043"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解除入围协议</w:t>
            </w:r>
          </w:p>
        </w:tc>
      </w:tr>
    </w:tbl>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注：</w:t>
      </w: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（1）乙方被处以暂停委托调查资格的，暂停时间从发现违约情形开始计</w:t>
      </w:r>
      <w:r>
        <w:rPr>
          <w:rFonts w:hint="eastAsia" w:asciiTheme="majorEastAsia" w:hAnsiTheme="majorEastAsia" w:eastAsiaTheme="majorEastAsia" w:cstheme="majorEastAsia"/>
          <w:color w:val="auto"/>
          <w:spacing w:val="13"/>
          <w:sz w:val="28"/>
          <w:szCs w:val="28"/>
          <w:highlight w:val="none"/>
          <w:lang w:eastAsia="zh-CN"/>
        </w:rPr>
        <w:t>算；</w:t>
      </w:r>
    </w:p>
    <w:p>
      <w:pPr>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（2）暂停期间收回已预先分配的项目（另有约定的紧急项目除外）。</w:t>
      </w:r>
      <w:r>
        <w:rPr>
          <w:rFonts w:asciiTheme="majorEastAsia" w:hAnsiTheme="majorEastAsia" w:eastAsiaTheme="majorEastAsia" w:cstheme="majorEastAsia"/>
          <w:color w:val="auto"/>
          <w:sz w:val="28"/>
          <w:szCs w:val="28"/>
          <w:highlight w:val="none"/>
          <w:lang w:eastAsia="zh-CN"/>
        </w:rPr>
        <w:br w:type="page"/>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9"/>
          <w:sz w:val="28"/>
          <w:szCs w:val="28"/>
          <w:highlight w:val="none"/>
          <w:lang w:eastAsia="zh-CN"/>
        </w:rPr>
        <w:t>附件</w:t>
      </w:r>
      <w:r>
        <w:rPr>
          <w:rFonts w:hint="eastAsia" w:asciiTheme="majorEastAsia" w:hAnsiTheme="majorEastAsia" w:eastAsiaTheme="majorEastAsia" w:cstheme="majorEastAsia"/>
          <w:color w:val="auto"/>
          <w:spacing w:val="-18"/>
          <w:sz w:val="28"/>
          <w:szCs w:val="28"/>
          <w:highlight w:val="none"/>
          <w:lang w:eastAsia="zh-CN"/>
        </w:rPr>
        <w:t xml:space="preserve"> </w:t>
      </w:r>
      <w:r>
        <w:rPr>
          <w:rFonts w:hint="eastAsia" w:asciiTheme="majorEastAsia" w:hAnsiTheme="majorEastAsia" w:eastAsiaTheme="majorEastAsia" w:cstheme="majorEastAsia"/>
          <w:b/>
          <w:bCs/>
          <w:color w:val="auto"/>
          <w:spacing w:val="-9"/>
          <w:sz w:val="28"/>
          <w:szCs w:val="28"/>
          <w:highlight w:val="none"/>
          <w:lang w:eastAsia="zh-CN"/>
        </w:rPr>
        <w:t>1：</w:t>
      </w: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36"/>
          <w:szCs w:val="36"/>
          <w:highlight w:val="none"/>
          <w:lang w:eastAsia="zh-CN"/>
        </w:rPr>
      </w:pPr>
      <w:r>
        <w:rPr>
          <w:rFonts w:hint="eastAsia" w:asciiTheme="majorEastAsia" w:hAnsiTheme="majorEastAsia" w:eastAsiaTheme="majorEastAsia" w:cstheme="majorEastAsia"/>
          <w:color w:val="auto"/>
          <w:spacing w:val="22"/>
          <w:sz w:val="36"/>
          <w:szCs w:val="36"/>
          <w:highlight w:val="none"/>
          <w:lang w:eastAsia="zh-CN"/>
        </w:rPr>
        <w:t>海南热带海洋学院</w:t>
      </w:r>
      <w:r>
        <w:rPr>
          <w:rFonts w:hint="eastAsia" w:asciiTheme="majorEastAsia" w:hAnsiTheme="majorEastAsia" w:eastAsiaTheme="majorEastAsia" w:cstheme="majorEastAsia"/>
          <w:color w:val="auto"/>
          <w:spacing w:val="22"/>
          <w:sz w:val="36"/>
          <w:szCs w:val="36"/>
          <w:highlight w:val="none"/>
          <w:u w:val="single"/>
          <w:lang w:eastAsia="zh-CN"/>
        </w:rPr>
        <w:t>（项目名称）</w:t>
      </w:r>
      <w:r>
        <w:rPr>
          <w:rFonts w:hint="eastAsia" w:asciiTheme="majorEastAsia" w:hAnsiTheme="majorEastAsia" w:eastAsiaTheme="majorEastAsia" w:cstheme="majorEastAsia"/>
          <w:color w:val="auto"/>
          <w:spacing w:val="22"/>
          <w:sz w:val="36"/>
          <w:szCs w:val="36"/>
          <w:highlight w:val="none"/>
          <w:lang w:eastAsia="zh-CN"/>
        </w:rPr>
        <w:t>采购项目</w:t>
      </w:r>
    </w:p>
    <w:p>
      <w:pPr>
        <w:pageBreakBefore w:val="0"/>
        <w:wordWrap/>
        <w:bidi w:val="0"/>
        <w:adjustRightInd w:val="0"/>
        <w:spacing w:line="360" w:lineRule="auto"/>
        <w:jc w:val="center"/>
        <w:outlineLvl w:val="9"/>
        <w:rPr>
          <w:rFonts w:hint="default" w:asciiTheme="majorEastAsia" w:hAnsiTheme="majorEastAsia" w:eastAsiaTheme="majorEastAsia" w:cstheme="majorEastAsia"/>
          <w:color w:val="auto"/>
          <w:sz w:val="36"/>
          <w:szCs w:val="36"/>
          <w:highlight w:val="none"/>
          <w:lang w:val="en-US" w:eastAsia="zh-CN"/>
        </w:rPr>
      </w:pPr>
      <w:r>
        <w:rPr>
          <w:rFonts w:hint="eastAsia" w:asciiTheme="majorEastAsia" w:hAnsiTheme="majorEastAsia" w:eastAsiaTheme="majorEastAsia" w:cstheme="majorEastAsia"/>
          <w:b/>
          <w:bCs/>
          <w:color w:val="auto"/>
          <w:spacing w:val="11"/>
          <w:sz w:val="36"/>
          <w:szCs w:val="36"/>
          <w:highlight w:val="none"/>
          <w:lang w:eastAsia="zh-CN"/>
        </w:rPr>
        <w:t>需求调查服务委托</w:t>
      </w:r>
      <w:r>
        <w:rPr>
          <w:rFonts w:hint="eastAsia" w:asciiTheme="majorEastAsia" w:hAnsiTheme="majorEastAsia" w:eastAsiaTheme="majorEastAsia" w:cstheme="majorEastAsia"/>
          <w:b/>
          <w:bCs/>
          <w:color w:val="auto"/>
          <w:spacing w:val="11"/>
          <w:sz w:val="36"/>
          <w:szCs w:val="36"/>
          <w:highlight w:val="none"/>
          <w:lang w:val="en-US" w:eastAsia="zh-CN"/>
        </w:rPr>
        <w:t>协议</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hanging="5"/>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44"/>
          <w:sz w:val="28"/>
          <w:szCs w:val="28"/>
          <w:highlight w:val="none"/>
          <w:lang w:eastAsia="zh-CN"/>
        </w:rPr>
        <w:t>委托人：海南热带海洋学院采购与招标服务中心</w:t>
      </w:r>
    </w:p>
    <w:p>
      <w:pPr>
        <w:pStyle w:val="4"/>
        <w:pageBreakBefore w:val="0"/>
        <w:wordWrap/>
        <w:bidi w:val="0"/>
        <w:adjustRightInd w:val="0"/>
        <w:spacing w:line="360" w:lineRule="auto"/>
        <w:ind w:hanging="5"/>
        <w:jc w:val="both"/>
        <w:outlineLvl w:val="9"/>
        <w:rPr>
          <w:rFonts w:hint="eastAsia" w:asciiTheme="majorEastAsia" w:hAnsiTheme="majorEastAsia" w:eastAsiaTheme="majorEastAsia" w:cstheme="majorEastAsia"/>
          <w:b/>
          <w:bCs/>
          <w:color w:val="auto"/>
          <w:spacing w:val="44"/>
          <w:sz w:val="28"/>
          <w:szCs w:val="28"/>
          <w:highlight w:val="none"/>
          <w:lang w:eastAsia="zh-CN"/>
        </w:rPr>
      </w:pPr>
      <w:r>
        <w:rPr>
          <w:rFonts w:hint="eastAsia" w:asciiTheme="majorEastAsia" w:hAnsiTheme="majorEastAsia" w:eastAsiaTheme="majorEastAsia" w:cstheme="majorEastAsia"/>
          <w:b/>
          <w:bCs/>
          <w:color w:val="auto"/>
          <w:spacing w:val="44"/>
          <w:sz w:val="28"/>
          <w:szCs w:val="28"/>
          <w:highlight w:val="none"/>
          <w:lang w:eastAsia="zh-CN"/>
        </w:rPr>
        <w:t>受托人：</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firstLine="62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根据《</w:t>
      </w:r>
      <w:r>
        <w:rPr>
          <w:rFonts w:hint="eastAsia" w:asciiTheme="majorEastAsia" w:hAnsiTheme="majorEastAsia" w:eastAsiaTheme="majorEastAsia" w:cstheme="majorEastAsia"/>
          <w:color w:val="auto"/>
          <w:spacing w:val="-1"/>
          <w:sz w:val="28"/>
          <w:szCs w:val="28"/>
          <w:highlight w:val="none"/>
          <w:lang w:eastAsia="zh-CN"/>
        </w:rPr>
        <w:t>海南热带海洋学院2026—203</w:t>
      </w:r>
      <w:r>
        <w:rPr>
          <w:rFonts w:hint="eastAsia" w:asciiTheme="majorEastAsia" w:hAnsiTheme="majorEastAsia" w:eastAsiaTheme="majorEastAsia" w:cstheme="majorEastAsia"/>
          <w:color w:val="auto"/>
          <w:spacing w:val="-1"/>
          <w:sz w:val="28"/>
          <w:szCs w:val="28"/>
          <w:highlight w:val="none"/>
          <w:lang w:val="en-US" w:eastAsia="zh-CN"/>
        </w:rPr>
        <w:t>1</w:t>
      </w:r>
      <w:r>
        <w:rPr>
          <w:rFonts w:hint="eastAsia" w:asciiTheme="majorEastAsia" w:hAnsiTheme="majorEastAsia" w:eastAsiaTheme="majorEastAsia" w:cstheme="majorEastAsia"/>
          <w:color w:val="auto"/>
          <w:spacing w:val="-1"/>
          <w:sz w:val="28"/>
          <w:szCs w:val="28"/>
          <w:highlight w:val="none"/>
          <w:lang w:eastAsia="zh-CN"/>
        </w:rPr>
        <w:t>年采购项目需求调查机构公开遴选项目</w:t>
      </w:r>
      <w:r>
        <w:rPr>
          <w:rFonts w:hint="eastAsia" w:asciiTheme="majorEastAsia" w:hAnsiTheme="majorEastAsia" w:eastAsiaTheme="majorEastAsia" w:cstheme="majorEastAsia"/>
          <w:color w:val="auto"/>
          <w:spacing w:val="14"/>
          <w:sz w:val="28"/>
          <w:szCs w:val="28"/>
          <w:highlight w:val="none"/>
          <w:lang w:eastAsia="zh-CN"/>
        </w:rPr>
        <w:t>资格入围协</w:t>
      </w:r>
      <w:r>
        <w:rPr>
          <w:rFonts w:hint="eastAsia" w:asciiTheme="majorEastAsia" w:hAnsiTheme="majorEastAsia" w:eastAsiaTheme="majorEastAsia" w:cstheme="majorEastAsia"/>
          <w:color w:val="auto"/>
          <w:spacing w:val="11"/>
          <w:sz w:val="28"/>
          <w:szCs w:val="28"/>
          <w:highlight w:val="none"/>
          <w:lang w:eastAsia="zh-CN"/>
        </w:rPr>
        <w:t>议》（协议编号</w:t>
      </w:r>
      <w:r>
        <w:rPr>
          <w:rFonts w:hint="eastAsia" w:asciiTheme="majorEastAsia" w:hAnsiTheme="majorEastAsia" w:eastAsiaTheme="majorEastAsia" w:cstheme="majorEastAsia"/>
          <w:color w:val="auto"/>
          <w:spacing w:val="-10"/>
          <w:sz w:val="28"/>
          <w:szCs w:val="28"/>
          <w:highlight w:val="none"/>
          <w:lang w:eastAsia="zh-CN"/>
        </w:rPr>
        <w:t>：</w:t>
      </w:r>
      <w:r>
        <w:rPr>
          <w:rFonts w:hint="eastAsia" w:asciiTheme="majorEastAsia" w:hAnsiTheme="majorEastAsia" w:eastAsiaTheme="majorEastAsia" w:cstheme="majorEastAsia"/>
          <w:color w:val="auto"/>
          <w:spacing w:val="2"/>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w:t>
      </w:r>
      <w:r>
        <w:rPr>
          <w:rFonts w:hint="eastAsia" w:asciiTheme="majorEastAsia" w:hAnsiTheme="majorEastAsia" w:eastAsiaTheme="majorEastAsia" w:cstheme="majorEastAsia"/>
          <w:color w:val="auto"/>
          <w:spacing w:val="11"/>
          <w:sz w:val="28"/>
          <w:szCs w:val="28"/>
          <w:highlight w:val="none"/>
          <w:lang w:eastAsia="zh-CN"/>
        </w:rPr>
        <w:t>委托人将海南热带海洋学院之</w:t>
      </w:r>
      <w:r>
        <w:rPr>
          <w:rFonts w:hint="eastAsia" w:asciiTheme="majorEastAsia" w:hAnsiTheme="majorEastAsia" w:eastAsiaTheme="majorEastAsia" w:cstheme="majorEastAsia"/>
          <w:color w:val="auto"/>
          <w:spacing w:val="-101"/>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（项目名称</w:t>
      </w:r>
      <w:r>
        <w:rPr>
          <w:rFonts w:hint="eastAsia" w:asciiTheme="majorEastAsia" w:hAnsiTheme="majorEastAsia" w:eastAsiaTheme="majorEastAsia" w:cstheme="majorEastAsia"/>
          <w:color w:val="auto"/>
          <w:spacing w:val="-10"/>
          <w:sz w:val="28"/>
          <w:szCs w:val="28"/>
          <w:highlight w:val="none"/>
          <w:u w:val="single"/>
          <w:lang w:eastAsia="zh-CN"/>
        </w:rPr>
        <w:t>）</w:t>
      </w:r>
      <w:r>
        <w:rPr>
          <w:rFonts w:hint="eastAsia" w:asciiTheme="majorEastAsia" w:hAnsiTheme="majorEastAsia" w:eastAsiaTheme="majorEastAsia" w:cstheme="majorEastAsia"/>
          <w:color w:val="auto"/>
          <w:spacing w:val="12"/>
          <w:sz w:val="28"/>
          <w:szCs w:val="28"/>
          <w:highlight w:val="none"/>
          <w:u w:val="singl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w:t>
      </w:r>
      <w:r>
        <w:rPr>
          <w:rFonts w:hint="eastAsia" w:asciiTheme="majorEastAsia" w:hAnsiTheme="majorEastAsia" w:eastAsiaTheme="majorEastAsia" w:cstheme="majorEastAsia"/>
          <w:color w:val="auto"/>
          <w:spacing w:val="11"/>
          <w:sz w:val="28"/>
          <w:szCs w:val="28"/>
          <w:highlight w:val="none"/>
          <w:lang w:eastAsia="zh-CN"/>
        </w:rPr>
        <w:t>下</w:t>
      </w:r>
      <w:r>
        <w:rPr>
          <w:rFonts w:hint="eastAsia" w:asciiTheme="majorEastAsia" w:hAnsiTheme="majorEastAsia" w:eastAsiaTheme="majorEastAsia" w:cstheme="majorEastAsia"/>
          <w:color w:val="auto"/>
          <w:spacing w:val="12"/>
          <w:sz w:val="28"/>
          <w:szCs w:val="28"/>
          <w:highlight w:val="none"/>
          <w:lang w:eastAsia="zh-CN"/>
        </w:rPr>
        <w:t>称“本项目”）的需求调查工作委托给受托人，具体如下：</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9"/>
          <w:sz w:val="28"/>
          <w:szCs w:val="28"/>
          <w:highlight w:val="none"/>
          <w:lang w:eastAsia="zh-CN"/>
        </w:rPr>
        <w:t>一、项目概况</w:t>
      </w:r>
    </w:p>
    <w:p>
      <w:pPr>
        <w:pStyle w:val="4"/>
        <w:pageBreakBefore w:val="0"/>
        <w:wordWrap/>
        <w:bidi w:val="0"/>
        <w:adjustRightInd w:val="0"/>
        <w:spacing w:line="360" w:lineRule="auto"/>
        <w:ind w:firstLine="572" w:firstLineChars="200"/>
        <w:jc w:val="both"/>
        <w:outlineLvl w:val="9"/>
        <w:rPr>
          <w:rFonts w:hint="default" w:asciiTheme="majorEastAsia" w:hAnsiTheme="majorEastAsia" w:eastAsiaTheme="majorEastAsia" w:cstheme="majorEastAsia"/>
          <w:color w:val="auto"/>
          <w:sz w:val="28"/>
          <w:szCs w:val="28"/>
          <w:highlight w:val="none"/>
          <w:u w:val="single"/>
          <w:lang w:val="en-US" w:eastAsia="zh-CN"/>
        </w:rPr>
      </w:pPr>
      <w:r>
        <w:rPr>
          <w:rFonts w:hint="eastAsia" w:asciiTheme="majorEastAsia" w:hAnsiTheme="majorEastAsia" w:eastAsiaTheme="majorEastAsia" w:cstheme="majorEastAsia"/>
          <w:color w:val="auto"/>
          <w:spacing w:val="3"/>
          <w:sz w:val="28"/>
          <w:szCs w:val="28"/>
          <w:highlight w:val="none"/>
          <w:lang w:eastAsia="zh-CN"/>
        </w:rPr>
        <w:t>1.项目编号：</w:t>
      </w:r>
      <w:r>
        <w:rPr>
          <w:rFonts w:hint="eastAsia" w:asciiTheme="majorEastAsia" w:hAnsiTheme="majorEastAsia" w:eastAsiaTheme="majorEastAsia" w:cstheme="majorEastAsia"/>
          <w:color w:val="auto"/>
          <w:spacing w:val="14"/>
          <w:sz w:val="28"/>
          <w:szCs w:val="28"/>
          <w:highlight w:val="none"/>
          <w:u w:val="single"/>
          <w:lang w:eastAsia="zh-CN"/>
        </w:rPr>
        <w:t>××</w:t>
      </w:r>
      <w:r>
        <w:rPr>
          <w:rFonts w:hint="eastAsia" w:asciiTheme="majorEastAsia" w:hAnsiTheme="majorEastAsia" w:eastAsiaTheme="majorEastAsia" w:cstheme="majorEastAsia"/>
          <w:color w:val="auto"/>
          <w:spacing w:val="14"/>
          <w:sz w:val="28"/>
          <w:szCs w:val="28"/>
          <w:highlight w:val="none"/>
          <w:u w:val="single"/>
          <w:lang w:val="en-US" w:eastAsia="zh-CN"/>
        </w:rPr>
        <w:t xml:space="preserve">                    </w:t>
      </w:r>
    </w:p>
    <w:p>
      <w:pPr>
        <w:pStyle w:val="4"/>
        <w:pageBreakBefore w:val="0"/>
        <w:wordWrap/>
        <w:bidi w:val="0"/>
        <w:adjustRightInd w:val="0"/>
        <w:spacing w:line="360" w:lineRule="auto"/>
        <w:ind w:firstLine="616"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2.项目名称：海南热带海洋学院</w:t>
      </w:r>
      <w:r>
        <w:rPr>
          <w:rFonts w:hint="eastAsia" w:asciiTheme="majorEastAsia" w:hAnsiTheme="majorEastAsia" w:eastAsiaTheme="majorEastAsia" w:cstheme="majorEastAsia"/>
          <w:color w:val="auto"/>
          <w:spacing w:val="14"/>
          <w:sz w:val="28"/>
          <w:szCs w:val="28"/>
          <w:highlight w:val="none"/>
          <w:u w:val="single"/>
          <w:lang w:eastAsia="zh-CN"/>
        </w:rPr>
        <w:t>××</w:t>
      </w:r>
      <w:r>
        <w:rPr>
          <w:rFonts w:hint="eastAsia" w:asciiTheme="majorEastAsia" w:hAnsiTheme="majorEastAsia" w:eastAsiaTheme="majorEastAsia" w:cstheme="majorEastAsia"/>
          <w:color w:val="auto"/>
          <w:spacing w:val="14"/>
          <w:sz w:val="28"/>
          <w:szCs w:val="28"/>
          <w:highlight w:val="none"/>
          <w:u w:val="single"/>
          <w:lang w:val="en-US" w:eastAsia="zh-CN"/>
        </w:rPr>
        <w:t xml:space="preserve"> </w:t>
      </w:r>
      <w:r>
        <w:rPr>
          <w:rFonts w:hint="eastAsia" w:asciiTheme="majorEastAsia" w:hAnsiTheme="majorEastAsia" w:eastAsiaTheme="majorEastAsia" w:cstheme="majorEastAsia"/>
          <w:color w:val="auto"/>
          <w:spacing w:val="14"/>
          <w:sz w:val="28"/>
          <w:szCs w:val="28"/>
          <w:highlight w:val="none"/>
          <w:lang w:eastAsia="zh-CN"/>
        </w:rPr>
        <w:t>项目</w:t>
      </w:r>
    </w:p>
    <w:p>
      <w:pPr>
        <w:pStyle w:val="4"/>
        <w:pageBreakBefore w:val="0"/>
        <w:wordWrap/>
        <w:bidi w:val="0"/>
        <w:adjustRightInd w:val="0"/>
        <w:spacing w:line="360" w:lineRule="auto"/>
        <w:ind w:firstLine="60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3.采购预算：人民币</w:t>
      </w:r>
      <w:r>
        <w:rPr>
          <w:rFonts w:hint="eastAsia" w:asciiTheme="majorEastAsia" w:hAnsiTheme="majorEastAsia" w:eastAsiaTheme="majorEastAsia" w:cstheme="majorEastAsia"/>
          <w:color w:val="auto"/>
          <w:spacing w:val="10"/>
          <w:sz w:val="28"/>
          <w:szCs w:val="28"/>
          <w:highlight w:val="none"/>
          <w:lang w:val="en-US" w:eastAsia="zh-CN"/>
        </w:rPr>
        <w:t>大写：</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val="en-US"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val="en-US" w:eastAsia="zh-CN"/>
        </w:rPr>
        <w:t xml:space="preserve">   </w:t>
      </w:r>
      <w:r>
        <w:rPr>
          <w:rFonts w:hint="eastAsia" w:asciiTheme="majorEastAsia" w:hAnsiTheme="majorEastAsia" w:eastAsiaTheme="majorEastAsia" w:cstheme="majorEastAsia"/>
          <w:color w:val="auto"/>
          <w:spacing w:val="10"/>
          <w:sz w:val="28"/>
          <w:szCs w:val="28"/>
          <w:highlight w:val="none"/>
          <w:lang w:eastAsia="zh-CN"/>
        </w:rPr>
        <w:t>元（</w:t>
      </w:r>
      <w:r>
        <w:rPr>
          <w:rFonts w:hint="default" w:asciiTheme="majorEastAsia" w:hAnsiTheme="majorEastAsia" w:eastAsiaTheme="majorEastAsia" w:cstheme="majorEastAsia"/>
          <w:color w:val="auto"/>
          <w:spacing w:val="10"/>
          <w:sz w:val="28"/>
          <w:szCs w:val="28"/>
          <w:highlight w:val="none"/>
          <w:lang w:eastAsia="zh-CN"/>
        </w:rPr>
        <w:t>¥</w:t>
      </w:r>
      <w:r>
        <w:rPr>
          <w:rFonts w:hint="eastAsia" w:asciiTheme="majorEastAsia" w:hAnsiTheme="majorEastAsia" w:eastAsiaTheme="majorEastAsia" w:cstheme="majorEastAsia"/>
          <w:color w:val="auto"/>
          <w:spacing w:val="10"/>
          <w:sz w:val="28"/>
          <w:szCs w:val="28"/>
          <w:highlight w:val="none"/>
          <w:u w:val="single"/>
          <w:lang w:val="en-US" w:eastAsia="zh-CN"/>
        </w:rPr>
        <w:t xml:space="preserve">         </w:t>
      </w:r>
      <w:r>
        <w:rPr>
          <w:rFonts w:hint="eastAsia" w:asciiTheme="majorEastAsia" w:hAnsiTheme="majorEastAsia" w:eastAsiaTheme="majorEastAsia" w:cstheme="majorEastAsia"/>
          <w:color w:val="auto"/>
          <w:spacing w:val="10"/>
          <w:sz w:val="28"/>
          <w:szCs w:val="28"/>
          <w:highlight w:val="none"/>
          <w:u w:val="none"/>
          <w:lang w:val="en-US" w:eastAsia="zh-CN"/>
        </w:rPr>
        <w:t>元</w:t>
      </w:r>
      <w:r>
        <w:rPr>
          <w:rFonts w:hint="eastAsia" w:asciiTheme="majorEastAsia" w:hAnsiTheme="majorEastAsia" w:eastAsiaTheme="majorEastAsia" w:cstheme="majorEastAsia"/>
          <w:color w:val="auto"/>
          <w:spacing w:val="10"/>
          <w:sz w:val="28"/>
          <w:szCs w:val="28"/>
          <w:highlight w:val="none"/>
          <w:lang w:val="en-US" w:eastAsia="zh-CN"/>
        </w:rPr>
        <w:t>）</w:t>
      </w:r>
      <w:r>
        <w:rPr>
          <w:rFonts w:hint="eastAsia" w:asciiTheme="majorEastAsia" w:hAnsiTheme="majorEastAsia" w:eastAsiaTheme="majorEastAsia" w:cstheme="majorEastAsia"/>
          <w:color w:val="auto"/>
          <w:spacing w:val="10"/>
          <w:sz w:val="28"/>
          <w:szCs w:val="28"/>
          <w:highlight w:val="none"/>
          <w:lang w:eastAsia="zh-CN"/>
        </w:rPr>
        <w:t>。</w:t>
      </w:r>
    </w:p>
    <w:p>
      <w:pPr>
        <w:pStyle w:val="4"/>
        <w:pageBreakBefore w:val="0"/>
        <w:wordWrap/>
        <w:bidi w:val="0"/>
        <w:adjustRightInd w:val="0"/>
        <w:spacing w:line="360" w:lineRule="auto"/>
        <w:ind w:firstLine="60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4.采购类型：货物</w:t>
      </w:r>
      <w:r>
        <w:rPr>
          <w:rFonts w:hint="eastAsia" w:asciiTheme="majorEastAsia" w:hAnsiTheme="majorEastAsia" w:eastAsiaTheme="majorEastAsia" w:cstheme="majorEastAsia"/>
          <w:color w:val="auto"/>
          <w:spacing w:val="13"/>
          <w:sz w:val="28"/>
          <w:szCs w:val="28"/>
          <w:highlight w:val="none"/>
          <w:lang w:eastAsia="zh-CN"/>
        </w:rPr>
        <w:t>（</w:t>
      </w:r>
      <w:r>
        <w:rPr>
          <w:rFonts w:hint="eastAsia" w:asciiTheme="majorEastAsia" w:hAnsiTheme="majorEastAsia" w:eastAsiaTheme="majorEastAsia" w:cstheme="majorEastAsia"/>
          <w:color w:val="auto"/>
          <w:spacing w:val="39"/>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w:t>
      </w:r>
      <w:r>
        <w:rPr>
          <w:rFonts w:hint="eastAsia" w:asciiTheme="majorEastAsia" w:hAnsiTheme="majorEastAsia" w:eastAsiaTheme="majorEastAsia" w:cstheme="majorEastAsia"/>
          <w:color w:val="auto"/>
          <w:spacing w:val="11"/>
          <w:sz w:val="28"/>
          <w:szCs w:val="28"/>
          <w:highlight w:val="none"/>
          <w:lang w:eastAsia="zh-CN"/>
        </w:rPr>
        <w:t>服务</w:t>
      </w:r>
      <w:r>
        <w:rPr>
          <w:rFonts w:hint="eastAsia" w:asciiTheme="majorEastAsia" w:hAnsiTheme="majorEastAsia" w:eastAsiaTheme="majorEastAsia" w:cstheme="majorEastAsia"/>
          <w:color w:val="auto"/>
          <w:spacing w:val="13"/>
          <w:sz w:val="28"/>
          <w:szCs w:val="28"/>
          <w:highlight w:val="none"/>
          <w:lang w:eastAsia="zh-CN"/>
        </w:rPr>
        <w:t>（</w:t>
      </w:r>
      <w:r>
        <w:rPr>
          <w:rFonts w:hint="eastAsia" w:asciiTheme="majorEastAsia" w:hAnsiTheme="majorEastAsia" w:eastAsiaTheme="majorEastAsia" w:cstheme="majorEastAsia"/>
          <w:color w:val="auto"/>
          <w:spacing w:val="39"/>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w:t>
      </w:r>
      <w:r>
        <w:rPr>
          <w:rFonts w:hint="eastAsia" w:asciiTheme="majorEastAsia" w:hAnsiTheme="majorEastAsia" w:eastAsiaTheme="majorEastAsia" w:cstheme="majorEastAsia"/>
          <w:color w:val="auto"/>
          <w:spacing w:val="11"/>
          <w:sz w:val="28"/>
          <w:szCs w:val="28"/>
          <w:highlight w:val="none"/>
          <w:lang w:eastAsia="zh-CN"/>
        </w:rPr>
        <w:t>工程(</w:t>
      </w:r>
      <w:r>
        <w:rPr>
          <w:rFonts w:hint="eastAsia" w:asciiTheme="majorEastAsia" w:hAnsiTheme="majorEastAsia" w:eastAsiaTheme="majorEastAsia" w:cstheme="majorEastAsia"/>
          <w:color w:val="auto"/>
          <w:spacing w:val="55"/>
          <w:sz w:val="28"/>
          <w:szCs w:val="28"/>
          <w:highlight w:val="none"/>
          <w:lang w:eastAsia="zh-CN"/>
        </w:rPr>
        <w:t xml:space="preserve"> </w:t>
      </w:r>
      <w:r>
        <w:rPr>
          <w:rFonts w:hint="eastAsia" w:asciiTheme="majorEastAsia" w:hAnsiTheme="majorEastAsia" w:eastAsiaTheme="majorEastAsia" w:cstheme="majorEastAsia"/>
          <w:color w:val="auto"/>
          <w:spacing w:val="55"/>
          <w:sz w:val="28"/>
          <w:szCs w:val="28"/>
          <w:highlight w:val="none"/>
          <w:lang w:val="en-US" w:eastAsia="zh-CN"/>
        </w:rPr>
        <w:t xml:space="preserve"> </w:t>
      </w:r>
      <w:r>
        <w:rPr>
          <w:rFonts w:hint="eastAsia" w:asciiTheme="majorEastAsia" w:hAnsiTheme="majorEastAsia" w:eastAsiaTheme="majorEastAsia" w:cstheme="majorEastAsia"/>
          <w:color w:val="auto"/>
          <w:spacing w:val="55"/>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w:t>
      </w:r>
    </w:p>
    <w:p>
      <w:pPr>
        <w:pStyle w:val="4"/>
        <w:pageBreakBefore w:val="0"/>
        <w:wordWrap/>
        <w:bidi w:val="0"/>
        <w:adjustRightInd w:val="0"/>
        <w:spacing w:line="360" w:lineRule="auto"/>
        <w:ind w:firstLine="522"/>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5.委托期限：本委托</w:t>
      </w:r>
      <w:r>
        <w:rPr>
          <w:rFonts w:hint="eastAsia" w:asciiTheme="majorEastAsia" w:hAnsiTheme="majorEastAsia" w:eastAsiaTheme="majorEastAsia" w:cstheme="majorEastAsia"/>
          <w:color w:val="auto"/>
          <w:spacing w:val="15"/>
          <w:sz w:val="28"/>
          <w:szCs w:val="28"/>
          <w:highlight w:val="none"/>
          <w:lang w:val="en-US" w:eastAsia="zh-CN"/>
        </w:rPr>
        <w:t>协议</w:t>
      </w:r>
      <w:r>
        <w:rPr>
          <w:rFonts w:hint="eastAsia" w:asciiTheme="majorEastAsia" w:hAnsiTheme="majorEastAsia" w:eastAsiaTheme="majorEastAsia" w:cstheme="majorEastAsia"/>
          <w:color w:val="auto"/>
          <w:spacing w:val="15"/>
          <w:sz w:val="28"/>
          <w:szCs w:val="28"/>
          <w:highlight w:val="none"/>
          <w:lang w:eastAsia="zh-CN"/>
        </w:rPr>
        <w:t>出具之日起至供应商领取中标（成交）通知书之日止。</w:t>
      </w:r>
      <w:r>
        <w:rPr>
          <w:rFonts w:hint="eastAsia" w:asciiTheme="majorEastAsia" w:hAnsiTheme="majorEastAsia" w:eastAsiaTheme="majorEastAsia" w:cstheme="majorEastAsia"/>
          <w:color w:val="auto"/>
          <w:spacing w:val="6"/>
          <w:sz w:val="28"/>
          <w:szCs w:val="28"/>
          <w:highlight w:val="none"/>
          <w:lang w:eastAsia="zh-CN"/>
        </w:rPr>
        <w:t>如有质疑投诉的项目，则至项目质疑（投诉）期结束之日止；如本项目财政预算被</w:t>
      </w:r>
      <w:r>
        <w:rPr>
          <w:rFonts w:hint="eastAsia" w:asciiTheme="majorEastAsia" w:hAnsiTheme="majorEastAsia" w:eastAsiaTheme="majorEastAsia" w:cstheme="majorEastAsia"/>
          <w:color w:val="auto"/>
          <w:spacing w:val="13"/>
          <w:sz w:val="28"/>
          <w:szCs w:val="28"/>
          <w:highlight w:val="none"/>
          <w:lang w:eastAsia="zh-CN"/>
        </w:rPr>
        <w:t>收回导致项目无法正常进行的，则服务期至收到</w:t>
      </w:r>
      <w:r>
        <w:rPr>
          <w:rFonts w:hint="eastAsia" w:asciiTheme="majorEastAsia" w:hAnsiTheme="majorEastAsia" w:eastAsiaTheme="majorEastAsia" w:cstheme="majorEastAsia"/>
          <w:color w:val="auto"/>
          <w:spacing w:val="12"/>
          <w:sz w:val="28"/>
          <w:szCs w:val="28"/>
          <w:highlight w:val="none"/>
          <w:lang w:eastAsia="zh-CN"/>
        </w:rPr>
        <w:t>委托人取消或暂停的书面通知之日</w:t>
      </w:r>
      <w:r>
        <w:rPr>
          <w:rFonts w:hint="eastAsia" w:asciiTheme="majorEastAsia" w:hAnsiTheme="majorEastAsia" w:eastAsiaTheme="majorEastAsia" w:cstheme="majorEastAsia"/>
          <w:color w:val="auto"/>
          <w:spacing w:val="-7"/>
          <w:sz w:val="28"/>
          <w:szCs w:val="28"/>
          <w:highlight w:val="none"/>
          <w:lang w:eastAsia="zh-CN"/>
        </w:rPr>
        <w:t>止。</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2"/>
          <w:sz w:val="28"/>
          <w:szCs w:val="28"/>
          <w:highlight w:val="none"/>
          <w:lang w:eastAsia="zh-CN"/>
        </w:rPr>
        <w:t>二、需求调查要求</w:t>
      </w:r>
    </w:p>
    <w:p>
      <w:pPr>
        <w:pStyle w:val="4"/>
        <w:pageBreakBefore w:val="0"/>
        <w:wordWrap/>
        <w:bidi w:val="0"/>
        <w:adjustRightInd w:val="0"/>
        <w:spacing w:line="360" w:lineRule="auto"/>
        <w:ind w:firstLine="606" w:firstLineChars="205"/>
        <w:jc w:val="both"/>
        <w:outlineLvl w:val="9"/>
        <w:rPr>
          <w:rFonts w:hint="eastAsia" w:asciiTheme="majorEastAsia" w:hAnsiTheme="majorEastAsia" w:eastAsiaTheme="majorEastAsia" w:cstheme="majorEastAsia"/>
          <w:color w:val="auto"/>
          <w:spacing w:val="8"/>
          <w:sz w:val="28"/>
          <w:szCs w:val="28"/>
          <w:highlight w:val="none"/>
          <w:lang w:eastAsia="zh-CN"/>
        </w:rPr>
      </w:pPr>
      <w:r>
        <w:rPr>
          <w:rFonts w:hint="eastAsia" w:asciiTheme="majorEastAsia" w:hAnsiTheme="majorEastAsia" w:eastAsiaTheme="majorEastAsia" w:cstheme="majorEastAsia"/>
          <w:color w:val="auto"/>
          <w:spacing w:val="8"/>
          <w:sz w:val="28"/>
          <w:szCs w:val="28"/>
          <w:highlight w:val="none"/>
          <w:lang w:eastAsia="zh-CN"/>
        </w:rPr>
        <w:t>1.需求调查内容</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10"/>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56"/>
          <w:sz w:val="28"/>
          <w:szCs w:val="28"/>
          <w:highlight w:val="none"/>
          <w:lang w:eastAsia="zh-CN"/>
        </w:rPr>
        <w:t xml:space="preserve"> </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8"/>
          <w:sz w:val="28"/>
          <w:szCs w:val="28"/>
          <w:highlight w:val="none"/>
          <w:lang w:eastAsia="zh-CN"/>
        </w:rPr>
        <w:t>详见本委托</w:t>
      </w:r>
      <w:r>
        <w:rPr>
          <w:rFonts w:hint="eastAsia" w:asciiTheme="majorEastAsia" w:hAnsiTheme="majorEastAsia" w:eastAsiaTheme="majorEastAsia" w:cstheme="majorEastAsia"/>
          <w:color w:val="auto"/>
          <w:spacing w:val="8"/>
          <w:sz w:val="28"/>
          <w:szCs w:val="28"/>
          <w:highlight w:val="none"/>
          <w:lang w:val="en-US" w:eastAsia="zh-CN"/>
        </w:rPr>
        <w:t>协议</w:t>
      </w:r>
      <w:r>
        <w:rPr>
          <w:rFonts w:hint="eastAsia" w:asciiTheme="majorEastAsia" w:hAnsiTheme="majorEastAsia" w:eastAsiaTheme="majorEastAsia" w:cstheme="majorEastAsia"/>
          <w:color w:val="auto"/>
          <w:spacing w:val="8"/>
          <w:sz w:val="28"/>
          <w:szCs w:val="28"/>
          <w:highlight w:val="none"/>
          <w:lang w:eastAsia="zh-CN"/>
        </w:rPr>
        <w:t>附件，如有）。</w:t>
      </w:r>
    </w:p>
    <w:p>
      <w:pPr>
        <w:pStyle w:val="4"/>
        <w:pageBreakBefore w:val="0"/>
        <w:wordWrap/>
        <w:bidi w:val="0"/>
        <w:adjustRightInd w:val="0"/>
        <w:spacing w:line="360" w:lineRule="auto"/>
        <w:ind w:firstLine="610" w:firstLineChars="205"/>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2.委托事项特别约定：</w:t>
      </w:r>
      <w:r>
        <w:rPr>
          <w:rFonts w:hint="eastAsia" w:asciiTheme="majorEastAsia" w:hAnsiTheme="majorEastAsia" w:eastAsiaTheme="majorEastAsia" w:cstheme="majorEastAsia"/>
          <w:color w:val="auto"/>
          <w:spacing w:val="-43"/>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ind w:firstLine="578" w:firstLineChars="201"/>
        <w:jc w:val="both"/>
        <w:outlineLvl w:val="9"/>
        <w:rPr>
          <w:rFonts w:asciiTheme="majorEastAsia" w:hAnsiTheme="majorEastAsia" w:eastAsiaTheme="majorEastAsia" w:cstheme="majorEastAsia"/>
          <w:color w:val="auto"/>
          <w:spacing w:val="17"/>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3.服务响应时间特别约定：</w:t>
      </w:r>
      <w:r>
        <w:rPr>
          <w:rFonts w:hint="eastAsia" w:asciiTheme="majorEastAsia" w:hAnsiTheme="majorEastAsia" w:eastAsiaTheme="majorEastAsia" w:cstheme="majorEastAsia"/>
          <w:color w:val="auto"/>
          <w:spacing w:val="41"/>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2"/>
          <w:sz w:val="28"/>
          <w:szCs w:val="28"/>
          <w:highlight w:val="none"/>
          <w:u w:val="single"/>
          <w:lang w:val="en-US"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17"/>
          <w:sz w:val="28"/>
          <w:szCs w:val="28"/>
          <w:highlight w:val="none"/>
          <w:lang w:eastAsia="zh-CN"/>
        </w:rPr>
        <w:t xml:space="preserve"> </w:t>
      </w:r>
    </w:p>
    <w:p>
      <w:pPr>
        <w:pStyle w:val="4"/>
        <w:pageBreakBefore w:val="0"/>
        <w:wordWrap/>
        <w:bidi w:val="0"/>
        <w:adjustRightInd w:val="0"/>
        <w:spacing w:line="360" w:lineRule="auto"/>
        <w:ind w:firstLine="560" w:firstLineChars="200"/>
        <w:jc w:val="both"/>
        <w:outlineLvl w:val="9"/>
        <w:rPr>
          <w:rFonts w:hint="eastAsia" w:asciiTheme="majorEastAsia" w:hAnsiTheme="majorEastAsia" w:eastAsiaTheme="majorEastAsia" w:cstheme="majorEastAsia"/>
          <w:color w:val="auto"/>
          <w:sz w:val="28"/>
          <w:szCs w:val="28"/>
          <w:highlight w:val="none"/>
          <w:u w:val="single"/>
          <w:lang w:eastAsia="zh-CN"/>
        </w:rPr>
      </w:pPr>
      <w:r>
        <w:rPr>
          <w:rFonts w:hint="eastAsia" w:asciiTheme="majorEastAsia" w:hAnsiTheme="majorEastAsia" w:eastAsiaTheme="majorEastAsia" w:cstheme="majorEastAsia"/>
          <w:color w:val="auto"/>
          <w:sz w:val="28"/>
          <w:szCs w:val="28"/>
          <w:highlight w:val="none"/>
          <w:lang w:eastAsia="zh-CN"/>
        </w:rPr>
        <w:t>4.人员配置的特别约定：</w:t>
      </w:r>
      <w:r>
        <w:rPr>
          <w:rFonts w:hint="eastAsia" w:asciiTheme="majorEastAsia" w:hAnsiTheme="majorEastAsia" w:eastAsiaTheme="majorEastAsia" w:cstheme="majorEastAsia"/>
          <w:color w:val="auto"/>
          <w:spacing w:val="79"/>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ind w:firstLine="59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8"/>
          <w:sz w:val="28"/>
          <w:szCs w:val="28"/>
          <w:highlight w:val="none"/>
          <w:lang w:eastAsia="zh-CN"/>
        </w:rPr>
        <w:t>5.服务期限：本委托</w:t>
      </w:r>
      <w:r>
        <w:rPr>
          <w:rFonts w:hint="eastAsia" w:asciiTheme="majorEastAsia" w:hAnsiTheme="majorEastAsia" w:eastAsiaTheme="majorEastAsia" w:cstheme="majorEastAsia"/>
          <w:color w:val="auto"/>
          <w:spacing w:val="8"/>
          <w:sz w:val="28"/>
          <w:szCs w:val="28"/>
          <w:highlight w:val="none"/>
          <w:lang w:val="en-US" w:eastAsia="zh-CN"/>
        </w:rPr>
        <w:t>协议</w:t>
      </w:r>
      <w:r>
        <w:rPr>
          <w:rFonts w:hint="eastAsia" w:asciiTheme="majorEastAsia" w:hAnsiTheme="majorEastAsia" w:eastAsiaTheme="majorEastAsia" w:cstheme="majorEastAsia"/>
          <w:color w:val="auto"/>
          <w:spacing w:val="8"/>
          <w:sz w:val="28"/>
          <w:szCs w:val="28"/>
          <w:highlight w:val="none"/>
          <w:lang w:eastAsia="zh-CN"/>
        </w:rPr>
        <w:t>出具之日至   年</w:t>
      </w:r>
      <w:r>
        <w:rPr>
          <w:rFonts w:hint="eastAsia" w:asciiTheme="majorEastAsia" w:hAnsiTheme="majorEastAsia" w:eastAsiaTheme="majorEastAsia" w:cstheme="majorEastAsia"/>
          <w:color w:val="auto"/>
          <w:spacing w:val="26"/>
          <w:sz w:val="28"/>
          <w:szCs w:val="28"/>
          <w:highlight w:val="none"/>
          <w:lang w:eastAsia="zh-CN"/>
        </w:rPr>
        <w:t xml:space="preserve">  </w:t>
      </w:r>
      <w:r>
        <w:rPr>
          <w:rFonts w:hint="eastAsia" w:asciiTheme="majorEastAsia" w:hAnsiTheme="majorEastAsia" w:eastAsiaTheme="majorEastAsia" w:cstheme="majorEastAsia"/>
          <w:color w:val="auto"/>
          <w:spacing w:val="8"/>
          <w:sz w:val="28"/>
          <w:szCs w:val="28"/>
          <w:highlight w:val="none"/>
          <w:lang w:eastAsia="zh-CN"/>
        </w:rPr>
        <w:t>月   日止（因法定事由需要延期的，</w:t>
      </w:r>
      <w:r>
        <w:rPr>
          <w:rFonts w:hint="eastAsia" w:asciiTheme="majorEastAsia" w:hAnsiTheme="majorEastAsia" w:eastAsiaTheme="majorEastAsia" w:cstheme="majorEastAsia"/>
          <w:color w:val="auto"/>
          <w:spacing w:val="12"/>
          <w:sz w:val="28"/>
          <w:szCs w:val="28"/>
          <w:highlight w:val="none"/>
          <w:lang w:eastAsia="zh-CN"/>
        </w:rPr>
        <w:t>可按相应规定顺延）。</w:t>
      </w:r>
    </w:p>
    <w:p>
      <w:pPr>
        <w:pStyle w:val="4"/>
        <w:pageBreakBefore w:val="0"/>
        <w:wordWrap/>
        <w:bidi w:val="0"/>
        <w:adjustRightInd w:val="0"/>
        <w:spacing w:line="360" w:lineRule="auto"/>
        <w:ind w:firstLine="584"/>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5"/>
          <w:sz w:val="28"/>
          <w:szCs w:val="28"/>
          <w:highlight w:val="none"/>
          <w:lang w:eastAsia="zh-CN"/>
        </w:rPr>
        <w:t>上述需求调查完成时限以本委托</w:t>
      </w:r>
      <w:r>
        <w:rPr>
          <w:rFonts w:hint="eastAsia" w:asciiTheme="majorEastAsia" w:hAnsiTheme="majorEastAsia" w:eastAsiaTheme="majorEastAsia" w:cstheme="majorEastAsia"/>
          <w:color w:val="auto"/>
          <w:spacing w:val="25"/>
          <w:sz w:val="28"/>
          <w:szCs w:val="28"/>
          <w:highlight w:val="none"/>
          <w:lang w:val="en-US" w:eastAsia="zh-CN"/>
        </w:rPr>
        <w:t>协议</w:t>
      </w:r>
      <w:r>
        <w:rPr>
          <w:rFonts w:hint="eastAsia" w:asciiTheme="majorEastAsia" w:hAnsiTheme="majorEastAsia" w:eastAsiaTheme="majorEastAsia" w:cstheme="majorEastAsia"/>
          <w:color w:val="auto"/>
          <w:spacing w:val="25"/>
          <w:sz w:val="28"/>
          <w:szCs w:val="28"/>
          <w:highlight w:val="none"/>
          <w:lang w:eastAsia="zh-CN"/>
        </w:rPr>
        <w:t>约定为准，非经委托人同意不得顺延或逾</w:t>
      </w:r>
      <w:r>
        <w:rPr>
          <w:rFonts w:hint="eastAsia" w:asciiTheme="majorEastAsia" w:hAnsiTheme="majorEastAsia" w:eastAsiaTheme="majorEastAsia" w:cstheme="majorEastAsia"/>
          <w:color w:val="auto"/>
          <w:spacing w:val="-7"/>
          <w:sz w:val="28"/>
          <w:szCs w:val="28"/>
          <w:highlight w:val="none"/>
          <w:lang w:eastAsia="zh-CN"/>
        </w:rPr>
        <w:t>期。</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2"/>
          <w:sz w:val="28"/>
          <w:szCs w:val="28"/>
          <w:highlight w:val="none"/>
          <w:lang w:eastAsia="zh-CN"/>
        </w:rPr>
        <w:t>三、收费标准</w:t>
      </w:r>
    </w:p>
    <w:p>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1.本项目需求调查费用收取：由受托人向中标（成交）供应商收取。计算方法及下浮率（收费）如下：</w:t>
      </w:r>
    </w:p>
    <w:p>
      <w:pPr>
        <w:spacing w:line="360" w:lineRule="auto"/>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)委托需求调查项目的调查费用按差额定率累进法（参照下表《招标代理务收费标准》）计算后</w:t>
      </w:r>
      <w:r>
        <w:rPr>
          <w:rFonts w:hint="eastAsia" w:ascii="宋体" w:hAnsi="宋体" w:eastAsia="宋体" w:cs="宋体"/>
          <w:sz w:val="28"/>
          <w:szCs w:val="28"/>
          <w:lang w:val="en-US" w:eastAsia="zh-CN"/>
        </w:rPr>
        <w:t>的4</w:t>
      </w:r>
      <w:r>
        <w:rPr>
          <w:rFonts w:hint="eastAsia" w:ascii="宋体" w:hAnsi="宋体" w:eastAsia="宋体" w:cs="宋体"/>
          <w:sz w:val="28"/>
          <w:szCs w:val="28"/>
          <w:lang w:eastAsia="zh-CN"/>
        </w:rPr>
        <w:t>0%收取；</w:t>
      </w:r>
    </w:p>
    <w:p>
      <w:pPr>
        <w:spacing w:line="360" w:lineRule="auto"/>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)资格入围项目、政府采购限额标准以下项目、合同期超过1年的延续性采购项目、1年内已开展过需求调查的同类项目由双方根据实际情况商定需求调查费用的收取标准。本项目收取</w:t>
      </w:r>
      <w:r>
        <w:rPr>
          <w:rFonts w:hint="eastAsia" w:ascii="宋体" w:hAnsi="宋体" w:eastAsia="宋体" w:cs="宋体"/>
          <w:sz w:val="28"/>
          <w:szCs w:val="28"/>
          <w:lang w:val="en-US" w:eastAsia="zh-CN"/>
        </w:rPr>
        <w:t>人民币大写：</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元（¥</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元）</w:t>
      </w:r>
      <w:r>
        <w:rPr>
          <w:rFonts w:hint="eastAsia" w:ascii="宋体" w:hAnsi="宋体" w:eastAsia="宋体" w:cs="宋体"/>
          <w:sz w:val="28"/>
          <w:szCs w:val="28"/>
          <w:lang w:eastAsia="zh-CN"/>
        </w:rPr>
        <w:t>。</w:t>
      </w:r>
    </w:p>
    <w:p>
      <w:pPr>
        <w:spacing w:line="360" w:lineRule="auto"/>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3</w:t>
      </w:r>
      <w:r>
        <w:rPr>
          <w:rFonts w:hint="eastAsia" w:ascii="宋体" w:hAnsi="宋体" w:eastAsia="宋体" w:cs="宋体"/>
          <w:sz w:val="28"/>
          <w:szCs w:val="28"/>
          <w:lang w:eastAsia="zh-CN"/>
        </w:rPr>
        <w:t>)中标（成交）金额5000万元（</w:t>
      </w:r>
      <w:r>
        <w:rPr>
          <w:rFonts w:hint="eastAsia" w:ascii="宋体" w:hAnsi="宋体" w:eastAsia="宋体" w:cs="宋体"/>
          <w:sz w:val="28"/>
          <w:szCs w:val="28"/>
          <w:lang w:val="en-US" w:eastAsia="zh-CN"/>
        </w:rPr>
        <w:t>含</w:t>
      </w:r>
      <w:r>
        <w:rPr>
          <w:rFonts w:hint="eastAsia" w:ascii="宋体" w:hAnsi="宋体" w:eastAsia="宋体" w:cs="宋体"/>
          <w:sz w:val="28"/>
          <w:szCs w:val="28"/>
          <w:lang w:eastAsia="zh-CN"/>
        </w:rPr>
        <w:t>）至1亿元（</w:t>
      </w:r>
      <w:r>
        <w:rPr>
          <w:rFonts w:hint="eastAsia" w:ascii="宋体" w:hAnsi="宋体" w:eastAsia="宋体" w:cs="宋体"/>
          <w:sz w:val="28"/>
          <w:szCs w:val="28"/>
          <w:lang w:val="en-US" w:eastAsia="zh-CN"/>
        </w:rPr>
        <w:t>不含</w:t>
      </w:r>
      <w:r>
        <w:rPr>
          <w:rFonts w:hint="eastAsia" w:ascii="宋体" w:hAnsi="宋体" w:eastAsia="宋体" w:cs="宋体"/>
          <w:sz w:val="28"/>
          <w:szCs w:val="28"/>
          <w:lang w:eastAsia="zh-CN"/>
        </w:rPr>
        <w:t>）之间的项目按5000万元计算，预算金额1亿元以上的项目由双方商定。本项目收取</w:t>
      </w:r>
      <w:r>
        <w:rPr>
          <w:rFonts w:hint="eastAsia" w:ascii="宋体" w:hAnsi="宋体" w:eastAsia="宋体" w:cs="宋体"/>
          <w:sz w:val="28"/>
          <w:szCs w:val="28"/>
          <w:lang w:val="en-US" w:eastAsia="zh-CN"/>
        </w:rPr>
        <w:t>人民币大写：</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元（¥</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元）</w:t>
      </w:r>
      <w:r>
        <w:rPr>
          <w:rFonts w:hint="eastAsia" w:ascii="宋体" w:hAnsi="宋体" w:eastAsia="宋体" w:cs="宋体"/>
          <w:sz w:val="28"/>
          <w:szCs w:val="28"/>
          <w:lang w:eastAsia="zh-CN"/>
        </w:rPr>
        <w:t>。</w:t>
      </w:r>
    </w:p>
    <w:p>
      <w:pPr>
        <w:spacing w:line="360" w:lineRule="auto"/>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)一个项目的代理服务费不足</w:t>
      </w:r>
      <w:r>
        <w:rPr>
          <w:rFonts w:hint="eastAsia" w:ascii="宋体" w:hAnsi="宋体" w:eastAsia="宋体" w:cs="宋体"/>
          <w:sz w:val="28"/>
          <w:szCs w:val="28"/>
          <w:lang w:val="en-US" w:eastAsia="zh-CN"/>
        </w:rPr>
        <w:t>3</w:t>
      </w:r>
      <w:r>
        <w:rPr>
          <w:rFonts w:hint="eastAsia" w:ascii="宋体" w:hAnsi="宋体" w:eastAsia="宋体" w:cs="宋体"/>
          <w:sz w:val="28"/>
          <w:szCs w:val="28"/>
          <w:lang w:eastAsia="zh-CN"/>
        </w:rPr>
        <w:t>000元的，按</w:t>
      </w:r>
      <w:r>
        <w:rPr>
          <w:rFonts w:hint="eastAsia" w:ascii="宋体" w:hAnsi="宋体" w:eastAsia="宋体" w:cs="宋体"/>
          <w:sz w:val="28"/>
          <w:szCs w:val="28"/>
          <w:lang w:val="en-US" w:eastAsia="zh-CN"/>
        </w:rPr>
        <w:t>3</w:t>
      </w:r>
      <w:r>
        <w:rPr>
          <w:rFonts w:hint="eastAsia" w:ascii="宋体" w:hAnsi="宋体" w:eastAsia="宋体" w:cs="宋体"/>
          <w:sz w:val="28"/>
          <w:szCs w:val="28"/>
          <w:lang w:eastAsia="zh-CN"/>
        </w:rPr>
        <w:t>000元收取，特殊项目由双方协商确定。</w:t>
      </w:r>
    </w:p>
    <w:p>
      <w:pPr>
        <w:pStyle w:val="4"/>
        <w:pageBreakBefore w:val="0"/>
        <w:wordWrap/>
        <w:bidi w:val="0"/>
        <w:adjustRightInd w:val="0"/>
        <w:spacing w:line="360" w:lineRule="auto"/>
        <w:ind w:firstLine="518"/>
        <w:jc w:val="both"/>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pacing w:val="4"/>
          <w:sz w:val="28"/>
          <w:szCs w:val="28"/>
          <w:highlight w:val="none"/>
          <w:lang w:eastAsia="zh-CN"/>
        </w:rPr>
        <w:t>因采购项目流标、废标或其他原因，需再补充调</w:t>
      </w:r>
      <w:r>
        <w:rPr>
          <w:rFonts w:hint="eastAsia" w:ascii="宋体" w:hAnsi="宋体" w:eastAsia="宋体" w:cs="宋体"/>
          <w:color w:val="auto"/>
          <w:spacing w:val="3"/>
          <w:sz w:val="28"/>
          <w:szCs w:val="28"/>
          <w:highlight w:val="none"/>
          <w:lang w:eastAsia="zh-CN"/>
        </w:rPr>
        <w:t>查的，只收取一次调查费用；</w:t>
      </w:r>
      <w:r>
        <w:rPr>
          <w:rFonts w:hint="eastAsia" w:ascii="宋体" w:hAnsi="宋体" w:eastAsia="宋体" w:cs="宋体"/>
          <w:color w:val="auto"/>
          <w:spacing w:val="15"/>
          <w:sz w:val="28"/>
          <w:szCs w:val="28"/>
          <w:highlight w:val="none"/>
          <w:lang w:eastAsia="zh-CN"/>
        </w:rPr>
        <w:t>因采购项目失败而不再采购的，不收取需求调查费用。</w:t>
      </w:r>
    </w:p>
    <w:p>
      <w:pPr>
        <w:pStyle w:val="4"/>
        <w:pageBreakBefore w:val="0"/>
        <w:wordWrap/>
        <w:bidi w:val="0"/>
        <w:adjustRightInd w:val="0"/>
        <w:spacing w:line="360" w:lineRule="auto"/>
        <w:ind w:firstLine="624" w:firstLineChars="200"/>
        <w:jc w:val="both"/>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pacing w:val="16"/>
          <w:sz w:val="28"/>
          <w:szCs w:val="28"/>
          <w:highlight w:val="none"/>
          <w:lang w:eastAsia="zh-CN"/>
        </w:rPr>
        <w:t>以上标准非经委托人书面审核同意，本委托</w:t>
      </w:r>
      <w:r>
        <w:rPr>
          <w:rFonts w:hint="eastAsia" w:cs="宋体"/>
          <w:color w:val="auto"/>
          <w:spacing w:val="16"/>
          <w:sz w:val="28"/>
          <w:szCs w:val="28"/>
          <w:highlight w:val="none"/>
          <w:lang w:val="en-US" w:eastAsia="zh-CN"/>
        </w:rPr>
        <w:t>协议</w:t>
      </w:r>
      <w:r>
        <w:rPr>
          <w:rFonts w:hint="eastAsia" w:ascii="宋体" w:hAnsi="宋体" w:eastAsia="宋体" w:cs="宋体"/>
          <w:color w:val="auto"/>
          <w:spacing w:val="16"/>
          <w:sz w:val="28"/>
          <w:szCs w:val="28"/>
          <w:highlight w:val="none"/>
          <w:lang w:eastAsia="zh-CN"/>
        </w:rPr>
        <w:t>有效期内不能调整。</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topLinePunct/>
        <w:bidi w:val="0"/>
        <w:adjustRightInd w:val="0"/>
        <w:spacing w:line="360" w:lineRule="auto"/>
        <w:ind w:firstLine="6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表1：招标代理服务收费标准</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2399"/>
        <w:gridCol w:w="2399"/>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1459" w:type="pct"/>
            <w:vAlign w:val="center"/>
          </w:tcPr>
          <w:p>
            <w:pPr>
              <w:pageBreakBefore w:val="0"/>
              <w:wordWrap/>
              <w:bidi w:val="0"/>
              <w:adjustRightInd w:val="0"/>
              <w:spacing w:line="360" w:lineRule="auto"/>
              <w:ind w:firstLine="1400" w:firstLineChars="5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mc:AlternateContent>
                <mc:Choice Requires="wps">
                  <w:drawing>
                    <wp:anchor distT="0" distB="0" distL="114300" distR="114300" simplePos="0" relativeHeight="251683840" behindDoc="0" locked="0" layoutInCell="1" allowOverlap="1">
                      <wp:simplePos x="0" y="0"/>
                      <wp:positionH relativeFrom="column">
                        <wp:posOffset>-69215</wp:posOffset>
                      </wp:positionH>
                      <wp:positionV relativeFrom="paragraph">
                        <wp:posOffset>12065</wp:posOffset>
                      </wp:positionV>
                      <wp:extent cx="1878330" cy="1009650"/>
                      <wp:effectExtent l="2540" t="4445" r="5080" b="14605"/>
                      <wp:wrapNone/>
                      <wp:docPr id="5" name="直接连接符 5"/>
                      <wp:cNvGraphicFramePr/>
                      <a:graphic xmlns:a="http://schemas.openxmlformats.org/drawingml/2006/main">
                        <a:graphicData uri="http://schemas.microsoft.com/office/word/2010/wordprocessingShape">
                          <wps:wsp>
                            <wps:cNvCnPr/>
                            <wps:spPr>
                              <a:xfrm>
                                <a:off x="829945" y="7647940"/>
                                <a:ext cx="1878330" cy="100965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45pt;margin-top:0.95pt;height:79.5pt;width:147.9pt;z-index:251683840;mso-width-relative:page;mso-height-relative:page;" filled="f" stroked="t" coordsize="21600,21600" o:gfxdata="UEsDBAoAAAAAAIdO4kAAAAAAAAAAAAAAAAAEAAAAZHJzL1BLAwQUAAAACACHTuJAMTZZiNMAAAAJ&#10;AQAADwAAAGRycy9kb3ducmV2LnhtbE2PQWvDMAyF74P9B6PBLqW1E0ZJszilDHZfs9KzGytxWCyH&#10;2G2zfz/ttJ2kx/d4eqr2ix/FDec4BNKQbRQIpDbYgXoNp8/3dQEiJkPWjIFQwzdG2NePD5UpbbjT&#10;EW9N6gWHUCyNBpfSVEoZW4fexE2YkJh1YfYmsZx7aWdz53A/ylyprfRmIL7gzIRvDtuv5uo17Jb8&#10;FD66bnV2h2bAw8oVTXvU+vkpU68gEi7pzwy/9bk61NzpEq5koxg1rDO1YysDHszz4oWXC+stA1lX&#10;8v8H9Q9QSwMEFAAAAAgAh07iQI+pu4b0AQAAwgMAAA4AAABkcnMvZTJvRG9jLnhtbK1TO47bMBDt&#10;A+QOBPtY8t8WLG+xxqYJEgNJDkBTlESAP3C4ln2JXCBAuqRKmT632c0xMqS03zRbRAU15My8mfc4&#10;3FyctCJH4UFaU9LxKKdEGG4raZqSfv509WZFCQRmKqasESU9C6AX29evNp0rxMS2VlXCEwQxUHSu&#10;pG0Irsgy4K3QDEbWCYPO2nrNAm59k1WedYiuVTbJ80XWWV85b7kAwNNd76QDon8JoK1rycXO8mst&#10;TOhRvVAsICVopQO6Td3WteDhQ12DCESVFJmGtGIRtA9xzbYbVjSeuVbyoQX2khaecdJMGix6D7Vj&#10;gZFrL/+B0pJ7C7YOI2511hNJiiCLcf5Mm48tcyJxQanB3YsO/w+Wvz/uPZFVSeeUGKbxwm+//rr5&#10;8v3P72+43v78QeZRpM5BgbGXZu+HHbi9j4xPtdfxj1zIqaSryXo9Q6xzSZeL2XI9GzQWp0A4+ser&#10;5Wo6Rfk5RozzfL2Yp4jsAcl5CG+F1SQaJVXSRBFYwY7vIGB1DL0LicfGXkml0kUqQ7qSTsdLbIAz&#10;HM4ahwJN7ZAgmIYSphqceh58QgSrZBWzIw745nCpPDmyOCvpi8yx2pOwWHrHoO3jkqufIi0DPgwl&#10;NYrwOFsZBIn69YpF62CrcxIynePVpjLDGMbZebxP2Q9Pb/s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TZZiNMAAAAJAQAADwAAAAAAAAABACAAAAAiAAAAZHJzL2Rvd25yZXYueG1sUEsBAhQAFAAA&#10;AAgAh07iQI+pu4b0AQAAwgMAAA4AAAAAAAAAAQAgAAAAIgEAAGRycy9lMm9Eb2MueG1sUEsFBgAA&#10;AAAGAAYAWQEAAIgFAAAAAA==&#10;">
                      <v:fill on="f" focussize="0,0"/>
                      <v:stroke weight="0.25pt" color="#000000 [3213]" miterlimit="8" joinstyle="miter"/>
                      <v:imagedata o:title=""/>
                      <o:lock v:ext="edit" aspectratio="f"/>
                    </v:line>
                  </w:pict>
                </mc:Fallback>
              </mc:AlternateContent>
            </w:r>
            <w:r>
              <w:rPr>
                <w:rFonts w:hint="eastAsia" w:asciiTheme="majorEastAsia" w:hAnsiTheme="majorEastAsia" w:eastAsiaTheme="majorEastAsia" w:cstheme="majorEastAsia"/>
                <w:color w:val="auto"/>
                <w:sz w:val="28"/>
                <w:szCs w:val="28"/>
                <w:highlight w:val="none"/>
                <w:lang w:eastAsia="zh-CN"/>
              </w:rPr>
              <mc:AlternateContent>
                <mc:Choice Requires="wps">
                  <w:drawing>
                    <wp:anchor distT="0" distB="0" distL="114300" distR="114300" simplePos="0" relativeHeight="251682816"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pt;margin-top:-0.5pt;height:0pt;width:0.05pt;z-index:251682816;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wD28ZOABAACmAwAADgAAAGRycy9lMm9Eb2MueG1srVNLjhMx&#10;EN0jcQfLe9JJUCJopTOLRMNmgEgzHMBxu9MWtstyOenkElwAiR2sWLLnNjMcg7I7CfPZzIJeWK7f&#10;q3qv3LOLvTVspwJqcBUfDYacKSeh1m5T8U83l6/ecIZRuFoYcKriB4X8Yv7yxazzpRpDC6ZWgRGI&#10;w7LzFW9j9GVRoGyVFTgArxwFGwhWRDLDpqiD6AjdmmI8HE6LDkLtA0iFSN5lH+RHxPAcQGgaLdUS&#10;5NYqF3vUoIyIRAlb7ZHP87RNo2T82DSoIjMVJ6Yxn9SE7ut0FvOZKDdB+FbL4wjiOSM84mSFdtT0&#10;DLUUUbBt0E+grJYBEJo4kGCLnkhWhFiMho+0uW6FV5kLSY3+LDr+P1j5YbcKTNcVn3LmhKWF3339&#10;dfvl+5/f3+i8+/mDTZNInceSchduFRJNuXfX/grkZ2QOFq1wG5WHvTl4QhiliuJBSTLQU6t19x5q&#10;yhHbCFmxfRNsgiQt2D4v5nBejNpHJsk5fT3hTJ78hShPRT5gfKfAsnSpuNEu6SVKsbvCmIYQ5Skl&#10;uR1camPyzo1jXcXfTsaTXIBgdJ2CKQ3DZr0wge1EejX5y4wocj8twNbVfRPjjoQTx16tNdSHVTgJ&#10;QevL0xyfWnof9+1c/e/3mv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5HTftUAAAAJAQAADwAA&#10;AAAAAAABACAAAAAiAAAAZHJzL2Rvd25yZXYueG1sUEsBAhQAFAAAAAgAh07iQMA9vGTgAQAApgMA&#10;AA4AAAAAAAAAAQAgAAAAJAEAAGRycy9lMm9Eb2MueG1sUEsFBgAAAAAGAAYAWQEAAHYFAAAAAA==&#10;">
                      <v:fill on="f" focussize="0,0"/>
                      <v:stroke color="#000000" joinstyle="round"/>
                      <v:imagedata o:title=""/>
                      <o:lock v:ext="edit" aspectratio="f"/>
                    </v:line>
                  </w:pict>
                </mc:Fallback>
              </mc:AlternateContent>
            </w:r>
            <w:r>
              <w:rPr>
                <w:rFonts w:hint="eastAsia" w:asciiTheme="majorEastAsia" w:hAnsiTheme="majorEastAsia" w:eastAsiaTheme="majorEastAsia" w:cstheme="majorEastAsia"/>
                <w:color w:val="auto"/>
                <w:sz w:val="28"/>
                <w:szCs w:val="28"/>
                <w:highlight w:val="none"/>
                <w:lang w:eastAsia="zh-CN"/>
              </w:rPr>
              <w:t>服务类型</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中标金额</w:t>
            </w:r>
          </w:p>
          <w:p>
            <w:pPr>
              <w:pStyle w:val="4"/>
              <w:pageBreakBefore w:val="0"/>
              <w:wordWrap/>
              <w:topLinePunct/>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（万元）</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货物招标</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服务招标</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100以下</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100-500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1.1%</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0.8%</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500-1000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0.8%</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0.45%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1000-5000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5000-10000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0.1%</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10000-100000</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1000000以上</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c>
          <w:tcPr>
            <w:tcW w:w="1180" w:type="pct"/>
            <w:vAlign w:val="center"/>
          </w:tcPr>
          <w:p>
            <w:pPr>
              <w:pStyle w:val="4"/>
              <w:pageBreakBefore w:val="0"/>
              <w:wordWrap/>
              <w:topLinePunct/>
              <w:bidi w:val="0"/>
              <w:adjustRightInd w:val="0"/>
              <w:spacing w:line="360" w:lineRule="auto"/>
              <w:ind w:firstLine="440"/>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0.01%</w:t>
            </w:r>
          </w:p>
        </w:tc>
      </w:tr>
    </w:tbl>
    <w:p>
      <w:pPr>
        <w:pStyle w:val="4"/>
        <w:pageBreakBefore w:val="0"/>
        <w:wordWrap/>
        <w:topLinePunct/>
        <w:bidi w:val="0"/>
        <w:adjustRightInd w:val="0"/>
        <w:spacing w:line="360" w:lineRule="auto"/>
        <w:ind w:firstLine="636"/>
        <w:jc w:val="both"/>
        <w:outlineLvl w:val="9"/>
        <w:rPr>
          <w:rFonts w:asciiTheme="majorEastAsia" w:hAnsiTheme="majorEastAsia" w:eastAsiaTheme="majorEastAsia" w:cstheme="majorEastAsia"/>
          <w:color w:val="auto"/>
          <w:spacing w:val="-1"/>
          <w:sz w:val="28"/>
          <w:szCs w:val="28"/>
          <w:highlight w:val="none"/>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3"/>
          <w:sz w:val="28"/>
          <w:szCs w:val="28"/>
          <w:highlight w:val="none"/>
        </w:rPr>
        <w:t>四、其他</w:t>
      </w:r>
    </w:p>
    <w:p>
      <w:pPr>
        <w:pStyle w:val="4"/>
        <w:pageBreakBefore w:val="0"/>
        <w:wordWrap/>
        <w:bidi w:val="0"/>
        <w:adjustRightInd w:val="0"/>
        <w:spacing w:line="360" w:lineRule="auto"/>
        <w:ind w:firstLine="60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1.其余未尽事宜双方应执行《</w:t>
      </w:r>
      <w:r>
        <w:rPr>
          <w:rFonts w:hint="eastAsia" w:asciiTheme="majorEastAsia" w:hAnsiTheme="majorEastAsia" w:eastAsiaTheme="majorEastAsia" w:cstheme="majorEastAsia"/>
          <w:color w:val="auto"/>
          <w:spacing w:val="-1"/>
          <w:sz w:val="28"/>
          <w:szCs w:val="28"/>
          <w:highlight w:val="none"/>
          <w:lang w:eastAsia="zh-CN"/>
        </w:rPr>
        <w:t>海南热带海洋学院2026—203</w:t>
      </w:r>
      <w:r>
        <w:rPr>
          <w:rFonts w:hint="default" w:asciiTheme="majorEastAsia" w:hAnsiTheme="majorEastAsia" w:eastAsiaTheme="majorEastAsia" w:cstheme="majorEastAsia"/>
          <w:color w:val="auto"/>
          <w:spacing w:val="-1"/>
          <w:sz w:val="28"/>
          <w:szCs w:val="28"/>
          <w:highlight w:val="none"/>
          <w:lang w:eastAsia="zh-CN"/>
          <w:woUserID w:val="2"/>
        </w:rPr>
        <w:t>1</w:t>
      </w:r>
      <w:r>
        <w:rPr>
          <w:rFonts w:hint="eastAsia" w:asciiTheme="majorEastAsia" w:hAnsiTheme="majorEastAsia" w:eastAsiaTheme="majorEastAsia" w:cstheme="majorEastAsia"/>
          <w:color w:val="auto"/>
          <w:spacing w:val="-1"/>
          <w:sz w:val="28"/>
          <w:szCs w:val="28"/>
          <w:highlight w:val="none"/>
          <w:lang w:eastAsia="zh-CN"/>
        </w:rPr>
        <w:t>年采购项目需求调查机构公开遴选项目</w:t>
      </w:r>
      <w:r>
        <w:rPr>
          <w:rFonts w:hint="eastAsia" w:asciiTheme="majorEastAsia" w:hAnsiTheme="majorEastAsia" w:eastAsiaTheme="majorEastAsia" w:cstheme="majorEastAsia"/>
          <w:color w:val="auto"/>
          <w:spacing w:val="14"/>
          <w:sz w:val="28"/>
          <w:szCs w:val="28"/>
          <w:highlight w:val="none"/>
          <w:lang w:eastAsia="zh-CN"/>
        </w:rPr>
        <w:t>资格入围协议》（协议编号</w:t>
      </w: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pacing w:val="2"/>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pacing w:val="14"/>
          <w:sz w:val="28"/>
          <w:szCs w:val="28"/>
          <w:highlight w:val="none"/>
          <w:lang w:eastAsia="zh-CN"/>
        </w:rPr>
        <w:t>。</w:t>
      </w:r>
    </w:p>
    <w:p>
      <w:pPr>
        <w:pStyle w:val="4"/>
        <w:pageBreakBefore w:val="0"/>
        <w:wordWrap/>
        <w:bidi w:val="0"/>
        <w:adjustRightInd w:val="0"/>
        <w:spacing w:line="360" w:lineRule="auto"/>
        <w:ind w:firstLine="60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2.本委托</w:t>
      </w:r>
      <w:r>
        <w:rPr>
          <w:rFonts w:hint="eastAsia" w:asciiTheme="majorEastAsia" w:hAnsiTheme="majorEastAsia" w:eastAsiaTheme="majorEastAsia" w:cstheme="majorEastAsia"/>
          <w:color w:val="auto"/>
          <w:spacing w:val="11"/>
          <w:sz w:val="28"/>
          <w:szCs w:val="28"/>
          <w:highlight w:val="none"/>
          <w:lang w:val="en-US" w:eastAsia="zh-CN"/>
        </w:rPr>
        <w:t>协议</w:t>
      </w:r>
      <w:r>
        <w:rPr>
          <w:rFonts w:hint="eastAsia" w:asciiTheme="majorEastAsia" w:hAnsiTheme="majorEastAsia" w:eastAsiaTheme="majorEastAsia" w:cstheme="majorEastAsia"/>
          <w:color w:val="auto"/>
          <w:spacing w:val="11"/>
          <w:sz w:val="28"/>
          <w:szCs w:val="28"/>
          <w:highlight w:val="none"/>
          <w:lang w:eastAsia="zh-CN"/>
        </w:rPr>
        <w:t>一式</w:t>
      </w:r>
      <w:r>
        <w:rPr>
          <w:rFonts w:hint="eastAsia" w:asciiTheme="majorEastAsia" w:hAnsiTheme="majorEastAsia" w:eastAsiaTheme="majorEastAsia" w:cstheme="majorEastAsia"/>
          <w:color w:val="auto"/>
          <w:spacing w:val="19"/>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份，双方各执</w:t>
      </w:r>
      <w:r>
        <w:rPr>
          <w:rFonts w:hint="eastAsia" w:asciiTheme="majorEastAsia" w:hAnsiTheme="majorEastAsia" w:eastAsiaTheme="majorEastAsia" w:cstheme="majorEastAsia"/>
          <w:color w:val="auto"/>
          <w:spacing w:val="19"/>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份。</w:t>
      </w:r>
    </w:p>
    <w:p>
      <w:pPr>
        <w:pStyle w:val="4"/>
        <w:pageBreakBefore w:val="0"/>
        <w:wordWrap/>
        <w:bidi w:val="0"/>
        <w:adjustRightInd w:val="0"/>
        <w:spacing w:line="360" w:lineRule="auto"/>
        <w:ind w:firstLine="61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3.本项目联系方式</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3"/>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委托人指定联系人：</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lang w:eastAsia="zh-CN"/>
        </w:rPr>
        <w:t>受托人指定联系人：</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职务：</w:t>
      </w:r>
      <w:r>
        <w:rPr>
          <w:rFonts w:hint="eastAsia" w:asciiTheme="majorEastAsia" w:hAnsiTheme="majorEastAsia" w:eastAsiaTheme="majorEastAsia" w:cstheme="majorEastAsia"/>
          <w:color w:val="auto"/>
          <w:spacing w:val="3"/>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职务：</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 xml:space="preserve">办公地址：                </w:t>
      </w:r>
      <w:r>
        <w:rPr>
          <w:rFonts w:hint="eastAsia" w:asciiTheme="majorEastAsia" w:hAnsiTheme="majorEastAsia" w:eastAsiaTheme="majorEastAsia" w:cstheme="majorEastAsia"/>
          <w:color w:val="auto"/>
          <w:spacing w:val="3"/>
          <w:sz w:val="28"/>
          <w:szCs w:val="28"/>
          <w:highlight w:val="none"/>
          <w:lang w:eastAsia="zh-CN"/>
        </w:rPr>
        <w:t xml:space="preserve">          办公地址：</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 xml:space="preserve">电话：                   </w:t>
      </w:r>
      <w:r>
        <w:rPr>
          <w:rFonts w:hint="eastAsia" w:asciiTheme="majorEastAsia" w:hAnsiTheme="majorEastAsia" w:eastAsiaTheme="majorEastAsia" w:cstheme="majorEastAsia"/>
          <w:color w:val="auto"/>
          <w:spacing w:val="-2"/>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lang w:val="en-US" w:eastAsia="zh-CN"/>
        </w:rPr>
        <w:t xml:space="preserve"> </w:t>
      </w:r>
      <w:r>
        <w:rPr>
          <w:rFonts w:hint="eastAsia" w:asciiTheme="majorEastAsia" w:hAnsiTheme="majorEastAsia" w:eastAsiaTheme="majorEastAsia" w:cstheme="majorEastAsia"/>
          <w:color w:val="auto"/>
          <w:spacing w:val="-2"/>
          <w:sz w:val="28"/>
          <w:szCs w:val="28"/>
          <w:highlight w:val="none"/>
          <w:lang w:eastAsia="zh-CN"/>
        </w:rPr>
        <w:t>电话：</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指定电子邮箱：</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指定电子邮箱：</w:t>
      </w:r>
    </w:p>
    <w:p>
      <w:pPr>
        <w:pStyle w:val="4"/>
        <w:pageBreakBefore w:val="0"/>
        <w:wordWrap/>
        <w:bidi w:val="0"/>
        <w:adjustRightInd w:val="0"/>
        <w:spacing w:line="360" w:lineRule="auto"/>
        <w:ind w:firstLine="60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4.附件清单</w:t>
      </w:r>
    </w:p>
    <w:p>
      <w:pPr>
        <w:pStyle w:val="4"/>
        <w:pageBreakBefore w:val="0"/>
        <w:wordWrap/>
        <w:bidi w:val="0"/>
        <w:adjustRightInd w:val="0"/>
        <w:spacing w:line="360" w:lineRule="auto"/>
        <w:ind w:firstLine="60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4.1</w:t>
      </w:r>
      <w:r>
        <w:rPr>
          <w:rFonts w:hint="eastAsia" w:asciiTheme="majorEastAsia" w:hAnsiTheme="majorEastAsia" w:eastAsiaTheme="majorEastAsia" w:cstheme="majorEastAsia"/>
          <w:color w:val="auto"/>
          <w:spacing w:val="-21"/>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提供的项目资料（本协议第二条第 1</w:t>
      </w:r>
      <w:r>
        <w:rPr>
          <w:rFonts w:hint="eastAsia" w:asciiTheme="majorEastAsia" w:hAnsiTheme="majorEastAsia" w:eastAsiaTheme="majorEastAsia" w:cstheme="majorEastAsia"/>
          <w:color w:val="auto"/>
          <w:spacing w:val="-33"/>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款所含内容）</w:t>
      </w:r>
    </w:p>
    <w:p>
      <w:pPr>
        <w:pStyle w:val="4"/>
        <w:pageBreakBefore w:val="0"/>
        <w:wordWrap/>
        <w:bidi w:val="0"/>
        <w:adjustRightInd w:val="0"/>
        <w:spacing w:line="360" w:lineRule="auto"/>
        <w:ind w:firstLine="60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4.2</w:t>
      </w:r>
      <w:r>
        <w:rPr>
          <w:rFonts w:hint="eastAsia" w:asciiTheme="majorEastAsia" w:hAnsiTheme="majorEastAsia" w:eastAsiaTheme="majorEastAsia" w:cstheme="majorEastAsia"/>
          <w:color w:val="auto"/>
          <w:spacing w:val="51"/>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需求调查时间计划表（如有）</w:t>
      </w:r>
      <w:r>
        <w:rPr>
          <w:rFonts w:hint="eastAsia" w:asciiTheme="majorEastAsia" w:hAnsiTheme="majorEastAsia" w:eastAsiaTheme="majorEastAsia" w:cstheme="majorEastAsia"/>
          <w:color w:val="auto"/>
          <w:spacing w:val="11"/>
          <w:sz w:val="28"/>
          <w:szCs w:val="28"/>
          <w:highlight w:val="none"/>
          <w:lang w:eastAsia="zh-CN"/>
        </w:rPr>
        <w:t>（以下无正文）</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hanging="23"/>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委托人（盖章</w:t>
      </w:r>
      <w:r>
        <w:rPr>
          <w:rFonts w:hint="eastAsia" w:asciiTheme="majorEastAsia" w:hAnsiTheme="majorEastAsia" w:eastAsiaTheme="majorEastAsia" w:cstheme="majorEastAsia"/>
          <w:color w:val="auto"/>
          <w:spacing w:val="9"/>
          <w:sz w:val="28"/>
          <w:szCs w:val="28"/>
          <w:highlight w:val="none"/>
          <w:lang w:eastAsia="zh-CN"/>
        </w:rPr>
        <w:t>）</w:t>
      </w:r>
      <w:r>
        <w:rPr>
          <w:rFonts w:hint="eastAsia" w:asciiTheme="majorEastAsia" w:hAnsiTheme="majorEastAsia" w:eastAsiaTheme="majorEastAsia" w:cstheme="majorEastAsia"/>
          <w:color w:val="auto"/>
          <w:spacing w:val="-52"/>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受托人（盖章</w:t>
      </w:r>
      <w:r>
        <w:rPr>
          <w:rFonts w:hint="eastAsia" w:asciiTheme="majorEastAsia" w:hAnsiTheme="majorEastAsia" w:eastAsiaTheme="majorEastAsia" w:cstheme="majorEastAsia"/>
          <w:color w:val="auto"/>
          <w:spacing w:val="20"/>
          <w:sz w:val="28"/>
          <w:szCs w:val="28"/>
          <w:highlight w:val="none"/>
          <w:lang w:eastAsia="zh-CN"/>
        </w:rPr>
        <w:t>）：</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法定代表人/委托代理人：</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委托时间：      年</w:t>
      </w:r>
      <w:r>
        <w:rPr>
          <w:rFonts w:hint="eastAsia" w:asciiTheme="majorEastAsia" w:hAnsiTheme="majorEastAsia" w:eastAsiaTheme="majorEastAsia" w:cstheme="majorEastAsia"/>
          <w:color w:val="auto"/>
          <w:spacing w:val="20"/>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月     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8" w:type="default"/>
          <w:footerReference r:id="rId9" w:type="default"/>
          <w:pgSz w:w="11911" w:h="16843"/>
          <w:pgMar w:top="1202" w:right="873" w:bottom="1088" w:left="1088" w:header="0" w:footer="924" w:gutter="0"/>
          <w:pgNumType w:fmt="decimal"/>
          <w:cols w:space="0" w:num="1"/>
        </w:sect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8"/>
          <w:sz w:val="28"/>
          <w:szCs w:val="28"/>
          <w:highlight w:val="none"/>
          <w:lang w:eastAsia="zh-CN"/>
        </w:rPr>
        <w:t>附件</w:t>
      </w:r>
      <w:r>
        <w:rPr>
          <w:rFonts w:hint="eastAsia" w:asciiTheme="majorEastAsia" w:hAnsiTheme="majorEastAsia" w:eastAsiaTheme="majorEastAsia" w:cstheme="majorEastAsia"/>
          <w:color w:val="auto"/>
          <w:spacing w:val="-24"/>
          <w:sz w:val="28"/>
          <w:szCs w:val="28"/>
          <w:highlight w:val="none"/>
          <w:lang w:eastAsia="zh-CN"/>
        </w:rPr>
        <w:t xml:space="preserve"> </w:t>
      </w:r>
      <w:r>
        <w:rPr>
          <w:rFonts w:hint="eastAsia" w:asciiTheme="majorEastAsia" w:hAnsiTheme="majorEastAsia" w:eastAsiaTheme="majorEastAsia" w:cstheme="majorEastAsia"/>
          <w:b/>
          <w:bCs/>
          <w:color w:val="auto"/>
          <w:spacing w:val="-8"/>
          <w:sz w:val="28"/>
          <w:szCs w:val="28"/>
          <w:highlight w:val="none"/>
          <w:lang w:eastAsia="zh-CN"/>
        </w:rPr>
        <w:t>2：</w:t>
      </w: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36"/>
          <w:szCs w:val="36"/>
          <w:highlight w:val="none"/>
          <w:lang w:eastAsia="zh-CN"/>
        </w:rPr>
      </w:pPr>
      <w:r>
        <w:rPr>
          <w:rFonts w:hint="eastAsia" w:asciiTheme="majorEastAsia" w:hAnsiTheme="majorEastAsia" w:eastAsiaTheme="majorEastAsia" w:cstheme="majorEastAsia"/>
          <w:b/>
          <w:bCs/>
          <w:color w:val="auto"/>
          <w:spacing w:val="-10"/>
          <w:sz w:val="36"/>
          <w:szCs w:val="36"/>
          <w:highlight w:val="none"/>
          <w:lang w:eastAsia="zh-CN"/>
        </w:rPr>
        <w:t>保</w:t>
      </w:r>
      <w:r>
        <w:rPr>
          <w:rFonts w:hint="eastAsia" w:asciiTheme="majorEastAsia" w:hAnsiTheme="majorEastAsia" w:eastAsiaTheme="majorEastAsia" w:cstheme="majorEastAsia"/>
          <w:color w:val="auto"/>
          <w:spacing w:val="56"/>
          <w:sz w:val="36"/>
          <w:szCs w:val="36"/>
          <w:highlight w:val="none"/>
          <w:lang w:eastAsia="zh-CN"/>
        </w:rPr>
        <w:t xml:space="preserve"> </w:t>
      </w:r>
      <w:r>
        <w:rPr>
          <w:rFonts w:hint="eastAsia" w:asciiTheme="majorEastAsia" w:hAnsiTheme="majorEastAsia" w:eastAsiaTheme="majorEastAsia" w:cstheme="majorEastAsia"/>
          <w:b/>
          <w:bCs/>
          <w:color w:val="auto"/>
          <w:spacing w:val="-10"/>
          <w:sz w:val="36"/>
          <w:szCs w:val="36"/>
          <w:highlight w:val="none"/>
          <w:lang w:eastAsia="zh-CN"/>
        </w:rPr>
        <w:t>密</w:t>
      </w:r>
      <w:r>
        <w:rPr>
          <w:rFonts w:hint="eastAsia" w:asciiTheme="majorEastAsia" w:hAnsiTheme="majorEastAsia" w:eastAsiaTheme="majorEastAsia" w:cstheme="majorEastAsia"/>
          <w:color w:val="auto"/>
          <w:spacing w:val="52"/>
          <w:sz w:val="36"/>
          <w:szCs w:val="36"/>
          <w:highlight w:val="none"/>
          <w:lang w:eastAsia="zh-CN"/>
        </w:rPr>
        <w:t xml:space="preserve"> </w:t>
      </w:r>
      <w:r>
        <w:rPr>
          <w:rFonts w:hint="eastAsia" w:asciiTheme="majorEastAsia" w:hAnsiTheme="majorEastAsia" w:eastAsiaTheme="majorEastAsia" w:cstheme="majorEastAsia"/>
          <w:b/>
          <w:bCs/>
          <w:color w:val="auto"/>
          <w:spacing w:val="-10"/>
          <w:sz w:val="36"/>
          <w:szCs w:val="36"/>
          <w:highlight w:val="none"/>
          <w:lang w:eastAsia="zh-CN"/>
        </w:rPr>
        <w:t>协</w:t>
      </w:r>
      <w:r>
        <w:rPr>
          <w:rFonts w:hint="eastAsia" w:asciiTheme="majorEastAsia" w:hAnsiTheme="majorEastAsia" w:eastAsiaTheme="majorEastAsia" w:cstheme="majorEastAsia"/>
          <w:color w:val="auto"/>
          <w:spacing w:val="55"/>
          <w:sz w:val="36"/>
          <w:szCs w:val="36"/>
          <w:highlight w:val="none"/>
          <w:lang w:eastAsia="zh-CN"/>
        </w:rPr>
        <w:t xml:space="preserve"> </w:t>
      </w:r>
      <w:r>
        <w:rPr>
          <w:rFonts w:hint="eastAsia" w:asciiTheme="majorEastAsia" w:hAnsiTheme="majorEastAsia" w:eastAsiaTheme="majorEastAsia" w:cstheme="majorEastAsia"/>
          <w:b/>
          <w:bCs/>
          <w:color w:val="auto"/>
          <w:spacing w:val="-10"/>
          <w:sz w:val="36"/>
          <w:szCs w:val="36"/>
          <w:highlight w:val="none"/>
          <w:lang w:eastAsia="zh-CN"/>
        </w:rPr>
        <w:t>议</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hanging="5"/>
        <w:jc w:val="both"/>
        <w:outlineLvl w:val="9"/>
        <w:rPr>
          <w:rFonts w:asciiTheme="majorEastAsia" w:hAnsiTheme="majorEastAsia" w:eastAsiaTheme="majorEastAsia" w:cstheme="majorEastAsia"/>
          <w:color w:val="auto"/>
          <w:spacing w:val="7"/>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委托方（甲方</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pacing w:val="24"/>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u w:val="single"/>
          <w:lang w:eastAsia="zh-CN"/>
        </w:rPr>
        <w:t xml:space="preserve">  </w:t>
      </w:r>
      <w:r>
        <w:rPr>
          <w:rFonts w:hint="eastAsia" w:asciiTheme="majorEastAsia" w:hAnsiTheme="majorEastAsia" w:eastAsiaTheme="majorEastAsia" w:cstheme="majorEastAsia"/>
          <w:color w:val="auto"/>
          <w:spacing w:val="3"/>
          <w:sz w:val="28"/>
          <w:szCs w:val="28"/>
          <w:highlight w:val="none"/>
          <w:u w:val="single"/>
          <w:lang w:eastAsia="zh-CN"/>
        </w:rPr>
        <w:t xml:space="preserve">海南热带海洋学院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7"/>
          <w:sz w:val="28"/>
          <w:szCs w:val="28"/>
          <w:highlight w:val="none"/>
          <w:lang w:eastAsia="zh-CN"/>
        </w:rPr>
        <w:t xml:space="preserve"> </w:t>
      </w:r>
    </w:p>
    <w:p>
      <w:pPr>
        <w:pStyle w:val="4"/>
        <w:pageBreakBefore w:val="0"/>
        <w:wordWrap/>
        <w:bidi w:val="0"/>
        <w:adjustRightInd w:val="0"/>
        <w:spacing w:line="360" w:lineRule="auto"/>
        <w:ind w:hanging="5"/>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受托方（乙方）：</w:t>
      </w:r>
      <w:r>
        <w:rPr>
          <w:rFonts w:hint="eastAsia" w:asciiTheme="majorEastAsia" w:hAnsiTheme="majorEastAsia" w:eastAsiaTheme="majorEastAsia" w:cstheme="majorEastAsia"/>
          <w:color w:val="auto"/>
          <w:spacing w:val="17"/>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ind w:firstLine="52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鉴于甲、乙方于</w:t>
      </w:r>
      <w:r>
        <w:rPr>
          <w:rFonts w:hint="eastAsia" w:asciiTheme="majorEastAsia" w:hAnsiTheme="majorEastAsia" w:eastAsiaTheme="majorEastAsia" w:cstheme="majorEastAsia"/>
          <w:color w:val="auto"/>
          <w:spacing w:val="-100"/>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lang w:eastAsia="zh-CN"/>
        </w:rPr>
        <w:t>月</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68"/>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lang w:eastAsia="zh-CN"/>
        </w:rPr>
        <w:t>日签订了</w:t>
      </w:r>
      <w:r>
        <w:rPr>
          <w:rFonts w:hint="eastAsia" w:asciiTheme="majorEastAsia" w:hAnsiTheme="majorEastAsia" w:eastAsiaTheme="majorEastAsia" w:cstheme="majorEastAsia"/>
          <w:color w:val="auto"/>
          <w:spacing w:val="-101"/>
          <w:sz w:val="28"/>
          <w:szCs w:val="28"/>
          <w:highlight w:val="none"/>
          <w:lang w:eastAsia="zh-CN"/>
        </w:rPr>
        <w:t xml:space="preserve"> </w:t>
      </w:r>
      <w:r>
        <w:rPr>
          <w:rFonts w:hint="eastAsia" w:asciiTheme="majorEastAsia" w:hAnsiTheme="majorEastAsia" w:eastAsiaTheme="majorEastAsia" w:cstheme="majorEastAsia"/>
          <w:color w:val="auto"/>
          <w:spacing w:val="-88"/>
          <w:sz w:val="28"/>
          <w:szCs w:val="28"/>
          <w:highlight w:val="none"/>
          <w:u w:val="single"/>
          <w:lang w:eastAsia="zh-CN"/>
        </w:rPr>
        <w:t xml:space="preserve"> </w:t>
      </w:r>
      <w:r>
        <w:rPr>
          <w:rFonts w:hint="eastAsia" w:asciiTheme="majorEastAsia" w:hAnsiTheme="majorEastAsia" w:eastAsiaTheme="majorEastAsia" w:cstheme="majorEastAsia"/>
          <w:color w:val="auto"/>
          <w:spacing w:val="4"/>
          <w:sz w:val="28"/>
          <w:szCs w:val="28"/>
          <w:highlight w:val="none"/>
          <w:u w:val="single"/>
          <w:lang w:eastAsia="zh-CN"/>
        </w:rPr>
        <w:t>海南热带海洋学院</w:t>
      </w:r>
      <w:r>
        <w:rPr>
          <w:rFonts w:hint="eastAsia" w:asciiTheme="majorEastAsia" w:hAnsiTheme="majorEastAsia" w:eastAsiaTheme="majorEastAsia" w:cstheme="majorEastAsia"/>
          <w:color w:val="auto"/>
          <w:spacing w:val="-26"/>
          <w:sz w:val="28"/>
          <w:szCs w:val="28"/>
          <w:highlight w:val="none"/>
          <w:u w:val="single"/>
          <w:lang w:eastAsia="zh-CN"/>
        </w:rPr>
        <w:t xml:space="preserve"> </w:t>
      </w:r>
      <w:r>
        <w:rPr>
          <w:rFonts w:hint="eastAsia" w:asciiTheme="majorEastAsia" w:hAnsiTheme="majorEastAsia" w:eastAsiaTheme="majorEastAsia" w:cstheme="majorEastAsia"/>
          <w:color w:val="auto"/>
          <w:spacing w:val="4"/>
          <w:sz w:val="28"/>
          <w:szCs w:val="28"/>
          <w:highlight w:val="none"/>
          <w:u w:val="single"/>
          <w:lang w:eastAsia="zh-CN"/>
        </w:rPr>
        <w:t>202</w:t>
      </w:r>
      <w:r>
        <w:rPr>
          <w:rFonts w:hint="eastAsia" w:asciiTheme="majorEastAsia" w:hAnsiTheme="majorEastAsia" w:eastAsiaTheme="majorEastAsia" w:cstheme="majorEastAsia"/>
          <w:color w:val="auto"/>
          <w:spacing w:val="4"/>
          <w:sz w:val="28"/>
          <w:szCs w:val="28"/>
          <w:highlight w:val="none"/>
          <w:u w:val="single"/>
          <w:lang w:val="en-US" w:eastAsia="zh-CN"/>
        </w:rPr>
        <w:t>6</w:t>
      </w:r>
      <w:r>
        <w:rPr>
          <w:rFonts w:hint="eastAsia" w:asciiTheme="majorEastAsia" w:hAnsiTheme="majorEastAsia" w:eastAsiaTheme="majorEastAsia" w:cstheme="majorEastAsia"/>
          <w:color w:val="auto"/>
          <w:spacing w:val="4"/>
          <w:sz w:val="28"/>
          <w:szCs w:val="28"/>
          <w:highlight w:val="none"/>
          <w:u w:val="single"/>
          <w:lang w:eastAsia="zh-CN"/>
        </w:rPr>
        <w:t>-203</w:t>
      </w:r>
      <w:r>
        <w:rPr>
          <w:rFonts w:hint="eastAsia" w:asciiTheme="majorEastAsia" w:hAnsiTheme="majorEastAsia" w:eastAsiaTheme="majorEastAsia" w:cstheme="majorEastAsia"/>
          <w:color w:val="auto"/>
          <w:spacing w:val="4"/>
          <w:sz w:val="28"/>
          <w:szCs w:val="28"/>
          <w:highlight w:val="none"/>
          <w:u w:val="single"/>
          <w:lang w:val="en-US" w:eastAsia="zh-CN"/>
        </w:rPr>
        <w:t>1</w:t>
      </w:r>
      <w:r>
        <w:rPr>
          <w:rFonts w:hint="eastAsia" w:asciiTheme="majorEastAsia" w:hAnsiTheme="majorEastAsia" w:eastAsiaTheme="majorEastAsia" w:cstheme="majorEastAsia"/>
          <w:color w:val="auto"/>
          <w:spacing w:val="-34"/>
          <w:sz w:val="28"/>
          <w:szCs w:val="28"/>
          <w:highlight w:val="none"/>
          <w:u w:val="single"/>
          <w:lang w:eastAsia="zh-CN"/>
        </w:rPr>
        <w:t xml:space="preserve"> </w:t>
      </w:r>
      <w:r>
        <w:rPr>
          <w:rFonts w:hint="eastAsia" w:asciiTheme="majorEastAsia" w:hAnsiTheme="majorEastAsia" w:eastAsiaTheme="majorEastAsia" w:cstheme="majorEastAsia"/>
          <w:color w:val="auto"/>
          <w:spacing w:val="4"/>
          <w:sz w:val="28"/>
          <w:szCs w:val="28"/>
          <w:highlight w:val="none"/>
          <w:u w:val="single"/>
          <w:lang w:eastAsia="zh-CN"/>
        </w:rPr>
        <w:t>年采购项目需</w:t>
      </w:r>
      <w:r>
        <w:rPr>
          <w:rFonts w:hint="eastAsia" w:asciiTheme="majorEastAsia" w:hAnsiTheme="majorEastAsia" w:eastAsiaTheme="majorEastAsia" w:cstheme="majorEastAsia"/>
          <w:color w:val="auto"/>
          <w:spacing w:val="16"/>
          <w:sz w:val="28"/>
          <w:szCs w:val="28"/>
          <w:highlight w:val="none"/>
          <w:u w:val="single"/>
          <w:lang w:eastAsia="zh-CN"/>
        </w:rPr>
        <w:t>求调查机构公开遴选项目资格入围协议（</w:t>
      </w:r>
      <w:r>
        <w:rPr>
          <w:rFonts w:hint="eastAsia" w:asciiTheme="majorEastAsia" w:hAnsiTheme="majorEastAsia" w:eastAsiaTheme="majorEastAsia" w:cstheme="majorEastAsia"/>
          <w:color w:val="auto"/>
          <w:spacing w:val="-38"/>
          <w:sz w:val="28"/>
          <w:szCs w:val="28"/>
          <w:highlight w:val="none"/>
          <w:u w:val="single"/>
          <w:lang w:eastAsia="zh-CN"/>
        </w:rPr>
        <w:t xml:space="preserve"> </w:t>
      </w:r>
      <w:r>
        <w:rPr>
          <w:rFonts w:hint="eastAsia" w:asciiTheme="majorEastAsia" w:hAnsiTheme="majorEastAsia" w:eastAsiaTheme="majorEastAsia" w:cstheme="majorEastAsia"/>
          <w:color w:val="auto"/>
          <w:spacing w:val="16"/>
          <w:sz w:val="28"/>
          <w:szCs w:val="28"/>
          <w:highlight w:val="none"/>
          <w:lang w:eastAsia="zh-CN"/>
        </w:rPr>
        <w:t>下称主协议）。因乙方为甲方提供服务</w:t>
      </w:r>
      <w:r>
        <w:rPr>
          <w:rFonts w:hint="eastAsia" w:asciiTheme="majorEastAsia" w:hAnsiTheme="majorEastAsia" w:eastAsiaTheme="majorEastAsia" w:cstheme="majorEastAsia"/>
          <w:color w:val="auto"/>
          <w:spacing w:val="18"/>
          <w:sz w:val="28"/>
          <w:szCs w:val="28"/>
          <w:highlight w:val="none"/>
          <w:lang w:eastAsia="zh-CN"/>
        </w:rPr>
        <w:t>和履行职务，已经(或将要)知悉甲方的工作秘密。为了明确乙方</w:t>
      </w:r>
      <w:r>
        <w:rPr>
          <w:rFonts w:hint="eastAsia" w:asciiTheme="majorEastAsia" w:hAnsiTheme="majorEastAsia" w:eastAsiaTheme="majorEastAsia" w:cstheme="majorEastAsia"/>
          <w:color w:val="auto"/>
          <w:spacing w:val="17"/>
          <w:sz w:val="28"/>
          <w:szCs w:val="28"/>
          <w:highlight w:val="none"/>
          <w:lang w:eastAsia="zh-CN"/>
        </w:rPr>
        <w:t>的保密义务，有</w:t>
      </w:r>
      <w:r>
        <w:rPr>
          <w:rFonts w:hint="eastAsia" w:asciiTheme="majorEastAsia" w:hAnsiTheme="majorEastAsia" w:eastAsiaTheme="majorEastAsia" w:cstheme="majorEastAsia"/>
          <w:color w:val="auto"/>
          <w:spacing w:val="11"/>
          <w:sz w:val="28"/>
          <w:szCs w:val="28"/>
          <w:highlight w:val="none"/>
          <w:lang w:eastAsia="zh-CN"/>
        </w:rPr>
        <w:t>效保护甲方的工作秘密，防止该工作秘密被公开披露或以任何形式泄漏，根据</w:t>
      </w:r>
      <w:r>
        <w:rPr>
          <w:rFonts w:hint="eastAsia" w:asciiTheme="majorEastAsia" w:hAnsiTheme="majorEastAsia" w:eastAsiaTheme="majorEastAsia" w:cstheme="majorEastAsia"/>
          <w:color w:val="auto"/>
          <w:spacing w:val="10"/>
          <w:sz w:val="28"/>
          <w:szCs w:val="28"/>
          <w:highlight w:val="none"/>
          <w:lang w:eastAsia="zh-CN"/>
        </w:rPr>
        <w:t>《中</w:t>
      </w:r>
      <w:r>
        <w:rPr>
          <w:rFonts w:hint="eastAsia" w:asciiTheme="majorEastAsia" w:hAnsiTheme="majorEastAsia" w:eastAsiaTheme="majorEastAsia" w:cstheme="majorEastAsia"/>
          <w:color w:val="auto"/>
          <w:spacing w:val="18"/>
          <w:sz w:val="28"/>
          <w:szCs w:val="28"/>
          <w:highlight w:val="none"/>
          <w:lang w:eastAsia="zh-CN"/>
        </w:rPr>
        <w:t>华人民共和国民法典》《中华人民共和国反不正当竞争法》及国务院有关部委和</w:t>
      </w:r>
      <w:r>
        <w:rPr>
          <w:rFonts w:hint="default" w:asciiTheme="majorEastAsia" w:hAnsiTheme="majorEastAsia" w:eastAsiaTheme="majorEastAsia" w:cstheme="majorEastAsia"/>
          <w:color w:val="auto"/>
          <w:spacing w:val="18"/>
          <w:sz w:val="28"/>
          <w:szCs w:val="28"/>
          <w:highlight w:val="none"/>
          <w:lang w:eastAsia="zh-CN"/>
          <w:woUserID w:val="1"/>
        </w:rPr>
        <w:t>海南</w:t>
      </w:r>
      <w:r>
        <w:rPr>
          <w:rFonts w:hint="eastAsia" w:asciiTheme="majorEastAsia" w:hAnsiTheme="majorEastAsia" w:eastAsiaTheme="majorEastAsia" w:cstheme="majorEastAsia"/>
          <w:color w:val="auto"/>
          <w:spacing w:val="18"/>
          <w:sz w:val="28"/>
          <w:szCs w:val="28"/>
          <w:highlight w:val="none"/>
          <w:lang w:eastAsia="zh-CN"/>
        </w:rPr>
        <w:t>省的规定，甲乙双方本着平等、自愿、公平和诚实信用的原则在</w:t>
      </w:r>
      <w:r>
        <w:rPr>
          <w:rFonts w:hint="default" w:asciiTheme="majorEastAsia" w:hAnsiTheme="majorEastAsia" w:eastAsiaTheme="majorEastAsia" w:cstheme="majorEastAsia"/>
          <w:color w:val="auto"/>
          <w:spacing w:val="18"/>
          <w:sz w:val="28"/>
          <w:szCs w:val="28"/>
          <w:highlight w:val="none"/>
          <w:lang w:eastAsia="zh-CN"/>
          <w:woUserID w:val="1"/>
        </w:rPr>
        <w:t>三亚</w:t>
      </w:r>
      <w:r>
        <w:rPr>
          <w:rFonts w:hint="eastAsia" w:asciiTheme="majorEastAsia" w:hAnsiTheme="majorEastAsia" w:eastAsiaTheme="majorEastAsia" w:cstheme="majorEastAsia"/>
          <w:color w:val="auto"/>
          <w:spacing w:val="12"/>
          <w:sz w:val="28"/>
          <w:szCs w:val="28"/>
          <w:highlight w:val="none"/>
          <w:lang w:eastAsia="zh-CN"/>
        </w:rPr>
        <w:t>签订本保密协议。</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6"/>
          <w:sz w:val="28"/>
          <w:szCs w:val="28"/>
          <w:highlight w:val="none"/>
          <w:lang w:eastAsia="zh-CN"/>
        </w:rPr>
        <w:t>1.工作秘密</w:t>
      </w:r>
    </w:p>
    <w:p>
      <w:pPr>
        <w:pStyle w:val="4"/>
        <w:pageBreakBefore w:val="0"/>
        <w:wordWrap/>
        <w:bidi w:val="0"/>
        <w:adjustRightInd w:val="0"/>
        <w:spacing w:line="360" w:lineRule="auto"/>
        <w:ind w:firstLine="54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1.1</w:t>
      </w:r>
      <w:r>
        <w:rPr>
          <w:rFonts w:hint="eastAsia" w:asciiTheme="majorEastAsia" w:hAnsiTheme="majorEastAsia" w:eastAsiaTheme="majorEastAsia" w:cstheme="majorEastAsia"/>
          <w:color w:val="auto"/>
          <w:spacing w:val="-23"/>
          <w:sz w:val="28"/>
          <w:szCs w:val="28"/>
          <w:highlight w:val="none"/>
          <w:lang w:eastAsia="zh-CN"/>
        </w:rPr>
        <w:t xml:space="preserve"> </w:t>
      </w:r>
      <w:r>
        <w:rPr>
          <w:rFonts w:hint="eastAsia" w:asciiTheme="majorEastAsia" w:hAnsiTheme="majorEastAsia" w:eastAsiaTheme="majorEastAsia" w:cstheme="majorEastAsia"/>
          <w:color w:val="auto"/>
          <w:spacing w:val="16"/>
          <w:sz w:val="28"/>
          <w:szCs w:val="28"/>
          <w:highlight w:val="none"/>
          <w:lang w:eastAsia="zh-CN"/>
        </w:rPr>
        <w:t>本协议所称工作秘密包括但不限于：甲方提供资料和信息系统中的用户</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pacing w:val="18"/>
          <w:sz w:val="28"/>
          <w:szCs w:val="28"/>
          <w:highlight w:val="none"/>
          <w:lang w:eastAsia="zh-CN"/>
        </w:rPr>
        <w:t>数据、业务数据、网络拓扑、设备配置、信息化项目、人力资源及其他技术信息的各类文档。乙方对此工作秘密承担保密义务；未经甲方同意不得对外转让或泄</w:t>
      </w:r>
      <w:r>
        <w:rPr>
          <w:rFonts w:hint="eastAsia" w:asciiTheme="majorEastAsia" w:hAnsiTheme="majorEastAsia" w:eastAsiaTheme="majorEastAsia" w:cstheme="majorEastAsia"/>
          <w:color w:val="auto"/>
          <w:spacing w:val="12"/>
          <w:sz w:val="28"/>
          <w:szCs w:val="28"/>
          <w:highlight w:val="none"/>
          <w:lang w:eastAsia="zh-CN"/>
        </w:rPr>
        <w:t>漏的内容。双方确认，甲方已对上述工作秘密采取了合理的保密措施。乙方有责</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pacing w:val="14"/>
          <w:sz w:val="28"/>
          <w:szCs w:val="28"/>
          <w:highlight w:val="none"/>
          <w:lang w:eastAsia="zh-CN"/>
        </w:rPr>
        <w:t>任对本协议的内容进行保密。</w:t>
      </w:r>
    </w:p>
    <w:p>
      <w:pPr>
        <w:pStyle w:val="4"/>
        <w:pageBreakBefore w:val="0"/>
        <w:wordWrap/>
        <w:bidi w:val="0"/>
        <w:adjustRightInd w:val="0"/>
        <w:spacing w:line="360" w:lineRule="auto"/>
        <w:ind w:firstLine="53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1.2 甲方依照法律规定(如在缔约过程中知悉其他相对人的工作秘密)和在有</w:t>
      </w:r>
      <w:r>
        <w:rPr>
          <w:rFonts w:hint="eastAsia" w:asciiTheme="majorEastAsia" w:hAnsiTheme="majorEastAsia" w:eastAsiaTheme="majorEastAsia" w:cstheme="majorEastAsia"/>
          <w:color w:val="auto"/>
          <w:spacing w:val="18"/>
          <w:sz w:val="28"/>
          <w:szCs w:val="28"/>
          <w:highlight w:val="none"/>
          <w:lang w:eastAsia="zh-CN"/>
        </w:rPr>
        <w:t>关协议的约定(如技术合同)中对外承担保密义务的事项，也属</w:t>
      </w:r>
      <w:r>
        <w:rPr>
          <w:rFonts w:hint="eastAsia" w:asciiTheme="majorEastAsia" w:hAnsiTheme="majorEastAsia" w:eastAsiaTheme="majorEastAsia" w:cstheme="majorEastAsia"/>
          <w:color w:val="auto"/>
          <w:spacing w:val="17"/>
          <w:sz w:val="28"/>
          <w:szCs w:val="28"/>
          <w:highlight w:val="none"/>
          <w:lang w:eastAsia="zh-CN"/>
        </w:rPr>
        <w:t>本保密协议所称的</w:t>
      </w:r>
      <w:r>
        <w:rPr>
          <w:rFonts w:hint="eastAsia" w:asciiTheme="majorEastAsia" w:hAnsiTheme="majorEastAsia" w:eastAsiaTheme="majorEastAsia" w:cstheme="majorEastAsia"/>
          <w:color w:val="auto"/>
          <w:spacing w:val="5"/>
          <w:sz w:val="28"/>
          <w:szCs w:val="28"/>
          <w:highlight w:val="none"/>
          <w:lang w:eastAsia="zh-CN"/>
        </w:rPr>
        <w:t>工作秘密。</w:t>
      </w:r>
    </w:p>
    <w:p>
      <w:pPr>
        <w:pStyle w:val="4"/>
        <w:pageBreakBefore w:val="0"/>
        <w:wordWrap/>
        <w:bidi w:val="0"/>
        <w:adjustRightInd w:val="0"/>
        <w:spacing w:line="360" w:lineRule="auto"/>
        <w:ind w:firstLine="5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1.3 甲方为完成项目提供的任何其他信息资料并且在提供时未说明</w:t>
      </w:r>
      <w:r>
        <w:rPr>
          <w:rFonts w:hint="eastAsia" w:asciiTheme="majorEastAsia" w:hAnsiTheme="majorEastAsia" w:eastAsiaTheme="majorEastAsia" w:cstheme="majorEastAsia"/>
          <w:color w:val="auto"/>
          <w:spacing w:val="14"/>
          <w:sz w:val="28"/>
          <w:szCs w:val="28"/>
          <w:highlight w:val="none"/>
          <w:lang w:eastAsia="zh-CN"/>
        </w:rPr>
        <w:t>是公开信</w:t>
      </w:r>
      <w:r>
        <w:rPr>
          <w:rFonts w:hint="eastAsia" w:asciiTheme="majorEastAsia" w:hAnsiTheme="majorEastAsia" w:eastAsiaTheme="majorEastAsia" w:cstheme="majorEastAsia"/>
          <w:color w:val="auto"/>
          <w:spacing w:val="13"/>
          <w:sz w:val="28"/>
          <w:szCs w:val="28"/>
          <w:highlight w:val="none"/>
          <w:lang w:eastAsia="zh-CN"/>
        </w:rPr>
        <w:t>息；乙方应当视为保密的口头和书面信息，而不论该等信息是否被指定为保密</w:t>
      </w:r>
      <w:r>
        <w:rPr>
          <w:rFonts w:hint="eastAsia" w:asciiTheme="majorEastAsia" w:hAnsiTheme="majorEastAsia" w:eastAsiaTheme="majorEastAsia" w:cstheme="majorEastAsia"/>
          <w:color w:val="auto"/>
          <w:spacing w:val="12"/>
          <w:sz w:val="28"/>
          <w:szCs w:val="28"/>
          <w:highlight w:val="none"/>
          <w:lang w:eastAsia="zh-CN"/>
        </w:rPr>
        <w:t>的；</w:t>
      </w:r>
      <w:r>
        <w:rPr>
          <w:rFonts w:hint="eastAsia" w:asciiTheme="majorEastAsia" w:hAnsiTheme="majorEastAsia" w:eastAsiaTheme="majorEastAsia" w:cstheme="majorEastAsia"/>
          <w:color w:val="auto"/>
          <w:spacing w:val="18"/>
          <w:sz w:val="28"/>
          <w:szCs w:val="28"/>
          <w:highlight w:val="none"/>
          <w:lang w:eastAsia="zh-CN"/>
        </w:rPr>
        <w:t>未经甲方书面许可乙方无权单方面对第三方公开的信息均属本保密协议所称的工</w:t>
      </w:r>
      <w:r>
        <w:rPr>
          <w:rFonts w:hint="eastAsia" w:asciiTheme="majorEastAsia" w:hAnsiTheme="majorEastAsia" w:eastAsiaTheme="majorEastAsia" w:cstheme="majorEastAsia"/>
          <w:color w:val="auto"/>
          <w:spacing w:val="3"/>
          <w:sz w:val="28"/>
          <w:szCs w:val="28"/>
          <w:highlight w:val="none"/>
          <w:lang w:eastAsia="zh-CN"/>
        </w:rPr>
        <w:t>作秘密。</w:t>
      </w:r>
    </w:p>
    <w:p>
      <w:pPr>
        <w:pStyle w:val="4"/>
        <w:pageBreakBefore w:val="0"/>
        <w:wordWrap/>
        <w:bidi w:val="0"/>
        <w:adjustRightInd w:val="0"/>
        <w:spacing w:line="360" w:lineRule="auto"/>
        <w:ind w:firstLine="5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1.4</w:t>
      </w:r>
      <w:r>
        <w:rPr>
          <w:rFonts w:hint="eastAsia" w:asciiTheme="majorEastAsia" w:hAnsiTheme="majorEastAsia" w:eastAsiaTheme="majorEastAsia" w:cstheme="majorEastAsia"/>
          <w:color w:val="auto"/>
          <w:spacing w:val="-23"/>
          <w:sz w:val="28"/>
          <w:szCs w:val="28"/>
          <w:highlight w:val="none"/>
          <w:lang w:eastAsia="zh-CN"/>
        </w:rPr>
        <w:t xml:space="preserve"> </w:t>
      </w:r>
      <w:r>
        <w:rPr>
          <w:rFonts w:hint="eastAsia" w:asciiTheme="majorEastAsia" w:hAnsiTheme="majorEastAsia" w:eastAsiaTheme="majorEastAsia" w:cstheme="majorEastAsia"/>
          <w:color w:val="auto"/>
          <w:spacing w:val="16"/>
          <w:sz w:val="28"/>
          <w:szCs w:val="28"/>
          <w:highlight w:val="none"/>
          <w:lang w:eastAsia="zh-CN"/>
        </w:rPr>
        <w:t>在乙方履行项目过程中，某一信息的泄露会造成下列后果之一的，也属</w:t>
      </w:r>
      <w:r>
        <w:rPr>
          <w:rFonts w:hint="eastAsia" w:asciiTheme="majorEastAsia" w:hAnsiTheme="majorEastAsia" w:eastAsiaTheme="majorEastAsia" w:cstheme="majorEastAsia"/>
          <w:color w:val="auto"/>
          <w:spacing w:val="4"/>
          <w:sz w:val="28"/>
          <w:szCs w:val="28"/>
          <w:highlight w:val="none"/>
          <w:lang w:eastAsia="zh-CN"/>
        </w:rPr>
        <w:t>于甲方秘密：</w:t>
      </w:r>
    </w:p>
    <w:p>
      <w:pPr>
        <w:pStyle w:val="4"/>
        <w:pageBreakBefore w:val="0"/>
        <w:wordWrap/>
        <w:bidi w:val="0"/>
        <w:adjustRightInd w:val="0"/>
        <w:spacing w:line="360" w:lineRule="auto"/>
        <w:ind w:firstLine="5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1.4.1 使甲方利益受到损害的事项；</w:t>
      </w:r>
    </w:p>
    <w:p>
      <w:pPr>
        <w:pStyle w:val="4"/>
        <w:pageBreakBefore w:val="0"/>
        <w:wordWrap/>
        <w:bidi w:val="0"/>
        <w:adjustRightInd w:val="0"/>
        <w:spacing w:line="360" w:lineRule="auto"/>
        <w:ind w:firstLine="5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1.4.2 影响甲方对外交流顺利进行的事项；</w:t>
      </w:r>
    </w:p>
    <w:p>
      <w:pPr>
        <w:pStyle w:val="4"/>
        <w:pageBreakBefore w:val="0"/>
        <w:wordWrap/>
        <w:bidi w:val="0"/>
        <w:adjustRightInd w:val="0"/>
        <w:spacing w:line="360" w:lineRule="auto"/>
        <w:ind w:firstLine="54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1.4.3 影响甲方对外承担保密义务的事项。</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9"/>
          <w:sz w:val="28"/>
          <w:szCs w:val="28"/>
          <w:highlight w:val="none"/>
          <w:lang w:eastAsia="zh-CN"/>
        </w:rPr>
        <w:t>2.保密义务人</w:t>
      </w:r>
    </w:p>
    <w:p>
      <w:pPr>
        <w:pStyle w:val="4"/>
        <w:pageBreakBefore w:val="0"/>
        <w:wordWrap/>
        <w:bidi w:val="0"/>
        <w:adjustRightInd w:val="0"/>
        <w:spacing w:line="360" w:lineRule="auto"/>
        <w:ind w:firstLine="59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8"/>
          <w:sz w:val="28"/>
          <w:szCs w:val="28"/>
          <w:highlight w:val="none"/>
          <w:lang w:eastAsia="zh-CN"/>
        </w:rPr>
        <w:t>乙方为本协议所称的保密义务人，包括但不限于乙方雇员、代理人、顾问等。</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2"/>
          <w:sz w:val="28"/>
          <w:szCs w:val="28"/>
          <w:highlight w:val="none"/>
          <w:lang w:eastAsia="zh-CN"/>
        </w:rPr>
        <w:t>3.保密义务人的保密义务</w:t>
      </w:r>
    </w:p>
    <w:p>
      <w:pPr>
        <w:pStyle w:val="4"/>
        <w:pageBreakBefore w:val="0"/>
        <w:wordWrap/>
        <w:bidi w:val="0"/>
        <w:adjustRightInd w:val="0"/>
        <w:spacing w:line="360" w:lineRule="auto"/>
        <w:ind w:firstLine="52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3.1乙方应保证保密义务人对甲方工作秘密严格保守，保证甲方工作秘密不</w:t>
      </w:r>
      <w:r>
        <w:rPr>
          <w:rFonts w:hint="eastAsia" w:asciiTheme="majorEastAsia" w:hAnsiTheme="majorEastAsia" w:eastAsiaTheme="majorEastAsia" w:cstheme="majorEastAsia"/>
          <w:color w:val="auto"/>
          <w:spacing w:val="18"/>
          <w:sz w:val="28"/>
          <w:szCs w:val="28"/>
          <w:highlight w:val="none"/>
          <w:lang w:eastAsia="zh-CN"/>
        </w:rPr>
        <w:t>被披露或使用，无论保密义务人有无过错，无论意外或过失。即使这些信息甚至</w:t>
      </w:r>
      <w:r>
        <w:rPr>
          <w:rFonts w:hint="eastAsia" w:asciiTheme="majorEastAsia" w:hAnsiTheme="majorEastAsia" w:eastAsiaTheme="majorEastAsia" w:cstheme="majorEastAsia"/>
          <w:color w:val="auto"/>
          <w:spacing w:val="16"/>
          <w:sz w:val="28"/>
          <w:szCs w:val="28"/>
          <w:highlight w:val="none"/>
          <w:lang w:eastAsia="zh-CN"/>
        </w:rPr>
        <w:t>可能是全部地由保密义务人本人因工作而构思或取得的。</w:t>
      </w:r>
    </w:p>
    <w:p>
      <w:pPr>
        <w:pStyle w:val="4"/>
        <w:pageBreakBefore w:val="0"/>
        <w:wordWrap/>
        <w:bidi w:val="0"/>
        <w:adjustRightInd w:val="0"/>
        <w:spacing w:line="360" w:lineRule="auto"/>
        <w:ind w:firstLine="52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3.2</w:t>
      </w:r>
      <w:r>
        <w:rPr>
          <w:rFonts w:hint="eastAsia" w:asciiTheme="majorEastAsia" w:hAnsiTheme="majorEastAsia" w:eastAsiaTheme="majorEastAsia" w:cstheme="majorEastAsia"/>
          <w:color w:val="auto"/>
          <w:spacing w:val="-37"/>
          <w:sz w:val="28"/>
          <w:szCs w:val="28"/>
          <w:highlight w:val="none"/>
          <w:lang w:eastAsia="zh-CN"/>
        </w:rPr>
        <w:t xml:space="preserve"> </w:t>
      </w:r>
      <w:r>
        <w:rPr>
          <w:rFonts w:hint="eastAsia" w:asciiTheme="majorEastAsia" w:hAnsiTheme="majorEastAsia" w:eastAsiaTheme="majorEastAsia" w:cstheme="majorEastAsia"/>
          <w:color w:val="auto"/>
          <w:spacing w:val="17"/>
          <w:sz w:val="28"/>
          <w:szCs w:val="28"/>
          <w:highlight w:val="none"/>
          <w:lang w:eastAsia="zh-CN"/>
        </w:rPr>
        <w:t>在服务关系存续期间，乙方保证保密义务人未经授权，</w:t>
      </w:r>
      <w:r>
        <w:rPr>
          <w:rFonts w:hint="eastAsia" w:asciiTheme="majorEastAsia" w:hAnsiTheme="majorEastAsia" w:eastAsiaTheme="majorEastAsia" w:cstheme="majorEastAsia"/>
          <w:color w:val="auto"/>
          <w:spacing w:val="16"/>
          <w:sz w:val="28"/>
          <w:szCs w:val="28"/>
          <w:highlight w:val="none"/>
          <w:lang w:eastAsia="zh-CN"/>
        </w:rPr>
        <w:t>不得以竞争为目</w:t>
      </w:r>
      <w:r>
        <w:rPr>
          <w:rFonts w:hint="eastAsia" w:asciiTheme="majorEastAsia" w:hAnsiTheme="majorEastAsia" w:eastAsiaTheme="majorEastAsia" w:cstheme="majorEastAsia"/>
          <w:color w:val="auto"/>
          <w:spacing w:val="18"/>
          <w:sz w:val="28"/>
          <w:szCs w:val="28"/>
          <w:highlight w:val="none"/>
          <w:lang w:eastAsia="zh-CN"/>
        </w:rPr>
        <w:t>的、或出于私利、或为第三人谋利、或为故意加害于甲方，擅自披露、使用</w:t>
      </w:r>
      <w:r>
        <w:rPr>
          <w:rFonts w:hint="eastAsia" w:asciiTheme="majorEastAsia" w:hAnsiTheme="majorEastAsia" w:eastAsiaTheme="majorEastAsia" w:cstheme="majorEastAsia"/>
          <w:color w:val="auto"/>
          <w:spacing w:val="17"/>
          <w:sz w:val="28"/>
          <w:szCs w:val="28"/>
          <w:highlight w:val="none"/>
          <w:lang w:eastAsia="zh-CN"/>
        </w:rPr>
        <w:t>工作</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pacing w:val="18"/>
          <w:sz w:val="28"/>
          <w:szCs w:val="28"/>
          <w:highlight w:val="none"/>
          <w:lang w:eastAsia="zh-CN"/>
        </w:rPr>
        <w:t>秘密、制造再现工作秘密的器材、取走与工作秘密有关的物件；不得刺探与本职工作或本身业务无关的工作秘密；不得直接或间接地向乙方内部、外部的无关人</w:t>
      </w:r>
      <w:r>
        <w:rPr>
          <w:rFonts w:hint="eastAsia" w:asciiTheme="majorEastAsia" w:hAnsiTheme="majorEastAsia" w:eastAsiaTheme="majorEastAsia" w:cstheme="majorEastAsia"/>
          <w:color w:val="auto"/>
          <w:spacing w:val="12"/>
          <w:sz w:val="28"/>
          <w:szCs w:val="28"/>
          <w:highlight w:val="none"/>
          <w:lang w:eastAsia="zh-CN"/>
        </w:rPr>
        <w:t>员泄露；不得向不承担保密义务的任何第三人披露甲方的工作秘密；不得允许</w:t>
      </w:r>
      <w:r>
        <w:rPr>
          <w:rFonts w:hint="eastAsia" w:asciiTheme="majorEastAsia" w:hAnsiTheme="majorEastAsia" w:eastAsiaTheme="majorEastAsia" w:cstheme="majorEastAsia"/>
          <w:color w:val="auto"/>
          <w:spacing w:val="-28"/>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(出</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pacing w:val="14"/>
          <w:sz w:val="28"/>
          <w:szCs w:val="28"/>
          <w:highlight w:val="none"/>
          <w:lang w:eastAsia="zh-CN"/>
        </w:rPr>
        <w:t>借、赠与、出租、转让等处分甲方工作秘密的行为皆属于“允许”)或协助不承担</w:t>
      </w:r>
      <w:r>
        <w:rPr>
          <w:rFonts w:hint="eastAsia" w:asciiTheme="majorEastAsia" w:hAnsiTheme="majorEastAsia" w:eastAsiaTheme="majorEastAsia" w:cstheme="majorEastAsia"/>
          <w:color w:val="auto"/>
          <w:spacing w:val="18"/>
          <w:sz w:val="28"/>
          <w:szCs w:val="28"/>
          <w:highlight w:val="none"/>
          <w:lang w:eastAsia="zh-CN"/>
        </w:rPr>
        <w:t>保密义务的任何第三人使用甲方的工作秘密；不得复制或公开包含甲方工作秘密</w:t>
      </w:r>
      <w:r>
        <w:rPr>
          <w:rFonts w:hint="eastAsia" w:asciiTheme="majorEastAsia" w:hAnsiTheme="majorEastAsia" w:eastAsiaTheme="majorEastAsia" w:cstheme="majorEastAsia"/>
          <w:color w:val="auto"/>
          <w:spacing w:val="13"/>
          <w:sz w:val="28"/>
          <w:szCs w:val="28"/>
          <w:highlight w:val="none"/>
          <w:lang w:eastAsia="zh-CN"/>
        </w:rPr>
        <w:t xml:space="preserve"> </w:t>
      </w:r>
      <w:r>
        <w:rPr>
          <w:rFonts w:hint="eastAsia" w:asciiTheme="majorEastAsia" w:hAnsiTheme="majorEastAsia" w:eastAsiaTheme="majorEastAsia" w:cstheme="majorEastAsia"/>
          <w:color w:val="auto"/>
          <w:spacing w:val="18"/>
          <w:sz w:val="28"/>
          <w:szCs w:val="28"/>
          <w:highlight w:val="none"/>
          <w:lang w:eastAsia="zh-CN"/>
        </w:rPr>
        <w:t>的文件或文件副本；对因工作所保管、接触的有关甲方的文件应妥善对待，未经</w:t>
      </w:r>
      <w:r>
        <w:rPr>
          <w:rFonts w:hint="eastAsia" w:asciiTheme="majorEastAsia" w:hAnsiTheme="majorEastAsia" w:eastAsiaTheme="majorEastAsia" w:cstheme="majorEastAsia"/>
          <w:color w:val="auto"/>
          <w:spacing w:val="14"/>
          <w:sz w:val="28"/>
          <w:szCs w:val="28"/>
          <w:highlight w:val="none"/>
          <w:lang w:eastAsia="zh-CN"/>
        </w:rPr>
        <w:t>许可不得超出工作范围使用。</w:t>
      </w:r>
    </w:p>
    <w:p>
      <w:pPr>
        <w:pStyle w:val="4"/>
        <w:pageBreakBefore w:val="0"/>
        <w:wordWrap/>
        <w:bidi w:val="0"/>
        <w:adjustRightInd w:val="0"/>
        <w:spacing w:line="360" w:lineRule="auto"/>
        <w:ind w:firstLine="522"/>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3.3</w:t>
      </w:r>
      <w:r>
        <w:rPr>
          <w:rFonts w:hint="eastAsia" w:asciiTheme="majorEastAsia" w:hAnsiTheme="majorEastAsia" w:eastAsiaTheme="majorEastAsia" w:cstheme="majorEastAsia"/>
          <w:color w:val="auto"/>
          <w:spacing w:val="-33"/>
          <w:sz w:val="28"/>
          <w:szCs w:val="28"/>
          <w:highlight w:val="none"/>
          <w:lang w:eastAsia="zh-CN"/>
        </w:rPr>
        <w:t xml:space="preserve"> </w:t>
      </w:r>
      <w:r>
        <w:rPr>
          <w:rFonts w:hint="eastAsia" w:asciiTheme="majorEastAsia" w:hAnsiTheme="majorEastAsia" w:eastAsiaTheme="majorEastAsia" w:cstheme="majorEastAsia"/>
          <w:color w:val="auto"/>
          <w:spacing w:val="17"/>
          <w:sz w:val="28"/>
          <w:szCs w:val="28"/>
          <w:highlight w:val="none"/>
          <w:lang w:eastAsia="zh-CN"/>
        </w:rPr>
        <w:t>如果发现工作秘密被泄露或者自己过失泄露工</w:t>
      </w:r>
      <w:r>
        <w:rPr>
          <w:rFonts w:hint="eastAsia" w:asciiTheme="majorEastAsia" w:hAnsiTheme="majorEastAsia" w:eastAsiaTheme="majorEastAsia" w:cstheme="majorEastAsia"/>
          <w:color w:val="auto"/>
          <w:spacing w:val="16"/>
          <w:sz w:val="28"/>
          <w:szCs w:val="28"/>
          <w:highlight w:val="none"/>
          <w:lang w:eastAsia="zh-CN"/>
        </w:rPr>
        <w:t>作秘密，乙方应当采取有效措施防止泄密进一步扩大，并及时向甲方报告。</w:t>
      </w:r>
    </w:p>
    <w:p>
      <w:pPr>
        <w:pStyle w:val="4"/>
        <w:pageBreakBefore w:val="0"/>
        <w:wordWrap/>
        <w:bidi w:val="0"/>
        <w:adjustRightInd w:val="0"/>
        <w:spacing w:line="360" w:lineRule="auto"/>
        <w:ind w:firstLine="49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3.4</w:t>
      </w:r>
      <w:r>
        <w:rPr>
          <w:rFonts w:hint="eastAsia" w:asciiTheme="majorEastAsia" w:hAnsiTheme="majorEastAsia" w:eastAsiaTheme="majorEastAsia" w:cstheme="majorEastAsia"/>
          <w:color w:val="auto"/>
          <w:spacing w:val="-36"/>
          <w:sz w:val="28"/>
          <w:szCs w:val="28"/>
          <w:highlight w:val="none"/>
          <w:lang w:eastAsia="zh-CN"/>
        </w:rPr>
        <w:t xml:space="preserve"> </w:t>
      </w:r>
      <w:r>
        <w:rPr>
          <w:rFonts w:hint="eastAsia" w:asciiTheme="majorEastAsia" w:hAnsiTheme="majorEastAsia" w:eastAsiaTheme="majorEastAsia" w:cstheme="majorEastAsia"/>
          <w:color w:val="auto"/>
          <w:spacing w:val="17"/>
          <w:sz w:val="28"/>
          <w:szCs w:val="28"/>
          <w:highlight w:val="none"/>
          <w:lang w:eastAsia="zh-CN"/>
        </w:rPr>
        <w:t>服务关系结束后，乙方应将与工作有关的技术资料、</w:t>
      </w:r>
      <w:r>
        <w:rPr>
          <w:rFonts w:hint="eastAsia" w:asciiTheme="majorEastAsia" w:hAnsiTheme="majorEastAsia" w:eastAsiaTheme="majorEastAsia" w:cstheme="majorEastAsia"/>
          <w:color w:val="auto"/>
          <w:spacing w:val="16"/>
          <w:sz w:val="28"/>
          <w:szCs w:val="28"/>
          <w:highlight w:val="none"/>
          <w:lang w:eastAsia="zh-CN"/>
        </w:rPr>
        <w:t>程序源代码等交还甲方。未经甲方书面授权，乙方永久不得擅自披露甲方的工作秘密。</w:t>
      </w:r>
    </w:p>
    <w:p>
      <w:pPr>
        <w:pStyle w:val="4"/>
        <w:pageBreakBefore w:val="0"/>
        <w:wordWrap/>
        <w:bidi w:val="0"/>
        <w:adjustRightInd w:val="0"/>
        <w:spacing w:line="360" w:lineRule="auto"/>
        <w:ind w:firstLine="52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3.5 乙方保证所有有机会接触到甲方保密信息的参与成员，受不低于本协议</w:t>
      </w:r>
      <w:r>
        <w:rPr>
          <w:rFonts w:hint="eastAsia" w:asciiTheme="majorEastAsia" w:hAnsiTheme="majorEastAsia" w:eastAsiaTheme="majorEastAsia" w:cstheme="majorEastAsia"/>
          <w:color w:val="auto"/>
          <w:spacing w:val="18"/>
          <w:sz w:val="28"/>
          <w:szCs w:val="28"/>
          <w:highlight w:val="none"/>
          <w:lang w:eastAsia="zh-CN"/>
        </w:rPr>
        <w:t>要求的保密协议要求，且协议的保密期限为长期，除非甲方书面明确信息为可公</w:t>
      </w:r>
      <w:r>
        <w:rPr>
          <w:rFonts w:hint="eastAsia" w:asciiTheme="majorEastAsia" w:hAnsiTheme="majorEastAsia" w:eastAsiaTheme="majorEastAsia" w:cstheme="majorEastAsia"/>
          <w:color w:val="auto"/>
          <w:spacing w:val="8"/>
          <w:sz w:val="28"/>
          <w:szCs w:val="28"/>
          <w:highlight w:val="none"/>
          <w:lang w:eastAsia="zh-CN"/>
        </w:rPr>
        <w:t>开的信息外。</w:t>
      </w:r>
    </w:p>
    <w:p>
      <w:pPr>
        <w:pStyle w:val="4"/>
        <w:pageBreakBefore w:val="0"/>
        <w:wordWrap/>
        <w:bidi w:val="0"/>
        <w:adjustRightInd w:val="0"/>
        <w:spacing w:line="360" w:lineRule="auto"/>
        <w:ind w:firstLine="52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3.6 乙方人员是否在职、劳动合同是否履行完毕，均不影响其保密义务的承</w:t>
      </w:r>
      <w:r>
        <w:rPr>
          <w:rFonts w:hint="eastAsia" w:asciiTheme="majorEastAsia" w:hAnsiTheme="majorEastAsia" w:eastAsiaTheme="majorEastAsia" w:cstheme="majorEastAsia"/>
          <w:color w:val="auto"/>
          <w:spacing w:val="-7"/>
          <w:sz w:val="28"/>
          <w:szCs w:val="28"/>
          <w:highlight w:val="none"/>
          <w:lang w:eastAsia="zh-CN"/>
        </w:rPr>
        <w:t>担。</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1"/>
          <w:sz w:val="28"/>
          <w:szCs w:val="28"/>
          <w:highlight w:val="none"/>
          <w:lang w:eastAsia="zh-CN"/>
        </w:rPr>
        <w:t>4.保密义务的终止</w:t>
      </w:r>
    </w:p>
    <w:p>
      <w:pPr>
        <w:pStyle w:val="4"/>
        <w:pageBreakBefore w:val="0"/>
        <w:wordWrap/>
        <w:bidi w:val="0"/>
        <w:adjustRightInd w:val="0"/>
        <w:spacing w:line="360" w:lineRule="auto"/>
        <w:ind w:firstLine="61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乙方对甲方的保密义务为无限期。</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8"/>
          <w:sz w:val="28"/>
          <w:szCs w:val="28"/>
          <w:highlight w:val="none"/>
          <w:lang w:eastAsia="zh-CN"/>
        </w:rPr>
        <w:t>5.违约责任</w:t>
      </w:r>
    </w:p>
    <w:p>
      <w:pPr>
        <w:pStyle w:val="4"/>
        <w:pageBreakBefore w:val="0"/>
        <w:wordWrap/>
        <w:bidi w:val="0"/>
        <w:adjustRightInd w:val="0"/>
        <w:spacing w:line="360" w:lineRule="auto"/>
        <w:ind w:firstLine="544"/>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乙方违反本协议，应按实际损失向甲方支付违约金 10</w:t>
      </w:r>
      <w:r>
        <w:rPr>
          <w:rFonts w:hint="eastAsia" w:asciiTheme="majorEastAsia" w:hAnsiTheme="majorEastAsia" w:eastAsiaTheme="majorEastAsia" w:cstheme="majorEastAsia"/>
          <w:color w:val="auto"/>
          <w:spacing w:val="-25"/>
          <w:sz w:val="28"/>
          <w:szCs w:val="28"/>
          <w:highlight w:val="none"/>
          <w:lang w:eastAsia="zh-CN"/>
        </w:rPr>
        <w:t xml:space="preserve"> </w:t>
      </w:r>
      <w:r>
        <w:rPr>
          <w:rFonts w:hint="eastAsia" w:asciiTheme="majorEastAsia" w:hAnsiTheme="majorEastAsia" w:eastAsiaTheme="majorEastAsia" w:cstheme="majorEastAsia"/>
          <w:color w:val="auto"/>
          <w:spacing w:val="14"/>
          <w:sz w:val="28"/>
          <w:szCs w:val="28"/>
          <w:highlight w:val="none"/>
          <w:lang w:eastAsia="zh-CN"/>
        </w:rPr>
        <w:t>万元；违约金不足以</w:t>
      </w:r>
      <w:r>
        <w:rPr>
          <w:rFonts w:hint="eastAsia" w:asciiTheme="majorEastAsia" w:hAnsiTheme="majorEastAsia" w:eastAsiaTheme="majorEastAsia" w:cstheme="majorEastAsia"/>
          <w:color w:val="auto"/>
          <w:spacing w:val="18"/>
          <w:sz w:val="28"/>
          <w:szCs w:val="28"/>
          <w:highlight w:val="none"/>
          <w:lang w:eastAsia="zh-CN"/>
        </w:rPr>
        <w:t>弥补甲方损失的，由乙方另行进行赔偿，甲方损失范围包括但不限于：甲方实际经济损失、律师费、调查费、采取补救措施所引起的所有费用和损失、乙方及其</w:t>
      </w:r>
      <w:r>
        <w:rPr>
          <w:rFonts w:hint="eastAsia" w:asciiTheme="majorEastAsia" w:hAnsiTheme="majorEastAsia" w:eastAsiaTheme="majorEastAsia" w:cstheme="majorEastAsia"/>
          <w:color w:val="auto"/>
          <w:spacing w:val="14"/>
          <w:sz w:val="28"/>
          <w:szCs w:val="28"/>
          <w:highlight w:val="none"/>
          <w:lang w:eastAsia="zh-CN"/>
        </w:rPr>
        <w:t>泄密对象因违约行为的获益等。</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1"/>
          <w:sz w:val="28"/>
          <w:szCs w:val="28"/>
          <w:highlight w:val="none"/>
          <w:lang w:eastAsia="zh-CN"/>
        </w:rPr>
        <w:t>6.争议的解决方法</w:t>
      </w:r>
    </w:p>
    <w:p>
      <w:pPr>
        <w:pStyle w:val="4"/>
        <w:pageBreakBefore w:val="0"/>
        <w:wordWrap/>
        <w:bidi w:val="0"/>
        <w:adjustRightInd w:val="0"/>
        <w:spacing w:line="360" w:lineRule="auto"/>
        <w:ind w:firstLine="54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因执行本协议而发生纠纷的，可以由双方协商解决或共同委托双方信任的第</w:t>
      </w:r>
      <w:r>
        <w:rPr>
          <w:rFonts w:hint="eastAsia" w:asciiTheme="majorEastAsia" w:hAnsiTheme="majorEastAsia" w:eastAsiaTheme="majorEastAsia" w:cstheme="majorEastAsia"/>
          <w:color w:val="auto"/>
          <w:spacing w:val="18"/>
          <w:sz w:val="28"/>
          <w:szCs w:val="28"/>
          <w:highlight w:val="none"/>
          <w:lang w:eastAsia="zh-CN"/>
        </w:rPr>
        <w:t>三方调解。协商、调解不成，或者一方不愿意协商、调解的，按照主协议约定的</w:t>
      </w:r>
      <w:r>
        <w:rPr>
          <w:rFonts w:hint="eastAsia" w:asciiTheme="majorEastAsia" w:hAnsiTheme="majorEastAsia" w:eastAsiaTheme="majorEastAsia" w:cstheme="majorEastAsia"/>
          <w:color w:val="auto"/>
          <w:spacing w:val="12"/>
          <w:sz w:val="28"/>
          <w:szCs w:val="28"/>
          <w:highlight w:val="none"/>
          <w:lang w:eastAsia="zh-CN"/>
        </w:rPr>
        <w:t>争议处理方式处理。</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8"/>
          <w:sz w:val="28"/>
          <w:szCs w:val="28"/>
          <w:highlight w:val="none"/>
          <w:lang w:eastAsia="zh-CN"/>
        </w:rPr>
        <w:t>7.双方确认</w:t>
      </w:r>
    </w:p>
    <w:p>
      <w:pPr>
        <w:pStyle w:val="4"/>
        <w:pageBreakBefore w:val="0"/>
        <w:wordWrap/>
        <w:bidi w:val="0"/>
        <w:adjustRightInd w:val="0"/>
        <w:spacing w:line="360" w:lineRule="auto"/>
        <w:ind w:firstLine="52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7.1</w:t>
      </w:r>
      <w:r>
        <w:rPr>
          <w:rFonts w:hint="eastAsia" w:asciiTheme="majorEastAsia" w:hAnsiTheme="majorEastAsia" w:eastAsiaTheme="majorEastAsia" w:cstheme="majorEastAsia"/>
          <w:color w:val="auto"/>
          <w:spacing w:val="-37"/>
          <w:sz w:val="28"/>
          <w:szCs w:val="28"/>
          <w:highlight w:val="none"/>
          <w:lang w:eastAsia="zh-CN"/>
        </w:rPr>
        <w:t xml:space="preserve"> </w:t>
      </w:r>
      <w:r>
        <w:rPr>
          <w:rFonts w:hint="eastAsia" w:asciiTheme="majorEastAsia" w:hAnsiTheme="majorEastAsia" w:eastAsiaTheme="majorEastAsia" w:cstheme="majorEastAsia"/>
          <w:color w:val="auto"/>
          <w:spacing w:val="17"/>
          <w:sz w:val="28"/>
          <w:szCs w:val="28"/>
          <w:highlight w:val="none"/>
          <w:lang w:eastAsia="zh-CN"/>
        </w:rPr>
        <w:t>在签署本协议前，双方已经详细审阅了协议的内容，</w:t>
      </w:r>
      <w:r>
        <w:rPr>
          <w:rFonts w:hint="eastAsia" w:asciiTheme="majorEastAsia" w:hAnsiTheme="majorEastAsia" w:eastAsiaTheme="majorEastAsia" w:cstheme="majorEastAsia"/>
          <w:color w:val="auto"/>
          <w:spacing w:val="16"/>
          <w:sz w:val="28"/>
          <w:szCs w:val="28"/>
          <w:highlight w:val="none"/>
          <w:lang w:eastAsia="zh-CN"/>
        </w:rPr>
        <w:t>并完全了解协议各</w:t>
      </w:r>
      <w:r>
        <w:rPr>
          <w:rFonts w:hint="eastAsia" w:asciiTheme="majorEastAsia" w:hAnsiTheme="majorEastAsia" w:eastAsiaTheme="majorEastAsia" w:cstheme="majorEastAsia"/>
          <w:color w:val="auto"/>
          <w:spacing w:val="11"/>
          <w:sz w:val="28"/>
          <w:szCs w:val="28"/>
          <w:highlight w:val="none"/>
          <w:lang w:eastAsia="zh-CN"/>
        </w:rPr>
        <w:t>条款的法律含义。</w:t>
      </w:r>
    </w:p>
    <w:p>
      <w:pPr>
        <w:pStyle w:val="4"/>
        <w:pageBreakBefore w:val="0"/>
        <w:wordWrap/>
        <w:bidi w:val="0"/>
        <w:adjustRightInd w:val="0"/>
        <w:spacing w:line="360" w:lineRule="auto"/>
        <w:ind w:firstLine="52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7.2</w:t>
      </w:r>
      <w:r>
        <w:rPr>
          <w:rFonts w:hint="eastAsia" w:asciiTheme="majorEastAsia" w:hAnsiTheme="majorEastAsia" w:eastAsiaTheme="majorEastAsia" w:cstheme="majorEastAsia"/>
          <w:color w:val="auto"/>
          <w:spacing w:val="-36"/>
          <w:sz w:val="28"/>
          <w:szCs w:val="28"/>
          <w:highlight w:val="none"/>
          <w:lang w:eastAsia="zh-CN"/>
        </w:rPr>
        <w:t xml:space="preserve"> </w:t>
      </w:r>
      <w:r>
        <w:rPr>
          <w:rFonts w:hint="eastAsia" w:asciiTheme="majorEastAsia" w:hAnsiTheme="majorEastAsia" w:eastAsiaTheme="majorEastAsia" w:cstheme="majorEastAsia"/>
          <w:color w:val="auto"/>
          <w:spacing w:val="16"/>
          <w:sz w:val="28"/>
          <w:szCs w:val="28"/>
          <w:highlight w:val="none"/>
          <w:lang w:eastAsia="zh-CN"/>
        </w:rPr>
        <w:t>双方在本协议履行过程中相互发出或者提供的所</w:t>
      </w:r>
      <w:r>
        <w:rPr>
          <w:rFonts w:hint="eastAsia" w:asciiTheme="majorEastAsia" w:hAnsiTheme="majorEastAsia" w:eastAsiaTheme="majorEastAsia" w:cstheme="majorEastAsia"/>
          <w:color w:val="auto"/>
          <w:spacing w:val="15"/>
          <w:sz w:val="28"/>
          <w:szCs w:val="28"/>
          <w:highlight w:val="none"/>
          <w:lang w:eastAsia="zh-CN"/>
        </w:rPr>
        <w:t>有通知、文件、文书、</w:t>
      </w:r>
      <w:r>
        <w:rPr>
          <w:rFonts w:hint="eastAsia" w:asciiTheme="majorEastAsia" w:hAnsiTheme="majorEastAsia" w:eastAsiaTheme="majorEastAsia" w:cstheme="majorEastAsia"/>
          <w:color w:val="auto"/>
          <w:spacing w:val="13"/>
          <w:sz w:val="28"/>
          <w:szCs w:val="28"/>
          <w:highlight w:val="none"/>
          <w:lang w:eastAsia="zh-CN"/>
        </w:rPr>
        <w:t>资料等，均以本协议所列明的地址送达。一方如果迁址或者变更电话，应当及时</w:t>
      </w:r>
      <w:r>
        <w:rPr>
          <w:rFonts w:hint="eastAsia" w:asciiTheme="majorEastAsia" w:hAnsiTheme="majorEastAsia" w:eastAsiaTheme="majorEastAsia" w:cstheme="majorEastAsia"/>
          <w:color w:val="auto"/>
          <w:spacing w:val="15"/>
          <w:sz w:val="28"/>
          <w:szCs w:val="28"/>
          <w:highlight w:val="none"/>
          <w:lang w:eastAsia="zh-CN"/>
        </w:rPr>
        <w:t>通知对方，否则自行承担相应后果。</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2"/>
          <w:sz w:val="28"/>
          <w:szCs w:val="28"/>
          <w:highlight w:val="none"/>
          <w:lang w:eastAsia="zh-CN"/>
        </w:rPr>
        <w:t>8.协议的效力和变更</w:t>
      </w:r>
    </w:p>
    <w:p>
      <w:pPr>
        <w:pStyle w:val="4"/>
        <w:pageBreakBefore w:val="0"/>
        <w:wordWrap/>
        <w:bidi w:val="0"/>
        <w:adjustRightInd w:val="0"/>
        <w:spacing w:line="360" w:lineRule="auto"/>
        <w:ind w:firstLine="52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8.1</w:t>
      </w:r>
      <w:r>
        <w:rPr>
          <w:rFonts w:hint="eastAsia" w:asciiTheme="majorEastAsia" w:hAnsiTheme="majorEastAsia" w:eastAsiaTheme="majorEastAsia" w:cstheme="majorEastAsia"/>
          <w:color w:val="auto"/>
          <w:spacing w:val="-27"/>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本协议自双方签字盖章后生效。</w:t>
      </w:r>
    </w:p>
    <w:p>
      <w:pPr>
        <w:pStyle w:val="4"/>
        <w:pageBreakBefore w:val="0"/>
        <w:wordWrap/>
        <w:bidi w:val="0"/>
        <w:adjustRightInd w:val="0"/>
        <w:spacing w:line="360" w:lineRule="auto"/>
        <w:ind w:firstLine="52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8.2</w:t>
      </w:r>
      <w:r>
        <w:rPr>
          <w:rFonts w:hint="eastAsia" w:asciiTheme="majorEastAsia" w:hAnsiTheme="majorEastAsia" w:eastAsiaTheme="majorEastAsia" w:cstheme="majorEastAsia"/>
          <w:color w:val="auto"/>
          <w:spacing w:val="-30"/>
          <w:sz w:val="28"/>
          <w:szCs w:val="28"/>
          <w:highlight w:val="none"/>
          <w:lang w:eastAsia="zh-CN"/>
        </w:rPr>
        <w:t xml:space="preserve"> </w:t>
      </w:r>
      <w:r>
        <w:rPr>
          <w:rFonts w:hint="eastAsia" w:asciiTheme="majorEastAsia" w:hAnsiTheme="majorEastAsia" w:eastAsiaTheme="majorEastAsia" w:cstheme="majorEastAsia"/>
          <w:color w:val="auto"/>
          <w:spacing w:val="14"/>
          <w:sz w:val="28"/>
          <w:szCs w:val="28"/>
          <w:highlight w:val="none"/>
          <w:lang w:eastAsia="zh-CN"/>
        </w:rPr>
        <w:t>本协议的任何修改必须经过双方的书面同意。</w:t>
      </w:r>
    </w:p>
    <w:p>
      <w:pPr>
        <w:pStyle w:val="4"/>
        <w:pageBreakBefore w:val="0"/>
        <w:wordWrap/>
        <w:bidi w:val="0"/>
        <w:adjustRightInd w:val="0"/>
        <w:spacing w:line="360" w:lineRule="auto"/>
        <w:ind w:firstLine="52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8.3</w:t>
      </w:r>
      <w:r>
        <w:rPr>
          <w:rFonts w:hint="eastAsia" w:asciiTheme="majorEastAsia" w:hAnsiTheme="majorEastAsia" w:eastAsiaTheme="majorEastAsia" w:cstheme="majorEastAsia"/>
          <w:color w:val="auto"/>
          <w:spacing w:val="-20"/>
          <w:sz w:val="28"/>
          <w:szCs w:val="28"/>
          <w:highlight w:val="none"/>
          <w:lang w:eastAsia="zh-CN"/>
        </w:rPr>
        <w:t xml:space="preserve"> </w:t>
      </w:r>
      <w:r>
        <w:rPr>
          <w:rFonts w:hint="eastAsia" w:asciiTheme="majorEastAsia" w:hAnsiTheme="majorEastAsia" w:eastAsiaTheme="majorEastAsia" w:cstheme="majorEastAsia"/>
          <w:color w:val="auto"/>
          <w:spacing w:val="15"/>
          <w:sz w:val="28"/>
          <w:szCs w:val="28"/>
          <w:highlight w:val="none"/>
          <w:lang w:eastAsia="zh-CN"/>
        </w:rPr>
        <w:t>本协议为主协议不可缺少之部分，与主协议具有同等</w:t>
      </w:r>
      <w:r>
        <w:rPr>
          <w:rFonts w:hint="eastAsia" w:asciiTheme="majorEastAsia" w:hAnsiTheme="majorEastAsia" w:eastAsiaTheme="majorEastAsia" w:cstheme="majorEastAsia"/>
          <w:color w:val="auto"/>
          <w:sz w:val="28"/>
          <w:szCs w:val="28"/>
          <w:highlight w:val="none"/>
          <w:lang w:eastAsia="zh-CN"/>
        </w:rPr>
        <w:t>法律</w:t>
      </w:r>
      <w:r>
        <w:rPr>
          <w:rFonts w:hint="eastAsia" w:asciiTheme="majorEastAsia" w:hAnsiTheme="majorEastAsia" w:eastAsiaTheme="majorEastAsia" w:cstheme="majorEastAsia"/>
          <w:color w:val="auto"/>
          <w:spacing w:val="15"/>
          <w:sz w:val="28"/>
          <w:szCs w:val="28"/>
          <w:highlight w:val="none"/>
          <w:lang w:eastAsia="zh-CN"/>
        </w:rPr>
        <w:t>效力。</w:t>
      </w:r>
    </w:p>
    <w:p>
      <w:pPr>
        <w:pStyle w:val="4"/>
        <w:pageBreakBefore w:val="0"/>
        <w:wordWrap/>
        <w:bidi w:val="0"/>
        <w:adjustRightInd w:val="0"/>
        <w:spacing w:line="360" w:lineRule="auto"/>
        <w:ind w:firstLine="52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9.本协议一式</w:t>
      </w:r>
      <w:r>
        <w:rPr>
          <w:rFonts w:hint="eastAsia" w:asciiTheme="majorEastAsia" w:hAnsiTheme="majorEastAsia" w:eastAsiaTheme="majorEastAsia" w:cstheme="majorEastAsia"/>
          <w:color w:val="auto"/>
          <w:spacing w:val="51"/>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陆</w:t>
      </w:r>
      <w:r>
        <w:rPr>
          <w:rFonts w:hint="eastAsia" w:asciiTheme="majorEastAsia" w:hAnsiTheme="majorEastAsia" w:eastAsiaTheme="majorEastAsia" w:cstheme="majorEastAsia"/>
          <w:color w:val="auto"/>
          <w:spacing w:val="38"/>
          <w:sz w:val="28"/>
          <w:szCs w:val="28"/>
          <w:highlight w:val="none"/>
          <w:u w:val="singl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份，其中甲方执</w:t>
      </w:r>
      <w:r>
        <w:rPr>
          <w:rFonts w:hint="eastAsia" w:asciiTheme="majorEastAsia" w:hAnsiTheme="majorEastAsia" w:eastAsiaTheme="majorEastAsia" w:cstheme="majorEastAsia"/>
          <w:color w:val="auto"/>
          <w:spacing w:val="39"/>
          <w:sz w:val="28"/>
          <w:szCs w:val="28"/>
          <w:highlight w:val="none"/>
          <w:u w:val="singl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肆</w:t>
      </w:r>
      <w:r>
        <w:rPr>
          <w:rFonts w:hint="eastAsia" w:asciiTheme="majorEastAsia" w:hAnsiTheme="majorEastAsia" w:eastAsiaTheme="majorEastAsia" w:cstheme="majorEastAsia"/>
          <w:color w:val="auto"/>
          <w:spacing w:val="38"/>
          <w:sz w:val="28"/>
          <w:szCs w:val="28"/>
          <w:highlight w:val="none"/>
          <w:u w:val="singl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份，</w:t>
      </w:r>
      <w:r>
        <w:rPr>
          <w:rFonts w:hint="eastAsia" w:asciiTheme="majorEastAsia" w:hAnsiTheme="majorEastAsia" w:eastAsiaTheme="majorEastAsia" w:cstheme="majorEastAsia"/>
          <w:color w:val="auto"/>
          <w:spacing w:val="-51"/>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乙方执</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贰  </w:t>
      </w:r>
      <w:r>
        <w:rPr>
          <w:rFonts w:hint="eastAsia" w:asciiTheme="majorEastAsia" w:hAnsiTheme="majorEastAsia" w:eastAsiaTheme="majorEastAsia" w:cstheme="majorEastAsia"/>
          <w:color w:val="auto"/>
          <w:spacing w:val="-110"/>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份，具有同</w:t>
      </w:r>
      <w:r>
        <w:rPr>
          <w:rFonts w:hint="eastAsia" w:asciiTheme="majorEastAsia" w:hAnsiTheme="majorEastAsia" w:eastAsiaTheme="majorEastAsia" w:cstheme="majorEastAsia"/>
          <w:color w:val="auto"/>
          <w:spacing w:val="9"/>
          <w:sz w:val="28"/>
          <w:szCs w:val="28"/>
          <w:highlight w:val="none"/>
          <w:lang w:eastAsia="zh-CN"/>
        </w:rPr>
        <w:t>等法律</w:t>
      </w:r>
      <w:r>
        <w:rPr>
          <w:rFonts w:hint="eastAsia" w:asciiTheme="majorEastAsia" w:hAnsiTheme="majorEastAsia" w:eastAsiaTheme="majorEastAsia" w:cstheme="majorEastAsia"/>
          <w:color w:val="auto"/>
          <w:spacing w:val="-3"/>
          <w:sz w:val="28"/>
          <w:szCs w:val="28"/>
          <w:highlight w:val="none"/>
          <w:lang w:eastAsia="zh-CN"/>
        </w:rPr>
        <w:t>效力。</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1"/>
          <w:sz w:val="28"/>
          <w:szCs w:val="28"/>
          <w:highlight w:val="none"/>
        </w:rPr>
        <w:t>（以下无正文）</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bl>
      <w:tblPr>
        <w:tblStyle w:val="13"/>
        <w:tblW w:w="9814" w:type="dxa"/>
        <w:tblInd w:w="14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294"/>
        <w:gridCol w:w="452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1" w:hRule="atLeast"/>
        </w:trPr>
        <w:tc>
          <w:tcPr>
            <w:tcW w:w="5294"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甲方：</w:t>
            </w:r>
            <w:r>
              <w:rPr>
                <w:rFonts w:hint="eastAsia" w:asciiTheme="majorEastAsia" w:hAnsiTheme="majorEastAsia" w:eastAsiaTheme="majorEastAsia" w:cstheme="majorEastAsia"/>
                <w:color w:val="auto"/>
                <w:spacing w:val="61"/>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lang w:eastAsia="zh-CN"/>
              </w:rPr>
              <w:t>海南热带海洋学院</w:t>
            </w:r>
            <w:r>
              <w:rPr>
                <w:rFonts w:hint="eastAsia" w:asciiTheme="majorEastAsia" w:hAnsiTheme="majorEastAsia" w:eastAsiaTheme="majorEastAsia" w:cstheme="majorEastAsia"/>
                <w:color w:val="auto"/>
                <w:spacing w:val="70"/>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lang w:eastAsia="zh-CN"/>
              </w:rPr>
              <w:t>（盖章）</w:t>
            </w:r>
          </w:p>
        </w:tc>
        <w:tc>
          <w:tcPr>
            <w:tcW w:w="4520"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乙方</w:t>
            </w:r>
            <w:r>
              <w:rPr>
                <w:rFonts w:hint="eastAsia" w:asciiTheme="majorEastAsia" w:hAnsiTheme="majorEastAsia" w:eastAsiaTheme="majorEastAsia" w:cstheme="majorEastAsia"/>
                <w:color w:val="auto"/>
                <w:spacing w:val="-58"/>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24"/>
                <w:sz w:val="28"/>
                <w:szCs w:val="28"/>
                <w:highlight w:val="none"/>
              </w:rPr>
              <w:t>（盖章）</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89" w:hRule="atLeast"/>
        </w:trPr>
        <w:tc>
          <w:tcPr>
            <w:tcW w:w="5294"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1"/>
                <w:sz w:val="28"/>
                <w:szCs w:val="28"/>
                <w:highlight w:val="none"/>
              </w:rPr>
              <w:t>法定代表人/委托代理人：</w:t>
            </w:r>
          </w:p>
        </w:tc>
        <w:tc>
          <w:tcPr>
            <w:tcW w:w="4520"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法定代表人：</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2" w:hRule="atLeast"/>
        </w:trPr>
        <w:tc>
          <w:tcPr>
            <w:tcW w:w="5294"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4"/>
                <w:sz w:val="28"/>
                <w:szCs w:val="28"/>
                <w:highlight w:val="none"/>
              </w:rPr>
              <w:t>项目联系人：</w:t>
            </w:r>
          </w:p>
        </w:tc>
        <w:tc>
          <w:tcPr>
            <w:tcW w:w="4520"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4"/>
                <w:sz w:val="28"/>
                <w:szCs w:val="28"/>
                <w:highlight w:val="none"/>
              </w:rPr>
              <w:t>项目联系人：</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0" w:hRule="atLeast"/>
        </w:trPr>
        <w:tc>
          <w:tcPr>
            <w:tcW w:w="5294"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rPr>
              <w:t>日期：20</w:t>
            </w:r>
            <w:r>
              <w:rPr>
                <w:rFonts w:hint="eastAsia" w:asciiTheme="majorEastAsia" w:hAnsiTheme="majorEastAsia" w:eastAsiaTheme="majorEastAsia" w:cstheme="majorEastAsia"/>
                <w:color w:val="auto"/>
                <w:spacing w:val="17"/>
                <w:sz w:val="28"/>
                <w:szCs w:val="28"/>
                <w:highlight w:val="none"/>
              </w:rPr>
              <w:t xml:space="preserve">   </w:t>
            </w:r>
            <w:r>
              <w:rPr>
                <w:rFonts w:hint="eastAsia" w:asciiTheme="majorEastAsia" w:hAnsiTheme="majorEastAsia" w:eastAsiaTheme="majorEastAsia" w:cstheme="majorEastAsia"/>
                <w:color w:val="auto"/>
                <w:sz w:val="28"/>
                <w:szCs w:val="28"/>
                <w:highlight w:val="none"/>
              </w:rPr>
              <w:t>年</w:t>
            </w:r>
            <w:r>
              <w:rPr>
                <w:rFonts w:hint="eastAsia" w:asciiTheme="majorEastAsia" w:hAnsiTheme="majorEastAsia" w:eastAsiaTheme="majorEastAsia" w:cstheme="majorEastAsia"/>
                <w:color w:val="auto"/>
                <w:spacing w:val="28"/>
                <w:sz w:val="28"/>
                <w:szCs w:val="28"/>
                <w:highlight w:val="none"/>
              </w:rPr>
              <w:t xml:space="preserve">  </w:t>
            </w:r>
            <w:r>
              <w:rPr>
                <w:rFonts w:hint="eastAsia" w:asciiTheme="majorEastAsia" w:hAnsiTheme="majorEastAsia" w:eastAsiaTheme="majorEastAsia" w:cstheme="majorEastAsia"/>
                <w:color w:val="auto"/>
                <w:sz w:val="28"/>
                <w:szCs w:val="28"/>
                <w:highlight w:val="none"/>
              </w:rPr>
              <w:t>月</w:t>
            </w:r>
            <w:r>
              <w:rPr>
                <w:rFonts w:hint="eastAsia" w:asciiTheme="majorEastAsia" w:hAnsiTheme="majorEastAsia" w:eastAsiaTheme="majorEastAsia" w:cstheme="majorEastAsia"/>
                <w:color w:val="auto"/>
                <w:sz w:val="28"/>
                <w:szCs w:val="28"/>
                <w:highlight w:val="none"/>
                <w:lang w:val="en-US" w:eastAsia="zh-CN"/>
              </w:rPr>
              <w:t xml:space="preserve">    日</w:t>
            </w:r>
          </w:p>
        </w:tc>
        <w:tc>
          <w:tcPr>
            <w:tcW w:w="4520" w:type="dxa"/>
          </w:tcPr>
          <w:p>
            <w:pPr>
              <w:pStyle w:val="1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rPr>
              <w:t>日期：20</w:t>
            </w:r>
            <w:r>
              <w:rPr>
                <w:rFonts w:hint="eastAsia" w:asciiTheme="majorEastAsia" w:hAnsiTheme="majorEastAsia" w:eastAsiaTheme="majorEastAsia" w:cstheme="majorEastAsia"/>
                <w:color w:val="auto"/>
                <w:sz w:val="28"/>
                <w:szCs w:val="28"/>
                <w:highlight w:val="none"/>
                <w:lang w:val="en-US" w:eastAsia="zh-CN"/>
              </w:rPr>
              <w:t xml:space="preserve">  </w:t>
            </w:r>
            <w:r>
              <w:rPr>
                <w:rFonts w:hint="eastAsia" w:asciiTheme="majorEastAsia" w:hAnsiTheme="majorEastAsia" w:eastAsiaTheme="majorEastAsia" w:cstheme="majorEastAsia"/>
                <w:color w:val="auto"/>
                <w:spacing w:val="17"/>
                <w:sz w:val="28"/>
                <w:szCs w:val="28"/>
                <w:highlight w:val="none"/>
              </w:rPr>
              <w:t xml:space="preserve"> </w:t>
            </w:r>
            <w:r>
              <w:rPr>
                <w:rFonts w:hint="eastAsia" w:asciiTheme="majorEastAsia" w:hAnsiTheme="majorEastAsia" w:eastAsiaTheme="majorEastAsia" w:cstheme="majorEastAsia"/>
                <w:color w:val="auto"/>
                <w:sz w:val="28"/>
                <w:szCs w:val="28"/>
                <w:highlight w:val="none"/>
              </w:rPr>
              <w:t>年</w:t>
            </w:r>
            <w:r>
              <w:rPr>
                <w:rFonts w:hint="eastAsia" w:asciiTheme="majorEastAsia" w:hAnsiTheme="majorEastAsia" w:eastAsiaTheme="majorEastAsia" w:cstheme="majorEastAsia"/>
                <w:color w:val="auto"/>
                <w:spacing w:val="28"/>
                <w:sz w:val="28"/>
                <w:szCs w:val="28"/>
                <w:highlight w:val="none"/>
              </w:rPr>
              <w:t xml:space="preserve"> </w:t>
            </w:r>
            <w:r>
              <w:rPr>
                <w:rFonts w:hint="eastAsia" w:asciiTheme="majorEastAsia" w:hAnsiTheme="majorEastAsia" w:eastAsiaTheme="majorEastAsia" w:cstheme="majorEastAsia"/>
                <w:color w:val="auto"/>
                <w:spacing w:val="28"/>
                <w:sz w:val="28"/>
                <w:szCs w:val="28"/>
                <w:highlight w:val="none"/>
                <w:lang w:val="en-US" w:eastAsia="zh-CN"/>
              </w:rPr>
              <w:t xml:space="preserve"> </w:t>
            </w:r>
            <w:r>
              <w:rPr>
                <w:rFonts w:hint="eastAsia" w:asciiTheme="majorEastAsia" w:hAnsiTheme="majorEastAsia" w:eastAsiaTheme="majorEastAsia" w:cstheme="majorEastAsia"/>
                <w:color w:val="auto"/>
                <w:spacing w:val="28"/>
                <w:sz w:val="28"/>
                <w:szCs w:val="28"/>
                <w:highlight w:val="none"/>
              </w:rPr>
              <w:t xml:space="preserve"> </w:t>
            </w:r>
            <w:r>
              <w:rPr>
                <w:rFonts w:hint="eastAsia" w:asciiTheme="majorEastAsia" w:hAnsiTheme="majorEastAsia" w:eastAsiaTheme="majorEastAsia" w:cstheme="majorEastAsia"/>
                <w:color w:val="auto"/>
                <w:sz w:val="28"/>
                <w:szCs w:val="28"/>
                <w:highlight w:val="none"/>
              </w:rPr>
              <w:t>月</w:t>
            </w:r>
            <w:r>
              <w:rPr>
                <w:rFonts w:hint="eastAsia" w:asciiTheme="majorEastAsia" w:hAnsiTheme="majorEastAsia" w:eastAsiaTheme="majorEastAsia" w:cstheme="majorEastAsia"/>
                <w:color w:val="auto"/>
                <w:sz w:val="28"/>
                <w:szCs w:val="28"/>
                <w:highlight w:val="none"/>
                <w:lang w:val="en-US" w:eastAsia="zh-CN"/>
              </w:rPr>
              <w:t xml:space="preserve">    日</w:t>
            </w:r>
          </w:p>
        </w:tc>
      </w:tr>
    </w:tbl>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rPr>
          <w:rFonts w:asciiTheme="majorEastAsia" w:hAnsiTheme="majorEastAsia" w:eastAsiaTheme="majorEastAsia" w:cstheme="majorEastAsia"/>
          <w:color w:val="auto"/>
          <w:sz w:val="28"/>
          <w:szCs w:val="28"/>
          <w:highlight w:val="none"/>
        </w:rPr>
      </w:pPr>
      <w:r>
        <w:rPr>
          <w:rFonts w:asciiTheme="majorEastAsia" w:hAnsiTheme="majorEastAsia" w:eastAsiaTheme="majorEastAsia" w:cstheme="majorEastAsia"/>
          <w:color w:val="auto"/>
          <w:sz w:val="28"/>
          <w:szCs w:val="28"/>
          <w:highlight w:val="none"/>
        </w:rPr>
        <w:br w:type="page"/>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b/>
          <w:bCs/>
          <w:color w:val="auto"/>
          <w:spacing w:val="-6"/>
          <w:sz w:val="28"/>
          <w:szCs w:val="28"/>
          <w:highlight w:val="none"/>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6"/>
          <w:sz w:val="28"/>
          <w:szCs w:val="28"/>
          <w:highlight w:val="none"/>
        </w:rPr>
        <w:t>附件</w:t>
      </w:r>
      <w:r>
        <w:rPr>
          <w:rFonts w:hint="eastAsia" w:asciiTheme="majorEastAsia" w:hAnsiTheme="majorEastAsia" w:eastAsiaTheme="majorEastAsia" w:cstheme="majorEastAsia"/>
          <w:color w:val="auto"/>
          <w:spacing w:val="-30"/>
          <w:sz w:val="28"/>
          <w:szCs w:val="28"/>
          <w:highlight w:val="none"/>
        </w:rPr>
        <w:t xml:space="preserve"> </w:t>
      </w:r>
      <w:r>
        <w:rPr>
          <w:rFonts w:hint="eastAsia" w:asciiTheme="majorEastAsia" w:hAnsiTheme="majorEastAsia" w:eastAsiaTheme="majorEastAsia" w:cstheme="majorEastAsia"/>
          <w:b/>
          <w:bCs/>
          <w:color w:val="auto"/>
          <w:spacing w:val="-6"/>
          <w:sz w:val="28"/>
          <w:szCs w:val="28"/>
          <w:highlight w:val="none"/>
        </w:rPr>
        <w:t>3：</w:t>
      </w: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9"/>
          <w:sz w:val="28"/>
          <w:szCs w:val="28"/>
          <w:highlight w:val="none"/>
        </w:rPr>
        <w:t>人员信息表</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bl>
      <w:tblPr>
        <w:tblStyle w:val="13"/>
        <w:tblW w:w="9930"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1132"/>
        <w:gridCol w:w="2322"/>
        <w:gridCol w:w="2300"/>
        <w:gridCol w:w="825"/>
        <w:gridCol w:w="1541"/>
        <w:gridCol w:w="9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856" w:type="dxa"/>
            <w:vAlign w:val="center"/>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1"/>
                <w:sz w:val="28"/>
                <w:szCs w:val="28"/>
                <w:highlight w:val="none"/>
              </w:rPr>
              <w:t>序号</w:t>
            </w:r>
          </w:p>
        </w:tc>
        <w:tc>
          <w:tcPr>
            <w:tcW w:w="1132" w:type="dxa"/>
            <w:vAlign w:val="center"/>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1"/>
                <w:sz w:val="28"/>
                <w:szCs w:val="28"/>
                <w:highlight w:val="none"/>
              </w:rPr>
              <w:t>姓名</w:t>
            </w:r>
          </w:p>
        </w:tc>
        <w:tc>
          <w:tcPr>
            <w:tcW w:w="2322" w:type="dxa"/>
            <w:vAlign w:val="center"/>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7"/>
                <w:sz w:val="28"/>
                <w:szCs w:val="28"/>
                <w:highlight w:val="none"/>
              </w:rPr>
              <w:t>身份证号</w:t>
            </w:r>
          </w:p>
        </w:tc>
        <w:tc>
          <w:tcPr>
            <w:tcW w:w="2300" w:type="dxa"/>
            <w:vAlign w:val="center"/>
          </w:tcPr>
          <w:p>
            <w:pPr>
              <w:pageBreakBefore w:val="0"/>
              <w:wordWrap/>
              <w:bidi w:val="0"/>
              <w:adjustRightInd w:val="0"/>
              <w:spacing w:line="360" w:lineRule="auto"/>
              <w:ind w:hanging="388"/>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1"/>
                <w:sz w:val="28"/>
                <w:szCs w:val="28"/>
                <w:highlight w:val="none"/>
              </w:rPr>
              <w:t>工作职责、</w:t>
            </w:r>
            <w:r>
              <w:rPr>
                <w:rFonts w:hint="eastAsia" w:asciiTheme="majorEastAsia" w:hAnsiTheme="majorEastAsia" w:eastAsiaTheme="majorEastAsia" w:cstheme="majorEastAsia"/>
                <w:b/>
                <w:bCs/>
                <w:color w:val="auto"/>
                <w:spacing w:val="-3"/>
                <w:sz w:val="28"/>
                <w:szCs w:val="28"/>
                <w:highlight w:val="none"/>
              </w:rPr>
              <w:t>分工</w:t>
            </w:r>
          </w:p>
        </w:tc>
        <w:tc>
          <w:tcPr>
            <w:tcW w:w="825" w:type="dxa"/>
            <w:vAlign w:val="center"/>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1"/>
                <w:sz w:val="28"/>
                <w:szCs w:val="28"/>
                <w:highlight w:val="none"/>
              </w:rPr>
              <w:t>职称</w:t>
            </w:r>
          </w:p>
        </w:tc>
        <w:tc>
          <w:tcPr>
            <w:tcW w:w="1541" w:type="dxa"/>
            <w:vAlign w:val="center"/>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8"/>
                <w:sz w:val="28"/>
                <w:szCs w:val="28"/>
                <w:highlight w:val="none"/>
              </w:rPr>
              <w:t>职业资格</w:t>
            </w:r>
          </w:p>
        </w:tc>
        <w:tc>
          <w:tcPr>
            <w:tcW w:w="954" w:type="dxa"/>
            <w:vAlign w:val="center"/>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2"/>
                <w:sz w:val="28"/>
                <w:szCs w:val="28"/>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85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13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32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3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项目负责人</w:t>
            </w:r>
          </w:p>
        </w:tc>
        <w:tc>
          <w:tcPr>
            <w:tcW w:w="82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4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5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5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13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32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3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项目经办人</w:t>
            </w:r>
          </w:p>
        </w:tc>
        <w:tc>
          <w:tcPr>
            <w:tcW w:w="82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4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5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85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13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32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3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项目经办人</w:t>
            </w:r>
          </w:p>
        </w:tc>
        <w:tc>
          <w:tcPr>
            <w:tcW w:w="82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4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5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5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13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32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3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项目经办人</w:t>
            </w:r>
          </w:p>
        </w:tc>
        <w:tc>
          <w:tcPr>
            <w:tcW w:w="82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4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5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bl>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outlineLvl w:val="9"/>
        <w:rPr>
          <w:rFonts w:asciiTheme="majorEastAsia" w:hAnsiTheme="majorEastAsia" w:eastAsiaTheme="majorEastAsia" w:cstheme="majorEastAsia"/>
          <w:color w:val="auto"/>
          <w:sz w:val="28"/>
          <w:szCs w:val="28"/>
          <w:highlight w:val="none"/>
        </w:rPr>
      </w:pPr>
      <w:r>
        <w:rPr>
          <w:rFonts w:asciiTheme="majorEastAsia" w:hAnsiTheme="majorEastAsia" w:eastAsiaTheme="majorEastAsia" w:cstheme="majorEastAsia"/>
          <w:color w:val="auto"/>
          <w:sz w:val="28"/>
          <w:szCs w:val="28"/>
          <w:highlight w:val="none"/>
        </w:rPr>
        <w:br w:type="page"/>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b/>
          <w:bCs/>
          <w:color w:val="auto"/>
          <w:spacing w:val="-6"/>
          <w:sz w:val="28"/>
          <w:szCs w:val="28"/>
          <w:highlight w:val="none"/>
          <w:lang w:val="en-US" w:eastAsia="zh-CN"/>
        </w:rPr>
      </w:pPr>
      <w:r>
        <w:rPr>
          <w:rFonts w:hint="eastAsia" w:asciiTheme="majorEastAsia" w:hAnsiTheme="majorEastAsia" w:eastAsiaTheme="majorEastAsia" w:cstheme="majorEastAsia"/>
          <w:b/>
          <w:bCs/>
          <w:color w:val="auto"/>
          <w:spacing w:val="-6"/>
          <w:sz w:val="28"/>
          <w:szCs w:val="28"/>
          <w:highlight w:val="none"/>
          <w:lang w:val="en-US" w:eastAsia="zh-CN"/>
        </w:rPr>
        <w:t>附件4：</w:t>
      </w: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hint="default" w:asciiTheme="majorEastAsia" w:hAnsiTheme="majorEastAsia" w:eastAsiaTheme="majorEastAsia" w:cstheme="majorEastAsia"/>
          <w:bCs/>
          <w:color w:val="auto"/>
          <w:sz w:val="36"/>
          <w:szCs w:val="36"/>
          <w:highlight w:val="none"/>
          <w:lang w:val="en-US" w:eastAsia="zh-CN"/>
        </w:rPr>
      </w:pPr>
      <w:r>
        <w:rPr>
          <w:rFonts w:hint="eastAsia" w:asciiTheme="majorEastAsia" w:hAnsiTheme="majorEastAsia" w:eastAsiaTheme="majorEastAsia" w:cstheme="majorEastAsia"/>
          <w:bCs/>
          <w:color w:val="auto"/>
          <w:sz w:val="36"/>
          <w:szCs w:val="36"/>
          <w:highlight w:val="none"/>
          <w:lang w:val="en-US" w:eastAsia="zh-CN"/>
        </w:rPr>
        <w:t>廉洁责任书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eastAsia="zh-CN"/>
        </w:rPr>
        <w:t>为了有效遏制不公平竞争和违法违规违纪问题的发生，确保招标工作的公平、公正、公开，严格遵守下列行为准则：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1.</w:t>
      </w:r>
      <w:r>
        <w:rPr>
          <w:rFonts w:hint="eastAsia" w:asciiTheme="majorEastAsia" w:hAnsiTheme="majorEastAsia" w:eastAsiaTheme="majorEastAsia" w:cstheme="majorEastAsia"/>
          <w:bCs/>
          <w:color w:val="auto"/>
          <w:sz w:val="28"/>
          <w:szCs w:val="28"/>
          <w:highlight w:val="none"/>
          <w:lang w:eastAsia="zh-CN"/>
        </w:rPr>
        <w:t>严格遵守国家有关法律法规及相关政策，以及廉洁从业的各项规定。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2.</w:t>
      </w:r>
      <w:r>
        <w:rPr>
          <w:rFonts w:hint="eastAsia" w:asciiTheme="majorEastAsia" w:hAnsiTheme="majorEastAsia" w:eastAsiaTheme="majorEastAsia" w:cstheme="majorEastAsia"/>
          <w:bCs/>
          <w:color w:val="auto"/>
          <w:sz w:val="28"/>
          <w:szCs w:val="28"/>
          <w:highlight w:val="none"/>
          <w:lang w:eastAsia="zh-CN"/>
        </w:rPr>
        <w:t>严格遵守市场准入、招投标、财政、行业规定和项目建设管理的各项规章制度，将廉洁从业的各项要求贯彻始终。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3.</w:t>
      </w:r>
      <w:r>
        <w:rPr>
          <w:rFonts w:hint="eastAsia" w:asciiTheme="majorEastAsia" w:hAnsiTheme="majorEastAsia" w:eastAsiaTheme="majorEastAsia" w:cstheme="majorEastAsia"/>
          <w:bCs/>
          <w:color w:val="auto"/>
          <w:sz w:val="28"/>
          <w:szCs w:val="28"/>
          <w:highlight w:val="none"/>
          <w:lang w:eastAsia="zh-CN"/>
        </w:rPr>
        <w:t>严格遵守职业道德，业务活动坚持公开、公平、公正、诚信、透明的原则（除法律法规另有规定者外），不获取不正当利益，更不为获取不当得利而损害国家、集体和业主单位利益。</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4.</w:t>
      </w:r>
      <w:r>
        <w:rPr>
          <w:rFonts w:hint="eastAsia" w:asciiTheme="majorEastAsia" w:hAnsiTheme="majorEastAsia" w:eastAsiaTheme="majorEastAsia" w:cstheme="majorEastAsia"/>
          <w:bCs/>
          <w:color w:val="auto"/>
          <w:sz w:val="28"/>
          <w:szCs w:val="28"/>
          <w:highlight w:val="none"/>
          <w:lang w:eastAsia="zh-CN"/>
        </w:rPr>
        <w:t>加强对本单位工作人员职务行为的监督和管理，不断增强其廉洁意识、守法意识和守约意识。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5.</w:t>
      </w:r>
      <w:r>
        <w:rPr>
          <w:rFonts w:hint="eastAsia" w:asciiTheme="majorEastAsia" w:hAnsiTheme="majorEastAsia" w:eastAsiaTheme="majorEastAsia" w:cstheme="majorEastAsia"/>
          <w:bCs/>
          <w:color w:val="auto"/>
          <w:sz w:val="28"/>
          <w:szCs w:val="28"/>
          <w:highlight w:val="none"/>
          <w:lang w:eastAsia="zh-CN"/>
        </w:rPr>
        <w:t>不以任何理由、任何形式向本项目相关工作人员或其亲戚、朋友等利益相关人提供宴请或馈赠礼金、购物卡、会员卡、电子礼卡、有价证券、贵重物品及好处费、感谢费、食宿、购物、学费、子女出国留学等活动安排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6.</w:t>
      </w:r>
      <w:r>
        <w:rPr>
          <w:rFonts w:hint="eastAsia" w:asciiTheme="majorEastAsia" w:hAnsiTheme="majorEastAsia" w:eastAsiaTheme="majorEastAsia" w:cstheme="majorEastAsia"/>
          <w:bCs/>
          <w:color w:val="auto"/>
          <w:sz w:val="28"/>
          <w:szCs w:val="28"/>
          <w:highlight w:val="none"/>
          <w:lang w:eastAsia="zh-CN"/>
        </w:rPr>
        <w:t>不以任何名义为本项目相关工作人员或其亲戚、朋友等利益相关人支付、报销应由其个人支付的费用。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7.</w:t>
      </w:r>
      <w:r>
        <w:rPr>
          <w:rFonts w:hint="eastAsia" w:asciiTheme="majorEastAsia" w:hAnsiTheme="majorEastAsia" w:eastAsiaTheme="majorEastAsia" w:cstheme="majorEastAsia"/>
          <w:bCs/>
          <w:color w:val="auto"/>
          <w:sz w:val="28"/>
          <w:szCs w:val="28"/>
          <w:highlight w:val="none"/>
          <w:lang w:eastAsia="zh-CN"/>
        </w:rPr>
        <w:t>不以任何理由安排本项目相关工作人员或其亲戚、朋友等利益相关人参加健身、娱乐和旅游等活动。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8.</w:t>
      </w:r>
      <w:r>
        <w:rPr>
          <w:rFonts w:hint="eastAsia" w:asciiTheme="majorEastAsia" w:hAnsiTheme="majorEastAsia" w:eastAsiaTheme="majorEastAsia" w:cstheme="majorEastAsia"/>
          <w:bCs/>
          <w:color w:val="auto"/>
          <w:sz w:val="28"/>
          <w:szCs w:val="28"/>
          <w:highlight w:val="none"/>
          <w:lang w:eastAsia="zh-CN"/>
        </w:rPr>
        <w:t>不为本项目相关业务部门、关联企业或人员购置或提供通讯工具、交通工具、高档办公用品或为装修住房、配偶子女的工作安排以及出国（境）等提供方便。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9.</w:t>
      </w:r>
      <w:r>
        <w:rPr>
          <w:rFonts w:hint="eastAsia" w:asciiTheme="majorEastAsia" w:hAnsiTheme="majorEastAsia" w:eastAsiaTheme="majorEastAsia" w:cstheme="majorEastAsia"/>
          <w:bCs/>
          <w:color w:val="auto"/>
          <w:sz w:val="28"/>
          <w:szCs w:val="28"/>
          <w:highlight w:val="none"/>
          <w:lang w:eastAsia="zh-CN"/>
        </w:rPr>
        <w:t>不以贿赂之外的其他方式拉拢本项目相关工作人员，使其违背公平、公开、公正竞争原则，帮助实现中标目的。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eastAsia="zh-CN"/>
        </w:rPr>
        <w:t>1</w:t>
      </w:r>
      <w:r>
        <w:rPr>
          <w:rFonts w:hint="eastAsia" w:asciiTheme="majorEastAsia" w:hAnsiTheme="majorEastAsia" w:eastAsiaTheme="majorEastAsia" w:cstheme="majorEastAsia"/>
          <w:bCs/>
          <w:color w:val="auto"/>
          <w:sz w:val="28"/>
          <w:szCs w:val="28"/>
          <w:highlight w:val="none"/>
          <w:lang w:val="en-US" w:eastAsia="zh-CN"/>
        </w:rPr>
        <w:t>0.</w:t>
      </w:r>
      <w:r>
        <w:rPr>
          <w:rFonts w:hint="eastAsia" w:asciiTheme="majorEastAsia" w:hAnsiTheme="majorEastAsia" w:eastAsiaTheme="majorEastAsia" w:cstheme="majorEastAsia"/>
          <w:bCs/>
          <w:color w:val="auto"/>
          <w:sz w:val="28"/>
          <w:szCs w:val="28"/>
          <w:highlight w:val="none"/>
          <w:lang w:eastAsia="zh-CN"/>
        </w:rPr>
        <w:t>不在非公务场合洽谈业务，不一对一洽谈业务，不许诺事后给予本项目相关工作人员利益。</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eastAsia="zh-CN"/>
        </w:rPr>
        <w:t>1</w:t>
      </w:r>
      <w:r>
        <w:rPr>
          <w:rFonts w:hint="eastAsia" w:asciiTheme="majorEastAsia" w:hAnsiTheme="majorEastAsia" w:eastAsiaTheme="majorEastAsia" w:cstheme="majorEastAsia"/>
          <w:bCs/>
          <w:color w:val="auto"/>
          <w:sz w:val="28"/>
          <w:szCs w:val="28"/>
          <w:highlight w:val="none"/>
          <w:lang w:val="en-US" w:eastAsia="zh-CN"/>
        </w:rPr>
        <w:t>1.</w:t>
      </w:r>
      <w:r>
        <w:rPr>
          <w:rFonts w:hint="eastAsia" w:asciiTheme="majorEastAsia" w:hAnsiTheme="majorEastAsia" w:eastAsiaTheme="majorEastAsia" w:cstheme="majorEastAsia"/>
          <w:bCs/>
          <w:color w:val="auto"/>
          <w:sz w:val="28"/>
          <w:szCs w:val="28"/>
          <w:highlight w:val="none"/>
          <w:lang w:eastAsia="zh-CN"/>
        </w:rPr>
        <w:t>如果本项目相关工作人员以帮助实现中标目的为对价向投标人索取贿赂或谋求其他个人利益，投标人应拒绝本项目相关工作人员的要求，或发现本项目相关工作人员向投标人透露商业秘密，一并向相关监督部门或主管部门举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eastAsia="zh-CN"/>
        </w:rPr>
        <w:t>如果承诺人违背上述承诺并中标，承诺人自愿承担宣告中标无效、与招标人签订的合同无效、招标人有权拒绝支付合同款、承诺人自身损失自己承担并赔偿招标人因此产生的一切损失的民事法律责任及因此产生的刑事责任。本承诺书随招标文件一并发布，随投标文件一并签订提交。</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right"/>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eastAsia="zh-CN"/>
        </w:rPr>
        <w:t>承 诺 人：        （法定代表人签字或盖章）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center"/>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val="en-US" w:eastAsia="zh-CN"/>
        </w:rPr>
        <w:t xml:space="preserve">                 </w:t>
      </w:r>
      <w:r>
        <w:rPr>
          <w:rFonts w:hint="eastAsia" w:asciiTheme="majorEastAsia" w:hAnsiTheme="majorEastAsia" w:eastAsiaTheme="majorEastAsia" w:cstheme="majorEastAsia"/>
          <w:bCs/>
          <w:color w:val="auto"/>
          <w:sz w:val="28"/>
          <w:szCs w:val="28"/>
          <w:highlight w:val="none"/>
          <w:lang w:eastAsia="zh-CN"/>
        </w:rPr>
        <w:t xml:space="preserve">承诺单位：              </w:t>
      </w:r>
      <w:r>
        <w:rPr>
          <w:rFonts w:hint="eastAsia" w:asciiTheme="majorEastAsia" w:hAnsiTheme="majorEastAsia" w:eastAsiaTheme="majorEastAsia" w:cstheme="majorEastAsia"/>
          <w:bCs/>
          <w:color w:val="auto"/>
          <w:sz w:val="28"/>
          <w:szCs w:val="28"/>
          <w:highlight w:val="none"/>
          <w:lang w:val="en-US" w:eastAsia="zh-CN"/>
        </w:rPr>
        <w:t xml:space="preserve">   </w:t>
      </w:r>
      <w:r>
        <w:rPr>
          <w:rFonts w:hint="eastAsia" w:asciiTheme="majorEastAsia" w:hAnsiTheme="majorEastAsia" w:eastAsiaTheme="majorEastAsia" w:cstheme="majorEastAsia"/>
          <w:bCs/>
          <w:color w:val="auto"/>
          <w:sz w:val="28"/>
          <w:szCs w:val="28"/>
          <w:highlight w:val="none"/>
          <w:lang w:eastAsia="zh-CN"/>
        </w:rPr>
        <w:t>（盖章）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outlineLvl w:val="9"/>
        <w:rPr>
          <w:rFonts w:asciiTheme="majorEastAsia" w:hAnsiTheme="majorEastAsia" w:eastAsiaTheme="majorEastAsia" w:cstheme="majorEastAsia"/>
          <w:bCs/>
          <w:color w:val="auto"/>
          <w:sz w:val="28"/>
          <w:szCs w:val="28"/>
          <w:highlight w:val="none"/>
          <w:lang w:eastAsia="zh-CN"/>
        </w:rPr>
      </w:pPr>
      <w:r>
        <w:rPr>
          <w:rFonts w:hint="eastAsia" w:asciiTheme="majorEastAsia" w:hAnsiTheme="majorEastAsia" w:eastAsiaTheme="majorEastAsia" w:cstheme="majorEastAsia"/>
          <w:bCs/>
          <w:color w:val="auto"/>
          <w:sz w:val="28"/>
          <w:szCs w:val="28"/>
          <w:highlight w:val="none"/>
          <w:lang w:eastAsia="zh-CN"/>
        </w:rPr>
        <w:t xml:space="preserve">   </w:t>
      </w:r>
      <w:r>
        <w:rPr>
          <w:rFonts w:hint="eastAsia" w:asciiTheme="majorEastAsia" w:hAnsiTheme="majorEastAsia" w:eastAsiaTheme="majorEastAsia" w:cstheme="majorEastAsia"/>
          <w:bCs/>
          <w:color w:val="auto"/>
          <w:sz w:val="28"/>
          <w:szCs w:val="28"/>
          <w:highlight w:val="none"/>
          <w:lang w:val="en-US" w:eastAsia="zh-CN"/>
        </w:rPr>
        <w:t xml:space="preserve">                      日期：    </w:t>
      </w:r>
      <w:r>
        <w:rPr>
          <w:rFonts w:hint="eastAsia" w:asciiTheme="majorEastAsia" w:hAnsiTheme="majorEastAsia" w:eastAsiaTheme="majorEastAsia" w:cstheme="majorEastAsia"/>
          <w:bCs/>
          <w:color w:val="auto"/>
          <w:sz w:val="28"/>
          <w:szCs w:val="28"/>
          <w:highlight w:val="none"/>
          <w:lang w:eastAsia="zh-CN"/>
        </w:rPr>
        <w:t xml:space="preserve"> </w:t>
      </w:r>
      <w:r>
        <w:rPr>
          <w:rFonts w:hint="eastAsia" w:asciiTheme="majorEastAsia" w:hAnsiTheme="majorEastAsia" w:eastAsiaTheme="majorEastAsia" w:cstheme="majorEastAsia"/>
          <w:bCs/>
          <w:color w:val="auto"/>
          <w:sz w:val="28"/>
          <w:szCs w:val="28"/>
          <w:highlight w:val="none"/>
          <w:lang w:val="en-US" w:eastAsia="zh-CN"/>
        </w:rPr>
        <w:t xml:space="preserve">     </w:t>
      </w:r>
      <w:r>
        <w:rPr>
          <w:rFonts w:hint="eastAsia" w:asciiTheme="majorEastAsia" w:hAnsiTheme="majorEastAsia" w:eastAsiaTheme="majorEastAsia" w:cstheme="majorEastAsia"/>
          <w:bCs/>
          <w:color w:val="auto"/>
          <w:sz w:val="28"/>
          <w:szCs w:val="28"/>
          <w:highlight w:val="none"/>
          <w:lang w:eastAsia="zh-CN"/>
        </w:rPr>
        <w:t>年    月    日</w: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outlineLvl w:val="9"/>
        <w:rPr>
          <w:rFonts w:asciiTheme="majorEastAsia" w:hAnsiTheme="majorEastAsia" w:eastAsiaTheme="majorEastAsia" w:cstheme="majorEastAsia"/>
          <w:color w:val="auto"/>
          <w:sz w:val="28"/>
          <w:szCs w:val="28"/>
          <w:highlight w:val="none"/>
        </w:rPr>
      </w:pPr>
      <w:r>
        <w:rPr>
          <w:rFonts w:asciiTheme="majorEastAsia" w:hAnsiTheme="majorEastAsia" w:eastAsiaTheme="majorEastAsia" w:cstheme="majorEastAsia"/>
          <w:color w:val="auto"/>
          <w:sz w:val="28"/>
          <w:szCs w:val="28"/>
          <w:highlight w:val="none"/>
        </w:rPr>
        <w:br w:type="page"/>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Theme="majorEastAsia" w:hAnsiTheme="majorEastAsia" w:eastAsiaTheme="majorEastAsia" w:cstheme="majorEastAsia"/>
          <w:b/>
          <w:bCs/>
          <w:color w:val="auto"/>
          <w:spacing w:val="5"/>
          <w:sz w:val="28"/>
          <w:szCs w:val="28"/>
          <w:highlight w:val="none"/>
          <w:lang w:val="en-US" w:eastAsia="zh-CN"/>
        </w:rPr>
      </w:pPr>
      <w:bookmarkStart w:id="82" w:name="bookmark79"/>
      <w:bookmarkEnd w:id="82"/>
      <w:bookmarkStart w:id="83" w:name="_Toc11768"/>
      <w:r>
        <w:rPr>
          <w:rFonts w:hint="eastAsia" w:asciiTheme="majorEastAsia" w:hAnsiTheme="majorEastAsia" w:eastAsiaTheme="majorEastAsia" w:cstheme="majorEastAsia"/>
          <w:b/>
          <w:bCs/>
          <w:color w:val="auto"/>
          <w:spacing w:val="5"/>
          <w:sz w:val="28"/>
          <w:szCs w:val="28"/>
          <w:highlight w:val="none"/>
          <w:lang w:val="en-US" w:eastAsia="zh-CN"/>
        </w:rPr>
        <w:t>第五部分 响应文件格式</w:t>
      </w:r>
      <w:bookmarkEnd w:id="83"/>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Style w:val="4"/>
        <w:pageBreakBefore w:val="0"/>
        <w:wordWrap/>
        <w:bidi w:val="0"/>
        <w:adjustRightInd w:val="0"/>
        <w:spacing w:line="360" w:lineRule="auto"/>
        <w:ind w:firstLine="536"/>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1.参选人必须严格按照遴选文件第五部分所提供的“</w:t>
      </w:r>
      <w:r>
        <w:rPr>
          <w:rFonts w:hint="eastAsia" w:asciiTheme="majorEastAsia" w:hAnsiTheme="majorEastAsia" w:eastAsiaTheme="majorEastAsia" w:cstheme="majorEastAsia"/>
          <w:color w:val="auto"/>
          <w:spacing w:val="13"/>
          <w:sz w:val="28"/>
          <w:szCs w:val="28"/>
          <w:highlight w:val="none"/>
          <w:lang w:eastAsia="zh-CN"/>
        </w:rPr>
        <w:t>响应文件格式”的顺序</w:t>
      </w:r>
      <w:r>
        <w:rPr>
          <w:rFonts w:hint="eastAsia" w:asciiTheme="majorEastAsia" w:hAnsiTheme="majorEastAsia" w:eastAsiaTheme="majorEastAsia" w:cstheme="majorEastAsia"/>
          <w:color w:val="auto"/>
          <w:spacing w:val="17"/>
          <w:sz w:val="28"/>
          <w:szCs w:val="28"/>
          <w:highlight w:val="none"/>
          <w:lang w:eastAsia="zh-CN"/>
        </w:rPr>
        <w:t>和要求填写相关内容，并递交以下规定之表格以</w:t>
      </w:r>
      <w:r>
        <w:rPr>
          <w:rFonts w:hint="eastAsia" w:asciiTheme="majorEastAsia" w:hAnsiTheme="majorEastAsia" w:eastAsiaTheme="majorEastAsia" w:cstheme="majorEastAsia"/>
          <w:color w:val="auto"/>
          <w:spacing w:val="16"/>
          <w:sz w:val="28"/>
          <w:szCs w:val="28"/>
          <w:highlight w:val="none"/>
          <w:lang w:eastAsia="zh-CN"/>
        </w:rPr>
        <w:t>及有关资料。</w:t>
      </w:r>
    </w:p>
    <w:p>
      <w:pPr>
        <w:pStyle w:val="4"/>
        <w:pageBreakBefore w:val="0"/>
        <w:wordWrap/>
        <w:bidi w:val="0"/>
        <w:adjustRightInd w:val="0"/>
        <w:spacing w:line="360" w:lineRule="auto"/>
        <w:ind w:firstLine="50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2.除明确允许参选人可以自行编写的外，参选人不得以“响应文件格式”规</w:t>
      </w:r>
      <w:r>
        <w:rPr>
          <w:rFonts w:hint="eastAsia" w:asciiTheme="majorEastAsia" w:hAnsiTheme="majorEastAsia" w:eastAsiaTheme="majorEastAsia" w:cstheme="majorEastAsia"/>
          <w:color w:val="auto"/>
          <w:spacing w:val="10"/>
          <w:sz w:val="28"/>
          <w:szCs w:val="28"/>
          <w:highlight w:val="none"/>
          <w:lang w:eastAsia="zh-CN"/>
        </w:rPr>
        <w:t>定之外的方式填写相关内容。否则，参选人提供的响应文件将作为无效响应处理。</w:t>
      </w:r>
    </w:p>
    <w:p>
      <w:pPr>
        <w:pStyle w:val="4"/>
        <w:pageBreakBefore w:val="0"/>
        <w:wordWrap/>
        <w:bidi w:val="0"/>
        <w:adjustRightInd w:val="0"/>
        <w:spacing w:line="360" w:lineRule="auto"/>
        <w:ind w:firstLine="50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3.对于没有格式要求部分的响应文件，由参选人自行编写。</w:t>
      </w:r>
    </w:p>
    <w:p>
      <w:pPr>
        <w:pStyle w:val="4"/>
        <w:pageBreakBefore w:val="0"/>
        <w:wordWrap/>
        <w:bidi w:val="0"/>
        <w:adjustRightInd w:val="0"/>
        <w:spacing w:line="360" w:lineRule="auto"/>
        <w:ind w:firstLine="50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4.参选人提交的文件将给予保密但不再退还。</w:t>
      </w:r>
    </w:p>
    <w:p>
      <w:pPr>
        <w:pageBreakBefore w:val="0"/>
        <w:wordWrap/>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asciiTheme="majorEastAsia" w:hAnsiTheme="majorEastAsia" w:eastAsiaTheme="majorEastAsia" w:cstheme="majorEastAsia"/>
          <w:color w:val="auto"/>
          <w:sz w:val="28"/>
          <w:szCs w:val="28"/>
          <w:highlight w:val="none"/>
          <w:lang w:eastAsia="zh-CN"/>
        </w:rPr>
        <w:br w:type="page"/>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84" w:name="bookmark81"/>
      <w:bookmarkEnd w:id="84"/>
      <w:bookmarkStart w:id="85" w:name="_Toc1973"/>
      <w:r>
        <w:rPr>
          <w:rFonts w:hint="eastAsia" w:asciiTheme="majorEastAsia" w:hAnsiTheme="majorEastAsia" w:eastAsiaTheme="majorEastAsia" w:cstheme="majorEastAsia"/>
          <w:b/>
          <w:bCs/>
          <w:color w:val="auto"/>
          <w:spacing w:val="-6"/>
          <w:sz w:val="28"/>
          <w:szCs w:val="28"/>
          <w:highlight w:val="none"/>
          <w:lang w:eastAsia="zh-CN"/>
        </w:rPr>
        <w:t>一、响应文件封面格式</w:t>
      </w:r>
      <w:bookmarkEnd w:id="85"/>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z w:val="36"/>
          <w:szCs w:val="36"/>
          <w:highlight w:val="none"/>
          <w:lang w:eastAsia="zh-CN"/>
        </w:rPr>
      </w:pPr>
      <w:bookmarkStart w:id="86" w:name="bookmark82"/>
      <w:bookmarkEnd w:id="86"/>
      <w:r>
        <w:rPr>
          <w:rFonts w:hint="eastAsia" w:asciiTheme="majorEastAsia" w:hAnsiTheme="majorEastAsia" w:eastAsiaTheme="majorEastAsia" w:cstheme="majorEastAsia"/>
          <w:b/>
          <w:bCs/>
          <w:color w:val="auto"/>
          <w:spacing w:val="-40"/>
          <w:sz w:val="36"/>
          <w:szCs w:val="36"/>
          <w:highlight w:val="none"/>
          <w:lang w:eastAsia="zh-CN"/>
        </w:rPr>
        <w:t>响</w:t>
      </w:r>
      <w:r>
        <w:rPr>
          <w:rFonts w:hint="eastAsia" w:asciiTheme="majorEastAsia" w:hAnsiTheme="majorEastAsia" w:eastAsiaTheme="majorEastAsia" w:cstheme="majorEastAsia"/>
          <w:color w:val="auto"/>
          <w:spacing w:val="38"/>
          <w:sz w:val="36"/>
          <w:szCs w:val="36"/>
          <w:highlight w:val="none"/>
          <w:lang w:eastAsia="zh-CN"/>
        </w:rPr>
        <w:t xml:space="preserve">  </w:t>
      </w:r>
      <w:r>
        <w:rPr>
          <w:rFonts w:hint="eastAsia" w:asciiTheme="majorEastAsia" w:hAnsiTheme="majorEastAsia" w:eastAsiaTheme="majorEastAsia" w:cstheme="majorEastAsia"/>
          <w:b/>
          <w:bCs/>
          <w:color w:val="auto"/>
          <w:spacing w:val="-40"/>
          <w:sz w:val="36"/>
          <w:szCs w:val="36"/>
          <w:highlight w:val="none"/>
          <w:lang w:eastAsia="zh-CN"/>
        </w:rPr>
        <w:t>应</w:t>
      </w:r>
      <w:r>
        <w:rPr>
          <w:rFonts w:hint="eastAsia" w:asciiTheme="majorEastAsia" w:hAnsiTheme="majorEastAsia" w:eastAsiaTheme="majorEastAsia" w:cstheme="majorEastAsia"/>
          <w:color w:val="auto"/>
          <w:spacing w:val="38"/>
          <w:sz w:val="36"/>
          <w:szCs w:val="36"/>
          <w:highlight w:val="none"/>
          <w:lang w:eastAsia="zh-CN"/>
        </w:rPr>
        <w:t xml:space="preserve">  </w:t>
      </w:r>
      <w:r>
        <w:rPr>
          <w:rFonts w:hint="eastAsia" w:asciiTheme="majorEastAsia" w:hAnsiTheme="majorEastAsia" w:eastAsiaTheme="majorEastAsia" w:cstheme="majorEastAsia"/>
          <w:b/>
          <w:bCs/>
          <w:color w:val="auto"/>
          <w:spacing w:val="-40"/>
          <w:sz w:val="36"/>
          <w:szCs w:val="36"/>
          <w:highlight w:val="none"/>
          <w:lang w:eastAsia="zh-CN"/>
        </w:rPr>
        <w:t>文</w:t>
      </w:r>
      <w:r>
        <w:rPr>
          <w:rFonts w:hint="eastAsia" w:asciiTheme="majorEastAsia" w:hAnsiTheme="majorEastAsia" w:eastAsiaTheme="majorEastAsia" w:cstheme="majorEastAsia"/>
          <w:color w:val="auto"/>
          <w:spacing w:val="36"/>
          <w:sz w:val="36"/>
          <w:szCs w:val="36"/>
          <w:highlight w:val="none"/>
          <w:lang w:eastAsia="zh-CN"/>
        </w:rPr>
        <w:t xml:space="preserve">  </w:t>
      </w:r>
      <w:r>
        <w:rPr>
          <w:rFonts w:hint="eastAsia" w:asciiTheme="majorEastAsia" w:hAnsiTheme="majorEastAsia" w:eastAsiaTheme="majorEastAsia" w:cstheme="majorEastAsia"/>
          <w:b/>
          <w:bCs/>
          <w:color w:val="auto"/>
          <w:spacing w:val="-40"/>
          <w:sz w:val="36"/>
          <w:szCs w:val="36"/>
          <w:highlight w:val="none"/>
          <w:lang w:eastAsia="zh-CN"/>
        </w:rPr>
        <w:t>件</w:t>
      </w: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z w:val="36"/>
          <w:szCs w:val="36"/>
          <w:highlight w:val="none"/>
          <w:lang w:eastAsia="zh-CN"/>
        </w:rPr>
      </w:pPr>
      <w:r>
        <w:rPr>
          <w:rFonts w:hint="eastAsia" w:asciiTheme="majorEastAsia" w:hAnsiTheme="majorEastAsia" w:eastAsiaTheme="majorEastAsia" w:cstheme="majorEastAsia"/>
          <w:b/>
          <w:bCs/>
          <w:color w:val="auto"/>
          <w:spacing w:val="4"/>
          <w:sz w:val="36"/>
          <w:szCs w:val="36"/>
          <w:highlight w:val="none"/>
          <w:lang w:eastAsia="zh-CN"/>
        </w:rPr>
        <w:t>（封面）</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2"/>
          <w:sz w:val="28"/>
          <w:szCs w:val="28"/>
          <w:highlight w:val="none"/>
          <w:lang w:eastAsia="zh-CN"/>
        </w:rPr>
        <w:t>项目名称：</w:t>
      </w:r>
      <w:r>
        <w:rPr>
          <w:rFonts w:hint="eastAsia" w:asciiTheme="majorEastAsia" w:hAnsiTheme="majorEastAsia" w:eastAsiaTheme="majorEastAsia" w:cstheme="majorEastAsia"/>
          <w:b/>
          <w:bCs/>
          <w:color w:val="auto"/>
          <w:spacing w:val="2"/>
          <w:sz w:val="28"/>
          <w:szCs w:val="28"/>
          <w:highlight w:val="none"/>
          <w:u w:val="single"/>
          <w:lang w:eastAsia="zh-CN"/>
        </w:rPr>
        <w:t>海南热带海洋学院2026—203</w:t>
      </w:r>
      <w:r>
        <w:rPr>
          <w:rFonts w:hint="eastAsia" w:asciiTheme="majorEastAsia" w:hAnsiTheme="majorEastAsia" w:eastAsiaTheme="majorEastAsia" w:cstheme="majorEastAsia"/>
          <w:b/>
          <w:bCs/>
          <w:color w:val="auto"/>
          <w:spacing w:val="2"/>
          <w:sz w:val="28"/>
          <w:szCs w:val="28"/>
          <w:highlight w:val="none"/>
          <w:u w:val="single"/>
          <w:lang w:val="en-US" w:eastAsia="zh-CN"/>
        </w:rPr>
        <w:t>1</w:t>
      </w:r>
      <w:r>
        <w:rPr>
          <w:rFonts w:hint="eastAsia" w:asciiTheme="majorEastAsia" w:hAnsiTheme="majorEastAsia" w:eastAsiaTheme="majorEastAsia" w:cstheme="majorEastAsia"/>
          <w:b/>
          <w:bCs/>
          <w:color w:val="auto"/>
          <w:spacing w:val="2"/>
          <w:sz w:val="28"/>
          <w:szCs w:val="28"/>
          <w:highlight w:val="none"/>
          <w:u w:val="single"/>
          <w:lang w:eastAsia="zh-CN"/>
        </w:rPr>
        <w:t>年采购项目需求调查机构公开遴选项目</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6"/>
          <w:sz w:val="28"/>
          <w:szCs w:val="28"/>
          <w:highlight w:val="none"/>
          <w:lang w:eastAsia="zh-CN"/>
        </w:rPr>
        <w:t>项目编号：RHDC-2026-1</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pacing w:val="16"/>
          <w:sz w:val="28"/>
          <w:szCs w:val="28"/>
          <w:highlight w:val="none"/>
          <w:lang w:eastAsia="zh-CN"/>
        </w:rPr>
      </w:pPr>
      <w:r>
        <w:rPr>
          <w:rFonts w:hint="eastAsia" w:asciiTheme="majorEastAsia" w:hAnsiTheme="majorEastAsia" w:eastAsiaTheme="majorEastAsia" w:cstheme="majorEastAsia"/>
          <w:b/>
          <w:bCs/>
          <w:color w:val="auto"/>
          <w:spacing w:val="14"/>
          <w:sz w:val="28"/>
          <w:szCs w:val="28"/>
          <w:highlight w:val="none"/>
          <w:lang w:eastAsia="zh-CN"/>
        </w:rPr>
        <w:t>参选人单位名称</w:t>
      </w:r>
      <w:r>
        <w:rPr>
          <w:rFonts w:hint="eastAsia" w:asciiTheme="majorEastAsia" w:hAnsiTheme="majorEastAsia" w:eastAsiaTheme="majorEastAsia" w:cstheme="majorEastAsia"/>
          <w:color w:val="auto"/>
          <w:spacing w:val="80"/>
          <w:sz w:val="28"/>
          <w:szCs w:val="28"/>
          <w:highlight w:val="none"/>
          <w:lang w:eastAsia="zh-CN"/>
        </w:rPr>
        <w:t xml:space="preserve"> </w:t>
      </w:r>
      <w:r>
        <w:rPr>
          <w:rFonts w:hint="eastAsia" w:asciiTheme="majorEastAsia" w:hAnsiTheme="majorEastAsia" w:eastAsiaTheme="majorEastAsia" w:cstheme="majorEastAsia"/>
          <w:b/>
          <w:bCs/>
          <w:color w:val="auto"/>
          <w:spacing w:val="14"/>
          <w:sz w:val="28"/>
          <w:szCs w:val="28"/>
          <w:highlight w:val="none"/>
          <w:lang w:eastAsia="zh-CN"/>
        </w:rPr>
        <w:t>：</w:t>
      </w:r>
      <w:r>
        <w:rPr>
          <w:rFonts w:hint="eastAsia" w:asciiTheme="majorEastAsia" w:hAnsiTheme="majorEastAsia" w:eastAsiaTheme="majorEastAsia" w:cstheme="majorEastAsia"/>
          <w:color w:val="auto"/>
          <w:spacing w:val="-129"/>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u w:val="single"/>
          <w:lang w:eastAsia="zh-CN"/>
        </w:rPr>
        <w:t xml:space="preserve">                                       </w:t>
      </w:r>
      <w:r>
        <w:rPr>
          <w:rFonts w:hint="eastAsia" w:asciiTheme="majorEastAsia" w:hAnsiTheme="majorEastAsia" w:eastAsiaTheme="majorEastAsia" w:cstheme="majorEastAsia"/>
          <w:color w:val="auto"/>
          <w:spacing w:val="16"/>
          <w:sz w:val="28"/>
          <w:szCs w:val="28"/>
          <w:highlight w:val="none"/>
          <w:lang w:eastAsia="zh-CN"/>
        </w:rPr>
        <w:t xml:space="preserve"> </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8"/>
          <w:sz w:val="28"/>
          <w:szCs w:val="28"/>
          <w:highlight w:val="none"/>
          <w:lang w:eastAsia="zh-CN"/>
        </w:rPr>
        <w:t>法定代表人姓名（印刷体</w:t>
      </w:r>
      <w:r>
        <w:rPr>
          <w:rFonts w:hint="eastAsia" w:asciiTheme="majorEastAsia" w:hAnsiTheme="majorEastAsia" w:eastAsiaTheme="majorEastAsia" w:cstheme="majorEastAsia"/>
          <w:b/>
          <w:bCs/>
          <w:color w:val="auto"/>
          <w:spacing w:val="-22"/>
          <w:sz w:val="28"/>
          <w:szCs w:val="28"/>
          <w:highlight w:val="none"/>
          <w:lang w:eastAsia="zh-CN"/>
        </w:rPr>
        <w:t>）</w:t>
      </w:r>
      <w:r>
        <w:rPr>
          <w:rFonts w:hint="eastAsia" w:asciiTheme="majorEastAsia" w:hAnsiTheme="majorEastAsia" w:eastAsiaTheme="majorEastAsia" w:cstheme="majorEastAsia"/>
          <w:color w:val="auto"/>
          <w:spacing w:val="-61"/>
          <w:sz w:val="28"/>
          <w:szCs w:val="28"/>
          <w:highlight w:val="none"/>
          <w:lang w:eastAsia="zh-CN"/>
        </w:rPr>
        <w:t xml:space="preserve"> </w:t>
      </w:r>
      <w:r>
        <w:rPr>
          <w:rFonts w:hint="eastAsia" w:asciiTheme="majorEastAsia" w:hAnsiTheme="majorEastAsia" w:eastAsiaTheme="majorEastAsia" w:cstheme="majorEastAsia"/>
          <w:b/>
          <w:bCs/>
          <w:color w:val="auto"/>
          <w:spacing w:val="-22"/>
          <w:sz w:val="28"/>
          <w:szCs w:val="28"/>
          <w:highlight w:val="none"/>
          <w:lang w:eastAsia="zh-CN"/>
        </w:rPr>
        <w:t>：</w:t>
      </w:r>
      <w:r>
        <w:rPr>
          <w:rFonts w:hint="eastAsia" w:asciiTheme="majorEastAsia" w:hAnsiTheme="majorEastAsia" w:eastAsiaTheme="majorEastAsia" w:cstheme="majorEastAsia"/>
          <w:color w:val="auto"/>
          <w:spacing w:val="-129"/>
          <w:sz w:val="28"/>
          <w:szCs w:val="28"/>
          <w:highlight w:val="none"/>
          <w:lang w:eastAsia="zh-CN"/>
        </w:rPr>
        <w:t xml:space="preserve"> </w:t>
      </w:r>
      <w:r>
        <w:rPr>
          <w:rFonts w:hint="eastAsia" w:asciiTheme="majorEastAsia" w:hAnsiTheme="majorEastAsia" w:eastAsiaTheme="majorEastAsia" w:cstheme="majorEastAsia"/>
          <w:color w:val="auto"/>
          <w:spacing w:val="15"/>
          <w:sz w:val="28"/>
          <w:szCs w:val="28"/>
          <w:highlight w:val="none"/>
          <w:u w:val="single"/>
          <w:lang w:eastAsia="zh-CN"/>
        </w:rPr>
        <w:t xml:space="preserve">         </w:t>
      </w:r>
      <w:r>
        <w:rPr>
          <w:rFonts w:hint="eastAsia" w:asciiTheme="majorEastAsia" w:hAnsiTheme="majorEastAsia" w:eastAsiaTheme="majorEastAsia" w:cstheme="majorEastAsia"/>
          <w:color w:val="auto"/>
          <w:spacing w:val="-139"/>
          <w:sz w:val="28"/>
          <w:szCs w:val="28"/>
          <w:highlight w:val="none"/>
          <w:lang w:eastAsia="zh-CN"/>
        </w:rPr>
        <w:t xml:space="preserve"> </w:t>
      </w:r>
      <w:r>
        <w:rPr>
          <w:rFonts w:hint="eastAsia" w:asciiTheme="majorEastAsia" w:hAnsiTheme="majorEastAsia" w:eastAsiaTheme="majorEastAsia" w:cstheme="majorEastAsia"/>
          <w:b/>
          <w:bCs/>
          <w:color w:val="auto"/>
          <w:spacing w:val="18"/>
          <w:sz w:val="28"/>
          <w:szCs w:val="28"/>
          <w:highlight w:val="none"/>
          <w:lang w:eastAsia="zh-CN"/>
        </w:rPr>
        <w:t>手机：</w:t>
      </w:r>
      <w:r>
        <w:rPr>
          <w:rFonts w:hint="eastAsia" w:asciiTheme="majorEastAsia" w:hAnsiTheme="majorEastAsia" w:eastAsiaTheme="majorEastAsia" w:cstheme="majorEastAsia"/>
          <w:color w:val="auto"/>
          <w:spacing w:val="-77"/>
          <w:sz w:val="28"/>
          <w:szCs w:val="28"/>
          <w:highlight w:val="none"/>
          <w:lang w:eastAsia="zh-CN"/>
        </w:rPr>
        <w:t xml:space="preserve"> </w:t>
      </w:r>
      <w:r>
        <w:rPr>
          <w:rFonts w:hint="eastAsia" w:asciiTheme="majorEastAsia" w:hAnsiTheme="majorEastAsia" w:eastAsiaTheme="majorEastAsia" w:cstheme="majorEastAsia"/>
          <w:color w:val="auto"/>
          <w:spacing w:val="6"/>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4"/>
          <w:sz w:val="28"/>
          <w:szCs w:val="28"/>
          <w:highlight w:val="none"/>
          <w:lang w:eastAsia="zh-CN"/>
        </w:rPr>
        <w:t>地址：</w:t>
      </w:r>
      <w:r>
        <w:rPr>
          <w:rFonts w:hint="eastAsia" w:asciiTheme="majorEastAsia" w:hAnsiTheme="majorEastAsia" w:eastAsiaTheme="majorEastAsia" w:cstheme="majorEastAsia"/>
          <w:color w:val="auto"/>
          <w:spacing w:val="-73"/>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u w:val="single"/>
          <w:lang w:eastAsia="zh-CN"/>
        </w:rPr>
        <w:t xml:space="preserve">                            </w:t>
      </w:r>
      <w:r>
        <w:rPr>
          <w:rFonts w:hint="eastAsia" w:asciiTheme="majorEastAsia" w:hAnsiTheme="majorEastAsia" w:eastAsiaTheme="majorEastAsia" w:cstheme="majorEastAsia"/>
          <w:color w:val="auto"/>
          <w:spacing w:val="56"/>
          <w:sz w:val="28"/>
          <w:szCs w:val="28"/>
          <w:highlight w:val="none"/>
          <w:lang w:eastAsia="zh-CN"/>
        </w:rPr>
        <w:t xml:space="preserve"> </w:t>
      </w:r>
      <w:r>
        <w:rPr>
          <w:rFonts w:hint="eastAsia" w:asciiTheme="majorEastAsia" w:hAnsiTheme="majorEastAsia" w:eastAsiaTheme="majorEastAsia" w:cstheme="majorEastAsia"/>
          <w:b/>
          <w:bCs/>
          <w:color w:val="auto"/>
          <w:spacing w:val="-4"/>
          <w:sz w:val="28"/>
          <w:szCs w:val="28"/>
          <w:highlight w:val="none"/>
          <w:lang w:eastAsia="zh-CN"/>
        </w:rPr>
        <w:t>邮编：</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ind w:firstLine="37"/>
        <w:jc w:val="both"/>
        <w:outlineLvl w:val="9"/>
        <w:rPr>
          <w:rFonts w:asciiTheme="majorEastAsia" w:hAnsiTheme="majorEastAsia" w:eastAsiaTheme="majorEastAsia" w:cstheme="majorEastAsia"/>
          <w:color w:val="auto"/>
          <w:spacing w:val="11"/>
          <w:sz w:val="28"/>
          <w:szCs w:val="28"/>
          <w:highlight w:val="none"/>
          <w:lang w:eastAsia="zh-CN"/>
        </w:rPr>
      </w:pPr>
      <w:r>
        <w:rPr>
          <w:rFonts w:hint="eastAsia" w:asciiTheme="majorEastAsia" w:hAnsiTheme="majorEastAsia" w:eastAsiaTheme="majorEastAsia" w:cstheme="majorEastAsia"/>
          <w:b/>
          <w:bCs/>
          <w:color w:val="auto"/>
          <w:spacing w:val="-4"/>
          <w:sz w:val="28"/>
          <w:szCs w:val="28"/>
          <w:highlight w:val="none"/>
          <w:lang w:eastAsia="zh-CN"/>
        </w:rPr>
        <w:t>电话：</w:t>
      </w:r>
      <w:r>
        <w:rPr>
          <w:rFonts w:hint="eastAsia" w:asciiTheme="majorEastAsia" w:hAnsiTheme="majorEastAsia" w:eastAsiaTheme="majorEastAsia" w:cstheme="majorEastAsia"/>
          <w:color w:val="auto"/>
          <w:spacing w:val="-112"/>
          <w:sz w:val="28"/>
          <w:szCs w:val="28"/>
          <w:highlight w:val="none"/>
          <w:lang w:eastAsia="zh-CN"/>
        </w:rPr>
        <w:t xml:space="preserve"> </w:t>
      </w:r>
      <w:r>
        <w:rPr>
          <w:rFonts w:hint="eastAsia" w:asciiTheme="majorEastAsia" w:hAnsiTheme="majorEastAsia" w:eastAsiaTheme="majorEastAsia" w:cstheme="majorEastAsia"/>
          <w:color w:val="auto"/>
          <w:spacing w:val="5"/>
          <w:sz w:val="28"/>
          <w:szCs w:val="28"/>
          <w:highlight w:val="none"/>
          <w:u w:val="single"/>
          <w:lang w:eastAsia="zh-CN"/>
        </w:rPr>
        <w:t xml:space="preserve">                  </w:t>
      </w:r>
      <w:r>
        <w:rPr>
          <w:rFonts w:hint="eastAsia" w:asciiTheme="majorEastAsia" w:hAnsiTheme="majorEastAsia" w:eastAsiaTheme="majorEastAsia" w:cstheme="majorEastAsia"/>
          <w:color w:val="auto"/>
          <w:spacing w:val="40"/>
          <w:sz w:val="28"/>
          <w:szCs w:val="28"/>
          <w:highlight w:val="none"/>
          <w:lang w:eastAsia="zh-CN"/>
        </w:rPr>
        <w:t xml:space="preserve"> </w:t>
      </w:r>
      <w:r>
        <w:rPr>
          <w:rFonts w:hint="eastAsia" w:asciiTheme="majorEastAsia" w:hAnsiTheme="majorEastAsia" w:eastAsiaTheme="majorEastAsia" w:cstheme="majorEastAsia"/>
          <w:b/>
          <w:bCs/>
          <w:color w:val="auto"/>
          <w:spacing w:val="-4"/>
          <w:sz w:val="28"/>
          <w:szCs w:val="28"/>
          <w:highlight w:val="none"/>
          <w:lang w:eastAsia="zh-CN"/>
        </w:rPr>
        <w:t>传真：</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 xml:space="preserve"> </w:t>
      </w:r>
    </w:p>
    <w:p>
      <w:pPr>
        <w:pStyle w:val="4"/>
        <w:pageBreakBefore w:val="0"/>
        <w:wordWrap/>
        <w:bidi w:val="0"/>
        <w:adjustRightInd w:val="0"/>
        <w:spacing w:line="360" w:lineRule="auto"/>
        <w:ind w:firstLine="37"/>
        <w:jc w:val="both"/>
        <w:outlineLvl w:val="9"/>
        <w:rPr>
          <w:rFonts w:asciiTheme="majorEastAsia" w:hAnsiTheme="majorEastAsia" w:eastAsiaTheme="majorEastAsia" w:cstheme="majorEastAsia"/>
          <w:color w:val="auto"/>
          <w:spacing w:val="18"/>
          <w:sz w:val="28"/>
          <w:szCs w:val="28"/>
          <w:highlight w:val="none"/>
          <w:lang w:eastAsia="zh-CN"/>
        </w:rPr>
      </w:pPr>
      <w:r>
        <w:rPr>
          <w:rFonts w:hint="eastAsia" w:asciiTheme="majorEastAsia" w:hAnsiTheme="majorEastAsia" w:eastAsiaTheme="majorEastAsia" w:cstheme="majorEastAsia"/>
          <w:b/>
          <w:bCs/>
          <w:color w:val="auto"/>
          <w:spacing w:val="-4"/>
          <w:sz w:val="28"/>
          <w:szCs w:val="28"/>
          <w:highlight w:val="none"/>
          <w:lang w:eastAsia="zh-CN"/>
        </w:rPr>
        <w:t>网址：</w:t>
      </w:r>
      <w:r>
        <w:rPr>
          <w:rFonts w:hint="eastAsia" w:asciiTheme="majorEastAsia" w:hAnsiTheme="majorEastAsia" w:eastAsiaTheme="majorEastAsia" w:cstheme="majorEastAsia"/>
          <w:color w:val="auto"/>
          <w:spacing w:val="-77"/>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8"/>
          <w:sz w:val="28"/>
          <w:szCs w:val="28"/>
          <w:highlight w:val="none"/>
          <w:lang w:eastAsia="zh-CN"/>
        </w:rPr>
        <w:t xml:space="preserve"> </w:t>
      </w:r>
    </w:p>
    <w:p>
      <w:pPr>
        <w:pStyle w:val="4"/>
        <w:pageBreakBefore w:val="0"/>
        <w:wordWrap/>
        <w:bidi w:val="0"/>
        <w:adjustRightInd w:val="0"/>
        <w:spacing w:line="360" w:lineRule="auto"/>
        <w:ind w:firstLine="37"/>
        <w:jc w:val="both"/>
        <w:outlineLvl w:val="9"/>
        <w:rPr>
          <w:rFonts w:asciiTheme="majorEastAsia" w:hAnsiTheme="majorEastAsia" w:eastAsiaTheme="majorEastAsia" w:cstheme="majorEastAsia"/>
          <w:color w:val="auto"/>
          <w:spacing w:val="8"/>
          <w:sz w:val="28"/>
          <w:szCs w:val="28"/>
          <w:highlight w:val="none"/>
          <w:lang w:eastAsia="zh-CN"/>
        </w:rPr>
      </w:pPr>
      <w:r>
        <w:rPr>
          <w:rFonts w:hint="eastAsia" w:asciiTheme="majorEastAsia" w:hAnsiTheme="majorEastAsia" w:eastAsiaTheme="majorEastAsia" w:cstheme="majorEastAsia"/>
          <w:b/>
          <w:bCs/>
          <w:color w:val="auto"/>
          <w:spacing w:val="13"/>
          <w:sz w:val="28"/>
          <w:szCs w:val="28"/>
          <w:highlight w:val="none"/>
          <w:lang w:eastAsia="zh-CN"/>
        </w:rPr>
        <w:t>电子邮箱：</w:t>
      </w:r>
      <w:r>
        <w:rPr>
          <w:rFonts w:hint="eastAsia" w:asciiTheme="majorEastAsia" w:hAnsiTheme="majorEastAsia" w:eastAsiaTheme="majorEastAsia" w:cstheme="majorEastAsia"/>
          <w:color w:val="auto"/>
          <w:spacing w:val="-101"/>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8"/>
          <w:sz w:val="28"/>
          <w:szCs w:val="28"/>
          <w:highlight w:val="none"/>
          <w:lang w:eastAsia="zh-CN"/>
        </w:rPr>
        <w:t xml:space="preserve"> </w:t>
      </w:r>
    </w:p>
    <w:p>
      <w:pPr>
        <w:pStyle w:val="4"/>
        <w:pageBreakBefore w:val="0"/>
        <w:wordWrap/>
        <w:bidi w:val="0"/>
        <w:adjustRightInd w:val="0"/>
        <w:spacing w:line="360" w:lineRule="auto"/>
        <w:ind w:firstLine="3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23"/>
          <w:sz w:val="28"/>
          <w:szCs w:val="28"/>
          <w:highlight w:val="none"/>
          <w:lang w:eastAsia="zh-CN"/>
        </w:rPr>
        <w:t>被授权代表（印刷体</w:t>
      </w:r>
      <w:r>
        <w:rPr>
          <w:rFonts w:hint="eastAsia" w:asciiTheme="majorEastAsia" w:hAnsiTheme="majorEastAsia" w:eastAsiaTheme="majorEastAsia" w:cstheme="majorEastAsia"/>
          <w:b/>
          <w:bCs/>
          <w:color w:val="auto"/>
          <w:spacing w:val="-2"/>
          <w:sz w:val="28"/>
          <w:szCs w:val="28"/>
          <w:highlight w:val="none"/>
          <w:lang w:eastAsia="zh-CN"/>
        </w:rPr>
        <w:t>）：</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5"/>
          <w:sz w:val="28"/>
          <w:szCs w:val="28"/>
          <w:highlight w:val="none"/>
          <w:lang w:eastAsia="zh-CN"/>
        </w:rPr>
        <w:t>手机：</w:t>
      </w:r>
      <w:r>
        <w:rPr>
          <w:rFonts w:hint="eastAsia" w:asciiTheme="majorEastAsia" w:hAnsiTheme="majorEastAsia" w:eastAsiaTheme="majorEastAsia" w:cstheme="majorEastAsia"/>
          <w:color w:val="auto"/>
          <w:spacing w:val="-67"/>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u w:val="single"/>
          <w:lang w:eastAsia="zh-CN"/>
        </w:rPr>
        <w:t xml:space="preserve">          </w:t>
      </w:r>
      <w:r>
        <w:rPr>
          <w:rFonts w:hint="eastAsia" w:asciiTheme="majorEastAsia" w:hAnsiTheme="majorEastAsia" w:eastAsiaTheme="majorEastAsia" w:cstheme="majorEastAsia"/>
          <w:color w:val="auto"/>
          <w:spacing w:val="3"/>
          <w:sz w:val="28"/>
          <w:szCs w:val="28"/>
          <w:highlight w:val="none"/>
          <w:u w:val="single"/>
          <w:lang w:val="en-US" w:eastAsia="zh-CN"/>
        </w:rPr>
        <w:t xml:space="preserve">  </w:t>
      </w:r>
      <w:r>
        <w:rPr>
          <w:rFonts w:hint="eastAsia" w:asciiTheme="majorEastAsia" w:hAnsiTheme="majorEastAsia" w:eastAsiaTheme="majorEastAsia" w:cstheme="majorEastAsia"/>
          <w:color w:val="auto"/>
          <w:spacing w:val="3"/>
          <w:sz w:val="28"/>
          <w:szCs w:val="28"/>
          <w:highlight w:val="none"/>
          <w:u w:val="single"/>
          <w:lang w:eastAsia="zh-CN"/>
        </w:rPr>
        <w:t xml:space="preserve">     </w:t>
      </w:r>
      <w:r>
        <w:rPr>
          <w:rFonts w:hint="eastAsia" w:asciiTheme="majorEastAsia" w:hAnsiTheme="majorEastAsia" w:eastAsiaTheme="majorEastAsia" w:cstheme="majorEastAsia"/>
          <w:color w:val="auto"/>
          <w:spacing w:val="5"/>
          <w:sz w:val="28"/>
          <w:szCs w:val="28"/>
          <w:highlight w:val="none"/>
          <w:lang w:eastAsia="zh-CN"/>
        </w:rPr>
        <w:t xml:space="preserve">         </w:t>
      </w:r>
      <w:r>
        <w:rPr>
          <w:rFonts w:hint="eastAsia" w:asciiTheme="majorEastAsia" w:hAnsiTheme="majorEastAsia" w:eastAsiaTheme="majorEastAsia" w:cstheme="majorEastAsia"/>
          <w:b/>
          <w:bCs/>
          <w:color w:val="auto"/>
          <w:spacing w:val="-5"/>
          <w:sz w:val="28"/>
          <w:szCs w:val="28"/>
          <w:highlight w:val="none"/>
          <w:lang w:eastAsia="zh-CN"/>
        </w:rPr>
        <w:t>日期</w:t>
      </w:r>
      <w:r>
        <w:rPr>
          <w:rFonts w:hint="eastAsia" w:asciiTheme="majorEastAsia" w:hAnsiTheme="majorEastAsia" w:eastAsiaTheme="majorEastAsia" w:cstheme="majorEastAsia"/>
          <w:color w:val="auto"/>
          <w:spacing w:val="79"/>
          <w:sz w:val="28"/>
          <w:szCs w:val="28"/>
          <w:highlight w:val="none"/>
          <w:lang w:eastAsia="zh-CN"/>
        </w:rPr>
        <w:t xml:space="preserve"> </w:t>
      </w:r>
      <w:r>
        <w:rPr>
          <w:rFonts w:hint="eastAsia" w:asciiTheme="majorEastAsia" w:hAnsiTheme="majorEastAsia" w:eastAsiaTheme="majorEastAsia" w:cstheme="majorEastAsia"/>
          <w:b/>
          <w:bCs/>
          <w:color w:val="auto"/>
          <w:spacing w:val="-5"/>
          <w:sz w:val="28"/>
          <w:szCs w:val="28"/>
          <w:highlight w:val="none"/>
          <w:lang w:eastAsia="zh-CN"/>
        </w:rPr>
        <w:t>：20</w:t>
      </w:r>
      <w:r>
        <w:rPr>
          <w:rFonts w:hint="eastAsia" w:asciiTheme="majorEastAsia" w:hAnsiTheme="majorEastAsia" w:eastAsiaTheme="majorEastAsia" w:cstheme="majorEastAsia"/>
          <w:b/>
          <w:bCs/>
          <w:color w:val="auto"/>
          <w:spacing w:val="7"/>
          <w:sz w:val="28"/>
          <w:szCs w:val="28"/>
          <w:highlight w:val="none"/>
          <w:u w:val="single"/>
          <w:lang w:eastAsia="zh-CN"/>
        </w:rPr>
        <w:t xml:space="preserve">   </w:t>
      </w:r>
      <w:r>
        <w:rPr>
          <w:rFonts w:hint="eastAsia" w:asciiTheme="majorEastAsia" w:hAnsiTheme="majorEastAsia" w:eastAsiaTheme="majorEastAsia" w:cstheme="majorEastAsia"/>
          <w:b/>
          <w:bCs/>
          <w:color w:val="auto"/>
          <w:spacing w:val="-61"/>
          <w:sz w:val="28"/>
          <w:szCs w:val="28"/>
          <w:highlight w:val="none"/>
          <w:lang w:eastAsia="zh-CN"/>
        </w:rPr>
        <w:t xml:space="preserve"> </w:t>
      </w:r>
      <w:r>
        <w:rPr>
          <w:rFonts w:hint="eastAsia" w:asciiTheme="majorEastAsia" w:hAnsiTheme="majorEastAsia" w:eastAsiaTheme="majorEastAsia" w:cstheme="majorEastAsia"/>
          <w:b/>
          <w:bCs/>
          <w:color w:val="auto"/>
          <w:spacing w:val="-5"/>
          <w:sz w:val="28"/>
          <w:szCs w:val="28"/>
          <w:highlight w:val="none"/>
          <w:lang w:eastAsia="zh-CN"/>
        </w:rPr>
        <w:t>年</w:t>
      </w:r>
      <w:r>
        <w:rPr>
          <w:rFonts w:hint="eastAsia" w:asciiTheme="majorEastAsia" w:hAnsiTheme="majorEastAsia" w:eastAsiaTheme="majorEastAsia" w:cstheme="majorEastAsia"/>
          <w:color w:val="auto"/>
          <w:spacing w:val="-133"/>
          <w:sz w:val="28"/>
          <w:szCs w:val="28"/>
          <w:highlight w:val="none"/>
          <w:lang w:eastAsia="zh-CN"/>
        </w:rPr>
        <w:t xml:space="preserve"> </w:t>
      </w:r>
      <w:r>
        <w:rPr>
          <w:rFonts w:hint="eastAsia" w:asciiTheme="majorEastAsia" w:hAnsiTheme="majorEastAsia" w:eastAsiaTheme="majorEastAsia" w:cstheme="majorEastAsia"/>
          <w:color w:val="auto"/>
          <w:spacing w:val="15"/>
          <w:sz w:val="28"/>
          <w:szCs w:val="28"/>
          <w:highlight w:val="none"/>
          <w:u w:val="single"/>
          <w:lang w:eastAsia="zh-CN"/>
        </w:rPr>
        <w:t xml:space="preserve">   </w:t>
      </w:r>
      <w:r>
        <w:rPr>
          <w:rFonts w:hint="eastAsia" w:asciiTheme="majorEastAsia" w:hAnsiTheme="majorEastAsia" w:eastAsiaTheme="majorEastAsia" w:cstheme="majorEastAsia"/>
          <w:color w:val="auto"/>
          <w:spacing w:val="-133"/>
          <w:sz w:val="28"/>
          <w:szCs w:val="28"/>
          <w:highlight w:val="none"/>
          <w:lang w:eastAsia="zh-CN"/>
        </w:rPr>
        <w:t xml:space="preserve"> </w:t>
      </w:r>
      <w:r>
        <w:rPr>
          <w:rFonts w:hint="eastAsia" w:asciiTheme="majorEastAsia" w:hAnsiTheme="majorEastAsia" w:eastAsiaTheme="majorEastAsia" w:cstheme="majorEastAsia"/>
          <w:b/>
          <w:bCs/>
          <w:color w:val="auto"/>
          <w:spacing w:val="-5"/>
          <w:sz w:val="28"/>
          <w:szCs w:val="28"/>
          <w:highlight w:val="none"/>
          <w:lang w:eastAsia="zh-CN"/>
        </w:rPr>
        <w:t>月</w:t>
      </w:r>
      <w:r>
        <w:rPr>
          <w:rFonts w:hint="eastAsia" w:asciiTheme="majorEastAsia" w:hAnsiTheme="majorEastAsia" w:eastAsiaTheme="majorEastAsia" w:cstheme="majorEastAsia"/>
          <w:color w:val="auto"/>
          <w:spacing w:val="-136"/>
          <w:sz w:val="28"/>
          <w:szCs w:val="28"/>
          <w:highlight w:val="none"/>
          <w:lang w:eastAsia="zh-CN"/>
        </w:rPr>
        <w:t xml:space="preserve"> </w:t>
      </w:r>
      <w:r>
        <w:rPr>
          <w:rFonts w:hint="eastAsia" w:asciiTheme="majorEastAsia" w:hAnsiTheme="majorEastAsia" w:eastAsiaTheme="majorEastAsia" w:cstheme="majorEastAsia"/>
          <w:color w:val="auto"/>
          <w:spacing w:val="15"/>
          <w:sz w:val="28"/>
          <w:szCs w:val="28"/>
          <w:highlight w:val="none"/>
          <w:u w:val="single"/>
          <w:lang w:eastAsia="zh-CN"/>
        </w:rPr>
        <w:t xml:space="preserve">   </w:t>
      </w:r>
      <w:r>
        <w:rPr>
          <w:rFonts w:hint="eastAsia" w:asciiTheme="majorEastAsia" w:hAnsiTheme="majorEastAsia" w:eastAsiaTheme="majorEastAsia" w:cstheme="majorEastAsia"/>
          <w:color w:val="auto"/>
          <w:spacing w:val="-86"/>
          <w:sz w:val="28"/>
          <w:szCs w:val="28"/>
          <w:highlight w:val="none"/>
          <w:lang w:eastAsia="zh-CN"/>
        </w:rPr>
        <w:t xml:space="preserve"> </w:t>
      </w:r>
      <w:r>
        <w:rPr>
          <w:rFonts w:hint="eastAsia" w:asciiTheme="majorEastAsia" w:hAnsiTheme="majorEastAsia" w:eastAsiaTheme="majorEastAsia" w:cstheme="majorEastAsia"/>
          <w:b/>
          <w:bCs/>
          <w:color w:val="auto"/>
          <w:spacing w:val="-5"/>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10" w:type="default"/>
          <w:footerReference r:id="rId11" w:type="default"/>
          <w:pgSz w:w="11911" w:h="16843"/>
          <w:pgMar w:top="1202" w:right="873" w:bottom="1088" w:left="1088" w:header="0" w:footer="924" w:gutter="0"/>
          <w:pgNumType w:fmt="decimal"/>
          <w:cols w:space="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87" w:name="bookmark83"/>
      <w:bookmarkEnd w:id="87"/>
      <w:bookmarkStart w:id="88" w:name="_Toc10389"/>
      <w:r>
        <w:rPr>
          <w:rFonts w:hint="eastAsia" w:asciiTheme="majorEastAsia" w:hAnsiTheme="majorEastAsia" w:eastAsiaTheme="majorEastAsia" w:cstheme="majorEastAsia"/>
          <w:b/>
          <w:bCs/>
          <w:color w:val="auto"/>
          <w:spacing w:val="-6"/>
          <w:sz w:val="28"/>
          <w:szCs w:val="28"/>
          <w:highlight w:val="none"/>
          <w:lang w:eastAsia="zh-CN"/>
        </w:rPr>
        <w:t>二、响应文件目录格式</w:t>
      </w:r>
      <w:bookmarkEnd w:id="88"/>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bookmarkStart w:id="89" w:name="bookmark84"/>
      <w:bookmarkEnd w:id="89"/>
      <w:r>
        <w:rPr>
          <w:rFonts w:hint="eastAsia" w:asciiTheme="majorEastAsia" w:hAnsiTheme="majorEastAsia" w:eastAsiaTheme="majorEastAsia" w:cstheme="majorEastAsia"/>
          <w:b/>
          <w:bCs/>
          <w:color w:val="auto"/>
          <w:spacing w:val="16"/>
          <w:sz w:val="28"/>
          <w:szCs w:val="28"/>
          <w:highlight w:val="none"/>
          <w:lang w:eastAsia="zh-CN"/>
        </w:rPr>
        <w:t>响应文件目录（</w:t>
      </w:r>
      <w:r>
        <w:rPr>
          <w:rFonts w:hint="eastAsia" w:asciiTheme="majorEastAsia" w:hAnsiTheme="majorEastAsia" w:eastAsiaTheme="majorEastAsia" w:cstheme="majorEastAsia"/>
          <w:b/>
          <w:bCs/>
          <w:color w:val="auto"/>
          <w:spacing w:val="16"/>
          <w:sz w:val="28"/>
          <w:szCs w:val="28"/>
          <w:highlight w:val="none"/>
          <w:lang w:val="en-US" w:eastAsia="zh-CN"/>
        </w:rPr>
        <w:t>包括但不限于</w:t>
      </w:r>
      <w:r>
        <w:rPr>
          <w:rFonts w:hint="eastAsia" w:asciiTheme="majorEastAsia" w:hAnsiTheme="majorEastAsia" w:eastAsiaTheme="majorEastAsia" w:cstheme="majorEastAsia"/>
          <w:b/>
          <w:bCs/>
          <w:color w:val="auto"/>
          <w:spacing w:val="16"/>
          <w:sz w:val="28"/>
          <w:szCs w:val="28"/>
          <w:highlight w:val="none"/>
          <w:lang w:eastAsia="zh-CN"/>
        </w:rPr>
        <w:t>）</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(一)</w:t>
      </w:r>
      <w:r>
        <w:rPr>
          <w:rFonts w:hint="eastAsia" w:asciiTheme="majorEastAsia" w:hAnsiTheme="majorEastAsia" w:eastAsiaTheme="majorEastAsia" w:cstheme="majorEastAsia"/>
          <w:color w:val="auto"/>
          <w:spacing w:val="2"/>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资格审查自查表</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9"/>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(二)</w:t>
      </w:r>
      <w:r>
        <w:rPr>
          <w:rFonts w:hint="eastAsia" w:asciiTheme="majorEastAsia" w:hAnsiTheme="majorEastAsia" w:eastAsiaTheme="majorEastAsia" w:cstheme="majorEastAsia"/>
          <w:color w:val="auto"/>
          <w:spacing w:val="1"/>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符合性审查自查表</w:t>
      </w:r>
      <w:r>
        <w:rPr>
          <w:rFonts w:hint="eastAsia" w:asciiTheme="majorEastAsia" w:hAnsiTheme="majorEastAsia" w:eastAsiaTheme="majorEastAsia" w:cstheme="majorEastAsia"/>
          <w:color w:val="auto"/>
          <w:spacing w:val="-72"/>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20"/>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(三)</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评分表自查表</w:t>
      </w:r>
      <w:r>
        <w:rPr>
          <w:rFonts w:hint="eastAsia" w:asciiTheme="majorEastAsia" w:hAnsiTheme="majorEastAsia" w:eastAsiaTheme="majorEastAsia" w:cstheme="majorEastAsia"/>
          <w:color w:val="auto"/>
          <w:spacing w:val="-71"/>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22"/>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(四)</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pacing w:val="6"/>
          <w:sz w:val="28"/>
          <w:szCs w:val="28"/>
          <w:highlight w:val="none"/>
          <w:lang w:eastAsia="zh-CN"/>
        </w:rPr>
        <w:t>承诺函</w:t>
      </w:r>
      <w:r>
        <w:rPr>
          <w:rFonts w:hint="eastAsia" w:asciiTheme="majorEastAsia" w:hAnsiTheme="majorEastAsia" w:eastAsiaTheme="majorEastAsia" w:cstheme="majorEastAsia"/>
          <w:color w:val="auto"/>
          <w:spacing w:val="-71"/>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20"/>
          <w:sz w:val="28"/>
          <w:szCs w:val="28"/>
          <w:highlight w:val="none"/>
          <w:lang w:eastAsia="zh-CN"/>
        </w:rPr>
        <w:t xml:space="preserve"> </w:t>
      </w:r>
      <w:r>
        <w:rPr>
          <w:rFonts w:hint="eastAsia" w:asciiTheme="majorEastAsia" w:hAnsiTheme="majorEastAsia" w:eastAsiaTheme="majorEastAsia" w:cstheme="majorEastAsia"/>
          <w:color w:val="auto"/>
          <w:spacing w:val="6"/>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(五)</w:t>
      </w:r>
      <w:r>
        <w:rPr>
          <w:rFonts w:hint="eastAsia" w:asciiTheme="majorEastAsia" w:hAnsiTheme="majorEastAsia" w:eastAsiaTheme="majorEastAsia" w:cstheme="majorEastAsia"/>
          <w:color w:val="auto"/>
          <w:spacing w:val="9"/>
          <w:sz w:val="28"/>
          <w:szCs w:val="28"/>
          <w:highlight w:val="none"/>
          <w:lang w:eastAsia="zh-CN"/>
        </w:rPr>
        <w:t xml:space="preserve">  </w:t>
      </w:r>
      <w:r>
        <w:rPr>
          <w:rFonts w:hint="eastAsia" w:asciiTheme="majorEastAsia" w:hAnsiTheme="majorEastAsia" w:eastAsiaTheme="majorEastAsia" w:cstheme="majorEastAsia"/>
          <w:color w:val="auto"/>
          <w:spacing w:val="7"/>
          <w:sz w:val="28"/>
          <w:szCs w:val="28"/>
          <w:highlight w:val="none"/>
          <w:lang w:eastAsia="zh-CN"/>
        </w:rPr>
        <w:t>报价表</w:t>
      </w:r>
      <w:r>
        <w:rPr>
          <w:rFonts w:hint="eastAsia" w:asciiTheme="majorEastAsia" w:hAnsiTheme="majorEastAsia" w:eastAsiaTheme="majorEastAsia" w:cstheme="majorEastAsia"/>
          <w:color w:val="auto"/>
          <w:spacing w:val="-72"/>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20"/>
          <w:sz w:val="28"/>
          <w:szCs w:val="28"/>
          <w:highlight w:val="none"/>
          <w:lang w:eastAsia="zh-CN"/>
        </w:rPr>
        <w:t xml:space="preserve"> </w:t>
      </w:r>
      <w:r>
        <w:rPr>
          <w:rFonts w:hint="eastAsia" w:asciiTheme="majorEastAsia" w:hAnsiTheme="majorEastAsia" w:eastAsiaTheme="majorEastAsia" w:cstheme="majorEastAsia"/>
          <w:color w:val="auto"/>
          <w:spacing w:val="7"/>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(六)</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val="en-US" w:eastAsia="zh-CN"/>
        </w:rPr>
        <w:t xml:space="preserve"> </w:t>
      </w:r>
      <w:r>
        <w:rPr>
          <w:rFonts w:hint="eastAsia" w:asciiTheme="majorEastAsia" w:hAnsiTheme="majorEastAsia" w:eastAsiaTheme="majorEastAsia" w:cstheme="majorEastAsia"/>
          <w:color w:val="auto"/>
          <w:spacing w:val="12"/>
          <w:sz w:val="28"/>
          <w:szCs w:val="28"/>
          <w:highlight w:val="none"/>
          <w:lang w:eastAsia="zh-CN"/>
        </w:rPr>
        <w:t>法定代表人身份证明</w:t>
      </w:r>
      <w:r>
        <w:rPr>
          <w:rFonts w:hint="eastAsia" w:asciiTheme="majorEastAsia" w:hAnsiTheme="majorEastAsia" w:eastAsiaTheme="majorEastAsia" w:cstheme="majorEastAsia"/>
          <w:color w:val="auto"/>
          <w:spacing w:val="-67"/>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8"/>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(七)</w:t>
      </w:r>
      <w:r>
        <w:rPr>
          <w:rFonts w:hint="eastAsia" w:asciiTheme="majorEastAsia" w:hAnsiTheme="majorEastAsia" w:eastAsiaTheme="majorEastAsia" w:cstheme="majorEastAsia"/>
          <w:color w:val="auto"/>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val="en-US" w:eastAsia="zh-CN"/>
        </w:rPr>
        <w:t xml:space="preserve"> </w:t>
      </w:r>
      <w:r>
        <w:rPr>
          <w:rFonts w:hint="eastAsia" w:asciiTheme="majorEastAsia" w:hAnsiTheme="majorEastAsia" w:eastAsiaTheme="majorEastAsia" w:cstheme="majorEastAsia"/>
          <w:color w:val="auto"/>
          <w:spacing w:val="6"/>
          <w:sz w:val="28"/>
          <w:szCs w:val="28"/>
          <w:highlight w:val="none"/>
          <w:lang w:eastAsia="zh-CN"/>
        </w:rPr>
        <w:t>授权书</w:t>
      </w:r>
      <w:r>
        <w:rPr>
          <w:rFonts w:hint="eastAsia" w:asciiTheme="majorEastAsia" w:hAnsiTheme="majorEastAsia" w:eastAsiaTheme="majorEastAsia" w:cstheme="majorEastAsia"/>
          <w:color w:val="auto"/>
          <w:spacing w:val="-71"/>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20"/>
          <w:sz w:val="28"/>
          <w:szCs w:val="28"/>
          <w:highlight w:val="none"/>
          <w:lang w:eastAsia="zh-CN"/>
        </w:rPr>
        <w:t xml:space="preserve"> </w:t>
      </w:r>
      <w:r>
        <w:rPr>
          <w:rFonts w:hint="eastAsia" w:asciiTheme="majorEastAsia" w:hAnsiTheme="majorEastAsia" w:eastAsiaTheme="majorEastAsia" w:cstheme="majorEastAsia"/>
          <w:color w:val="auto"/>
          <w:spacing w:val="6"/>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(八)</w:t>
      </w:r>
      <w:r>
        <w:rPr>
          <w:rFonts w:hint="eastAsia" w:asciiTheme="majorEastAsia" w:hAnsiTheme="majorEastAsia" w:eastAsiaTheme="majorEastAsia" w:cstheme="majorEastAsia"/>
          <w:color w:val="auto"/>
          <w:spacing w:val="1"/>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参选人的资格声明</w:t>
      </w:r>
      <w:r>
        <w:rPr>
          <w:rFonts w:hint="eastAsia" w:asciiTheme="majorEastAsia" w:hAnsiTheme="majorEastAsia" w:eastAsiaTheme="majorEastAsia" w:cstheme="majorEastAsia"/>
          <w:color w:val="auto"/>
          <w:spacing w:val="-72"/>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20"/>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(九)</w:t>
      </w:r>
      <w:r>
        <w:rPr>
          <w:rFonts w:hint="eastAsia" w:asciiTheme="majorEastAsia" w:hAnsiTheme="majorEastAsia" w:eastAsiaTheme="majorEastAsia" w:cstheme="majorEastAsia"/>
          <w:color w:val="auto"/>
          <w:spacing w:val="1"/>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协议条款的承诺函</w:t>
      </w:r>
      <w:r>
        <w:rPr>
          <w:rFonts w:hint="eastAsia" w:asciiTheme="majorEastAsia" w:hAnsiTheme="majorEastAsia" w:eastAsiaTheme="majorEastAsia" w:cstheme="majorEastAsia"/>
          <w:color w:val="auto"/>
          <w:spacing w:val="-72"/>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none"/>
          <w:lang w:val="en-US" w:eastAsia="zh-CN"/>
        </w:rPr>
        <w:t xml:space="preserve"> </w:t>
      </w:r>
      <w:r>
        <w:rPr>
          <w:rFonts w:hint="eastAsia" w:asciiTheme="majorEastAsia" w:hAnsiTheme="majorEastAsia" w:eastAsiaTheme="majorEastAsia" w:cstheme="majorEastAsia"/>
          <w:color w:val="auto"/>
          <w:spacing w:val="11"/>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(十)</w:t>
      </w:r>
      <w:r>
        <w:rPr>
          <w:rFonts w:hint="eastAsia" w:asciiTheme="majorEastAsia" w:hAnsiTheme="majorEastAsia" w:eastAsiaTheme="majorEastAsia" w:cstheme="majorEastAsia"/>
          <w:color w:val="auto"/>
          <w:spacing w:val="2"/>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实质性响应条款一览表</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24"/>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(十一)</w:t>
      </w:r>
      <w:r>
        <w:rPr>
          <w:rFonts w:hint="eastAsia" w:asciiTheme="majorEastAsia" w:hAnsiTheme="majorEastAsia" w:eastAsiaTheme="majorEastAsia" w:cstheme="majorEastAsia"/>
          <w:color w:val="auto"/>
          <w:spacing w:val="23"/>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与参选人存在关联关系的单位名称说明</w:t>
      </w:r>
      <w:r>
        <w:rPr>
          <w:rFonts w:hint="eastAsia" w:asciiTheme="majorEastAsia" w:hAnsiTheme="majorEastAsia" w:eastAsiaTheme="majorEastAsia" w:cstheme="majorEastAsia"/>
          <w:color w:val="auto"/>
          <w:spacing w:val="-75"/>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u w:val="single"/>
          <w:lang w:val="en-US"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 xml:space="preserve"> 页</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3"/>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(十二) 管理体系认证</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 xml:space="preserve">  页</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3"/>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(十三) 专家库</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 xml:space="preserve">  页</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3"/>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(十四) 法律支撑</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 xml:space="preserve">  页</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3"/>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(十</w:t>
      </w:r>
      <w:r>
        <w:rPr>
          <w:rFonts w:hint="eastAsia" w:asciiTheme="majorEastAsia" w:hAnsiTheme="majorEastAsia" w:eastAsiaTheme="majorEastAsia" w:cstheme="majorEastAsia"/>
          <w:color w:val="auto"/>
          <w:spacing w:val="11"/>
          <w:sz w:val="28"/>
          <w:szCs w:val="28"/>
          <w:highlight w:val="none"/>
          <w:lang w:eastAsia="zh-CN"/>
        </w:rPr>
        <w:t>五</w:t>
      </w:r>
      <w:r>
        <w:rPr>
          <w:rFonts w:hint="eastAsia" w:asciiTheme="majorEastAsia" w:hAnsiTheme="majorEastAsia" w:eastAsiaTheme="majorEastAsia" w:cstheme="majorEastAsia"/>
          <w:color w:val="auto"/>
          <w:spacing w:val="13"/>
          <w:sz w:val="28"/>
          <w:szCs w:val="28"/>
          <w:highlight w:val="none"/>
          <w:lang w:eastAsia="zh-CN"/>
        </w:rPr>
        <w:t>) 服务质量保障措施</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 xml:space="preserve"> 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(十</w:t>
      </w:r>
      <w:r>
        <w:rPr>
          <w:rFonts w:hint="eastAsia" w:asciiTheme="majorEastAsia" w:hAnsiTheme="majorEastAsia" w:eastAsiaTheme="majorEastAsia" w:cstheme="majorEastAsia"/>
          <w:color w:val="auto"/>
          <w:spacing w:val="12"/>
          <w:sz w:val="28"/>
          <w:szCs w:val="28"/>
          <w:highlight w:val="none"/>
          <w:lang w:eastAsia="zh-CN"/>
        </w:rPr>
        <w:t>六</w:t>
      </w:r>
      <w:r>
        <w:rPr>
          <w:rFonts w:hint="eastAsia" w:asciiTheme="majorEastAsia" w:hAnsiTheme="majorEastAsia" w:eastAsiaTheme="majorEastAsia" w:cstheme="majorEastAsia"/>
          <w:color w:val="auto"/>
          <w:spacing w:val="11"/>
          <w:sz w:val="28"/>
          <w:szCs w:val="28"/>
          <w:highlight w:val="none"/>
          <w:lang w:eastAsia="zh-CN"/>
        </w:rPr>
        <w:t>)</w:t>
      </w:r>
      <w:r>
        <w:rPr>
          <w:rFonts w:hint="eastAsia" w:asciiTheme="majorEastAsia" w:hAnsiTheme="majorEastAsia" w:eastAsiaTheme="majorEastAsia" w:cstheme="majorEastAsia"/>
          <w:color w:val="auto"/>
          <w:spacing w:val="25"/>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采购需求调查业绩经验</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 xml:space="preserve"> 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(十</w:t>
      </w:r>
      <w:r>
        <w:rPr>
          <w:rFonts w:hint="eastAsia" w:asciiTheme="majorEastAsia" w:hAnsiTheme="majorEastAsia" w:eastAsiaTheme="majorEastAsia" w:cstheme="majorEastAsia"/>
          <w:color w:val="auto"/>
          <w:spacing w:val="12"/>
          <w:sz w:val="28"/>
          <w:szCs w:val="28"/>
          <w:highlight w:val="none"/>
          <w:lang w:val="en-US" w:eastAsia="zh-CN"/>
        </w:rPr>
        <w:t>七</w:t>
      </w:r>
      <w:r>
        <w:rPr>
          <w:rFonts w:hint="eastAsia" w:asciiTheme="majorEastAsia" w:hAnsiTheme="majorEastAsia" w:eastAsiaTheme="majorEastAsia" w:cstheme="majorEastAsia"/>
          <w:color w:val="auto"/>
          <w:spacing w:val="12"/>
          <w:sz w:val="28"/>
          <w:szCs w:val="28"/>
          <w:highlight w:val="none"/>
          <w:lang w:eastAsia="zh-CN"/>
        </w:rPr>
        <w:t>)</w:t>
      </w:r>
      <w:r>
        <w:rPr>
          <w:rFonts w:hint="eastAsia" w:asciiTheme="majorEastAsia" w:hAnsiTheme="majorEastAsia" w:eastAsiaTheme="majorEastAsia" w:cstheme="majorEastAsia"/>
          <w:color w:val="auto"/>
          <w:spacing w:val="23"/>
          <w:w w:val="101"/>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采购人满意度评价</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24"/>
          <w:sz w:val="28"/>
          <w:szCs w:val="28"/>
          <w:highlight w:val="none"/>
          <w:u w:val="single"/>
          <w:lang w:eastAsia="zh-CN"/>
        </w:rPr>
        <w:t xml:space="preserve">  </w:t>
      </w:r>
      <w:r>
        <w:rPr>
          <w:rFonts w:hint="eastAsia" w:asciiTheme="majorEastAsia" w:hAnsiTheme="majorEastAsia" w:eastAsiaTheme="majorEastAsia" w:cstheme="majorEastAsia"/>
          <w:color w:val="auto"/>
          <w:spacing w:val="24"/>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(十八)</w:t>
      </w:r>
      <w:r>
        <w:rPr>
          <w:rFonts w:hint="eastAsia" w:asciiTheme="majorEastAsia" w:hAnsiTheme="majorEastAsia" w:eastAsiaTheme="majorEastAsia" w:cstheme="majorEastAsia"/>
          <w:color w:val="auto"/>
          <w:spacing w:val="23"/>
          <w:w w:val="101"/>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项目负责人情况</w:t>
      </w:r>
      <w:r>
        <w:rPr>
          <w:rFonts w:hint="eastAsia" w:asciiTheme="majorEastAsia" w:hAnsiTheme="majorEastAsia" w:eastAsiaTheme="majorEastAsia" w:cstheme="majorEastAsia"/>
          <w:color w:val="auto"/>
          <w:spacing w:val="-47"/>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23"/>
          <w:sz w:val="28"/>
          <w:szCs w:val="28"/>
          <w:highlight w:val="none"/>
          <w:u w:val="single"/>
          <w:lang w:eastAsia="zh-CN"/>
        </w:rPr>
        <w:t xml:space="preserve">  </w:t>
      </w:r>
      <w:r>
        <w:rPr>
          <w:rFonts w:hint="eastAsia" w:asciiTheme="majorEastAsia" w:hAnsiTheme="majorEastAsia" w:eastAsiaTheme="majorEastAsia" w:cstheme="majorEastAsia"/>
          <w:color w:val="auto"/>
          <w:spacing w:val="23"/>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页</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2"/>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(十九)</w:t>
      </w:r>
      <w:r>
        <w:rPr>
          <w:rFonts w:hint="eastAsia" w:asciiTheme="majorEastAsia" w:hAnsiTheme="majorEastAsia" w:eastAsiaTheme="majorEastAsia" w:cstheme="majorEastAsia"/>
          <w:color w:val="auto"/>
          <w:spacing w:val="23"/>
          <w:w w:val="101"/>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项目经办人情况</w:t>
      </w:r>
      <w:r>
        <w:rPr>
          <w:rFonts w:hint="eastAsia" w:asciiTheme="majorEastAsia" w:hAnsiTheme="majorEastAsia" w:eastAsiaTheme="majorEastAsia" w:cstheme="majorEastAsia"/>
          <w:color w:val="auto"/>
          <w:spacing w:val="-47"/>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23"/>
          <w:sz w:val="28"/>
          <w:szCs w:val="28"/>
          <w:highlight w:val="none"/>
          <w:u w:val="single"/>
          <w:lang w:eastAsia="zh-CN"/>
        </w:rPr>
        <w:t xml:space="preserve">  </w:t>
      </w:r>
      <w:r>
        <w:rPr>
          <w:rFonts w:hint="eastAsia" w:asciiTheme="majorEastAsia" w:hAnsiTheme="majorEastAsia" w:eastAsiaTheme="majorEastAsia" w:cstheme="majorEastAsia"/>
          <w:color w:val="auto"/>
          <w:spacing w:val="23"/>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页</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2"/>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w:t>
      </w:r>
      <w:r>
        <w:rPr>
          <w:rFonts w:hint="eastAsia" w:asciiTheme="majorEastAsia" w:hAnsiTheme="majorEastAsia" w:eastAsiaTheme="majorEastAsia" w:cstheme="majorEastAsia"/>
          <w:color w:val="auto"/>
          <w:spacing w:val="1"/>
          <w:sz w:val="28"/>
          <w:szCs w:val="28"/>
          <w:highlight w:val="none"/>
          <w:lang w:eastAsia="zh-CN"/>
        </w:rPr>
        <w:t>二十</w:t>
      </w:r>
      <w:r>
        <w:rPr>
          <w:rFonts w:hint="eastAsia" w:asciiTheme="majorEastAsia" w:hAnsiTheme="majorEastAsia" w:eastAsiaTheme="majorEastAsia" w:cstheme="majorEastAsia"/>
          <w:color w:val="auto"/>
          <w:spacing w:val="12"/>
          <w:sz w:val="28"/>
          <w:szCs w:val="28"/>
          <w:highlight w:val="none"/>
          <w:lang w:eastAsia="zh-CN"/>
        </w:rPr>
        <w:t>)</w:t>
      </w:r>
      <w:r>
        <w:rPr>
          <w:rFonts w:hint="eastAsia" w:asciiTheme="majorEastAsia" w:hAnsiTheme="majorEastAsia" w:eastAsiaTheme="majorEastAsia" w:cstheme="majorEastAsia"/>
          <w:color w:val="auto"/>
          <w:spacing w:val="23"/>
          <w:w w:val="101"/>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增值服务</w:t>
      </w:r>
      <w:r>
        <w:rPr>
          <w:rFonts w:hint="eastAsia" w:asciiTheme="majorEastAsia" w:hAnsiTheme="majorEastAsia" w:eastAsiaTheme="majorEastAsia" w:cstheme="majorEastAsia"/>
          <w:color w:val="auto"/>
          <w:spacing w:val="-47"/>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23"/>
          <w:sz w:val="28"/>
          <w:szCs w:val="28"/>
          <w:highlight w:val="none"/>
          <w:u w:val="single"/>
          <w:lang w:eastAsia="zh-CN"/>
        </w:rPr>
        <w:t xml:space="preserve">  </w:t>
      </w:r>
      <w:r>
        <w:rPr>
          <w:rFonts w:hint="eastAsia" w:asciiTheme="majorEastAsia" w:hAnsiTheme="majorEastAsia" w:eastAsiaTheme="majorEastAsia" w:cstheme="majorEastAsia"/>
          <w:color w:val="auto"/>
          <w:spacing w:val="23"/>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页</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2"/>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w:t>
      </w:r>
      <w:r>
        <w:rPr>
          <w:rFonts w:hint="eastAsia" w:asciiTheme="majorEastAsia" w:hAnsiTheme="majorEastAsia" w:eastAsiaTheme="majorEastAsia" w:cstheme="majorEastAsia"/>
          <w:color w:val="auto"/>
          <w:spacing w:val="3"/>
          <w:sz w:val="28"/>
          <w:szCs w:val="28"/>
          <w:highlight w:val="none"/>
          <w:lang w:eastAsia="zh-CN"/>
        </w:rPr>
        <w:t>二十一</w:t>
      </w:r>
      <w:r>
        <w:rPr>
          <w:rFonts w:hint="eastAsia" w:asciiTheme="majorEastAsia" w:hAnsiTheme="majorEastAsia" w:eastAsiaTheme="majorEastAsia" w:cstheme="majorEastAsia"/>
          <w:color w:val="auto"/>
          <w:spacing w:val="12"/>
          <w:sz w:val="28"/>
          <w:szCs w:val="28"/>
          <w:highlight w:val="none"/>
          <w:lang w:eastAsia="zh-CN"/>
        </w:rPr>
        <w:t>)</w:t>
      </w:r>
      <w:r>
        <w:rPr>
          <w:rFonts w:hint="eastAsia" w:asciiTheme="majorEastAsia" w:hAnsiTheme="majorEastAsia" w:eastAsiaTheme="majorEastAsia" w:cstheme="majorEastAsia"/>
          <w:color w:val="auto"/>
          <w:spacing w:val="23"/>
          <w:w w:val="101"/>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服务方案</w:t>
      </w:r>
      <w:r>
        <w:rPr>
          <w:rFonts w:hint="eastAsia" w:asciiTheme="majorEastAsia" w:hAnsiTheme="majorEastAsia" w:eastAsiaTheme="majorEastAsia" w:cstheme="majorEastAsia"/>
          <w:color w:val="auto"/>
          <w:spacing w:val="-47"/>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23"/>
          <w:sz w:val="28"/>
          <w:szCs w:val="28"/>
          <w:highlight w:val="none"/>
          <w:u w:val="single"/>
          <w:lang w:eastAsia="zh-CN"/>
        </w:rPr>
        <w:t xml:space="preserve">  </w:t>
      </w:r>
      <w:r>
        <w:rPr>
          <w:rFonts w:hint="eastAsia" w:asciiTheme="majorEastAsia" w:hAnsiTheme="majorEastAsia" w:eastAsiaTheme="majorEastAsia" w:cstheme="majorEastAsia"/>
          <w:color w:val="auto"/>
          <w:spacing w:val="23"/>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
          <w:sz w:val="28"/>
          <w:szCs w:val="28"/>
          <w:highlight w:val="none"/>
          <w:lang w:eastAsia="zh-CN"/>
        </w:rPr>
        <w:t>(</w:t>
      </w:r>
      <w:r>
        <w:rPr>
          <w:rFonts w:hint="eastAsia" w:asciiTheme="majorEastAsia" w:hAnsiTheme="majorEastAsia" w:eastAsiaTheme="majorEastAsia" w:cstheme="majorEastAsia"/>
          <w:color w:val="auto"/>
          <w:spacing w:val="3"/>
          <w:sz w:val="28"/>
          <w:szCs w:val="28"/>
          <w:highlight w:val="none"/>
          <w:lang w:eastAsia="zh-CN"/>
        </w:rPr>
        <w:t>二十</w:t>
      </w:r>
      <w:r>
        <w:rPr>
          <w:rFonts w:hint="eastAsia" w:asciiTheme="majorEastAsia" w:hAnsiTheme="majorEastAsia" w:eastAsiaTheme="majorEastAsia" w:cstheme="majorEastAsia"/>
          <w:color w:val="auto"/>
          <w:spacing w:val="3"/>
          <w:sz w:val="28"/>
          <w:szCs w:val="28"/>
          <w:highlight w:val="none"/>
          <w:lang w:val="en-US" w:eastAsia="zh-CN"/>
        </w:rPr>
        <w:t>二</w:t>
      </w:r>
      <w:r>
        <w:rPr>
          <w:rFonts w:hint="eastAsia" w:asciiTheme="majorEastAsia" w:hAnsiTheme="majorEastAsia" w:eastAsiaTheme="majorEastAsia" w:cstheme="majorEastAsia"/>
          <w:color w:val="auto"/>
          <w:spacing w:val="1"/>
          <w:sz w:val="28"/>
          <w:szCs w:val="28"/>
          <w:highlight w:val="none"/>
          <w:lang w:eastAsia="zh-CN"/>
        </w:rPr>
        <w:t>)</w:t>
      </w:r>
      <w:r>
        <w:rPr>
          <w:rFonts w:hint="eastAsia" w:asciiTheme="majorEastAsia" w:hAnsiTheme="majorEastAsia" w:eastAsiaTheme="majorEastAsia" w:cstheme="majorEastAsia"/>
          <w:color w:val="auto"/>
          <w:spacing w:val="27"/>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调查报告（货物）</w:t>
      </w:r>
      <w:r>
        <w:rPr>
          <w:rFonts w:hint="eastAsia" w:asciiTheme="majorEastAsia" w:hAnsiTheme="majorEastAsia" w:eastAsiaTheme="majorEastAsia" w:cstheme="majorEastAsia"/>
          <w:color w:val="auto"/>
          <w:spacing w:val="89"/>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23"/>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(二十</w:t>
      </w:r>
      <w:r>
        <w:rPr>
          <w:rFonts w:hint="eastAsia" w:asciiTheme="majorEastAsia" w:hAnsiTheme="majorEastAsia" w:eastAsiaTheme="majorEastAsia" w:cstheme="majorEastAsia"/>
          <w:color w:val="auto"/>
          <w:spacing w:val="3"/>
          <w:sz w:val="28"/>
          <w:szCs w:val="28"/>
          <w:highlight w:val="none"/>
          <w:lang w:val="en-US" w:eastAsia="zh-CN"/>
        </w:rPr>
        <w:t>三</w:t>
      </w:r>
      <w:r>
        <w:rPr>
          <w:rFonts w:hint="eastAsia" w:asciiTheme="majorEastAsia" w:hAnsiTheme="majorEastAsia" w:eastAsiaTheme="majorEastAsia" w:cstheme="majorEastAsia"/>
          <w:color w:val="auto"/>
          <w:spacing w:val="3"/>
          <w:sz w:val="28"/>
          <w:szCs w:val="28"/>
          <w:highlight w:val="none"/>
          <w:lang w:eastAsia="zh-CN"/>
        </w:rPr>
        <w:t>) 调查报告（服务）</w:t>
      </w:r>
      <w:r>
        <w:rPr>
          <w:rFonts w:hint="eastAsia" w:asciiTheme="majorEastAsia" w:hAnsiTheme="majorEastAsia" w:eastAsiaTheme="majorEastAsia" w:cstheme="majorEastAsia"/>
          <w:color w:val="auto"/>
          <w:spacing w:val="70"/>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18"/>
          <w:sz w:val="28"/>
          <w:szCs w:val="28"/>
          <w:highlight w:val="none"/>
          <w:u w:val="single"/>
          <w:lang w:eastAsia="zh-CN"/>
        </w:rPr>
        <w:t xml:space="preserve">  </w:t>
      </w:r>
      <w:r>
        <w:rPr>
          <w:rFonts w:hint="eastAsia" w:asciiTheme="majorEastAsia" w:hAnsiTheme="majorEastAsia" w:eastAsiaTheme="majorEastAsia" w:cstheme="majorEastAsia"/>
          <w:color w:val="auto"/>
          <w:spacing w:val="18"/>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(二十</w:t>
      </w:r>
      <w:r>
        <w:rPr>
          <w:rFonts w:hint="eastAsia" w:asciiTheme="majorEastAsia" w:hAnsiTheme="majorEastAsia" w:eastAsiaTheme="majorEastAsia" w:cstheme="majorEastAsia"/>
          <w:color w:val="auto"/>
          <w:spacing w:val="11"/>
          <w:sz w:val="28"/>
          <w:szCs w:val="28"/>
          <w:highlight w:val="none"/>
          <w:lang w:val="en-US" w:eastAsia="zh-CN"/>
        </w:rPr>
        <w:t>四</w:t>
      </w:r>
      <w:r>
        <w:rPr>
          <w:rFonts w:hint="eastAsia" w:asciiTheme="majorEastAsia" w:hAnsiTheme="majorEastAsia" w:eastAsiaTheme="majorEastAsia" w:cstheme="majorEastAsia"/>
          <w:color w:val="auto"/>
          <w:spacing w:val="11"/>
          <w:sz w:val="28"/>
          <w:szCs w:val="28"/>
          <w:highlight w:val="none"/>
          <w:lang w:eastAsia="zh-CN"/>
        </w:rPr>
        <w:t>) 资格审查的证明材料</w:t>
      </w:r>
      <w:r>
        <w:rPr>
          <w:rFonts w:hint="eastAsia" w:asciiTheme="majorEastAsia" w:hAnsiTheme="majorEastAsia" w:eastAsiaTheme="majorEastAsia" w:cstheme="majorEastAsia"/>
          <w:color w:val="auto"/>
          <w:spacing w:val="-71"/>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pacing w:val="20"/>
          <w:sz w:val="28"/>
          <w:szCs w:val="28"/>
          <w:highlight w:val="none"/>
          <w:u w:val="single"/>
          <w:lang w:eastAsia="zh-CN"/>
        </w:rPr>
        <w:t xml:space="preserve">  </w:t>
      </w:r>
      <w:r>
        <w:rPr>
          <w:rFonts w:hint="eastAsia" w:asciiTheme="majorEastAsia" w:hAnsiTheme="majorEastAsia" w:eastAsiaTheme="majorEastAsia" w:cstheme="majorEastAsia"/>
          <w:color w:val="auto"/>
          <w:spacing w:val="20"/>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页</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8"/>
          <w:sz w:val="28"/>
          <w:szCs w:val="28"/>
          <w:highlight w:val="none"/>
          <w:lang w:eastAsia="zh-CN"/>
        </w:rPr>
        <w:t>(二十</w:t>
      </w:r>
      <w:r>
        <w:rPr>
          <w:rFonts w:hint="eastAsia" w:asciiTheme="majorEastAsia" w:hAnsiTheme="majorEastAsia" w:eastAsiaTheme="majorEastAsia" w:cstheme="majorEastAsia"/>
          <w:color w:val="auto"/>
          <w:spacing w:val="8"/>
          <w:sz w:val="28"/>
          <w:szCs w:val="28"/>
          <w:highlight w:val="none"/>
          <w:lang w:val="en-US" w:eastAsia="zh-CN"/>
        </w:rPr>
        <w:t>五</w:t>
      </w:r>
      <w:r>
        <w:rPr>
          <w:rFonts w:hint="eastAsia" w:asciiTheme="majorEastAsia" w:hAnsiTheme="majorEastAsia" w:eastAsiaTheme="majorEastAsia" w:cstheme="majorEastAsia"/>
          <w:color w:val="auto"/>
          <w:spacing w:val="8"/>
          <w:sz w:val="28"/>
          <w:szCs w:val="28"/>
          <w:highlight w:val="none"/>
          <w:lang w:eastAsia="zh-CN"/>
        </w:rPr>
        <w:t>) 其它材料</w:t>
      </w:r>
      <w:r>
        <w:rPr>
          <w:rFonts w:hint="eastAsia" w:asciiTheme="majorEastAsia" w:hAnsiTheme="majorEastAsia" w:eastAsiaTheme="majorEastAsia" w:cstheme="majorEastAsia"/>
          <w:color w:val="auto"/>
          <w:spacing w:val="-70"/>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single"/>
          <w:lang w:val="en-US"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u w:val="none"/>
          <w:lang w:eastAsia="zh-CN"/>
        </w:rPr>
        <w:t xml:space="preserve"> </w:t>
      </w:r>
      <w:r>
        <w:rPr>
          <w:rFonts w:hint="eastAsia" w:asciiTheme="majorEastAsia" w:hAnsiTheme="majorEastAsia" w:eastAsiaTheme="majorEastAsia" w:cstheme="majorEastAsia"/>
          <w:color w:val="auto"/>
          <w:spacing w:val="8"/>
          <w:sz w:val="28"/>
          <w:szCs w:val="28"/>
          <w:highlight w:val="none"/>
          <w:lang w:eastAsia="zh-CN"/>
        </w:rPr>
        <w:t>页</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90" w:name="bookmark86"/>
      <w:bookmarkEnd w:id="90"/>
      <w:bookmarkStart w:id="91" w:name="bookmark85"/>
      <w:bookmarkEnd w:id="91"/>
      <w:bookmarkStart w:id="92" w:name="_Toc20447"/>
      <w:r>
        <w:rPr>
          <w:rFonts w:hint="eastAsia" w:asciiTheme="majorEastAsia" w:hAnsiTheme="majorEastAsia" w:eastAsiaTheme="majorEastAsia" w:cstheme="majorEastAsia"/>
          <w:b/>
          <w:bCs/>
          <w:color w:val="auto"/>
          <w:spacing w:val="-6"/>
          <w:sz w:val="28"/>
          <w:szCs w:val="28"/>
          <w:highlight w:val="none"/>
          <w:lang w:eastAsia="zh-CN"/>
        </w:rPr>
        <w:t>三、资格审查自查表格式</w:t>
      </w:r>
      <w:bookmarkEnd w:id="92"/>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4"/>
          <w:sz w:val="28"/>
          <w:szCs w:val="28"/>
          <w:highlight w:val="none"/>
        </w:rPr>
      </w:pPr>
      <w:r>
        <w:rPr>
          <w:rFonts w:hint="eastAsia" w:asciiTheme="majorEastAsia" w:hAnsiTheme="majorEastAsia" w:eastAsiaTheme="majorEastAsia" w:cstheme="majorEastAsia"/>
          <w:color w:val="auto"/>
          <w:spacing w:val="14"/>
          <w:sz w:val="28"/>
          <w:szCs w:val="28"/>
          <w:highlight w:val="none"/>
        </w:rPr>
        <w:t>资格性审查自查表</w:t>
      </w:r>
    </w:p>
    <w:tbl>
      <w:tblPr>
        <w:tblStyle w:val="13"/>
        <w:tblW w:w="99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5834"/>
        <w:gridCol w:w="1787"/>
        <w:gridCol w:w="14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序号</w:t>
            </w:r>
          </w:p>
        </w:tc>
        <w:tc>
          <w:tcPr>
            <w:tcW w:w="583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应答证明资料自查内容</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自查结果（确认则打√ )</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证明文件 （如有）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6"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1</w:t>
            </w:r>
          </w:p>
        </w:tc>
        <w:tc>
          <w:tcPr>
            <w:tcW w:w="5834" w:type="dxa"/>
          </w:tcPr>
          <w:p>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符合《中华人民共和国政府采购法》第二十二条的规定；</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有</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□无</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2</w:t>
            </w:r>
          </w:p>
        </w:tc>
        <w:tc>
          <w:tcPr>
            <w:tcW w:w="5834" w:type="dxa"/>
          </w:tcPr>
          <w:p>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参选人须在中华人民共和国注册，具有独立法人资格，提供营业执照或事业单位法人证书或民办非企业单位登记证书或社会团体法人登记证书或基金会法人登记证书；</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有</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□无</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第</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3</w:t>
            </w:r>
          </w:p>
        </w:tc>
        <w:tc>
          <w:tcPr>
            <w:tcW w:w="5834" w:type="dxa"/>
          </w:tcPr>
          <w:p>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具有良好的商业信誉和健全的财务会计制度，提供承诺函，加盖公章；</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有</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□无</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第</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4</w:t>
            </w:r>
          </w:p>
        </w:tc>
        <w:tc>
          <w:tcPr>
            <w:tcW w:w="5834" w:type="dxa"/>
          </w:tcPr>
          <w:p>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具有依法缴纳税收和社会保障资金的良好记录，提供承诺函，加盖公章；</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有</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□无</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5</w:t>
            </w:r>
          </w:p>
        </w:tc>
        <w:tc>
          <w:tcPr>
            <w:tcW w:w="5834" w:type="dxa"/>
          </w:tcPr>
          <w:p>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从202</w:t>
            </w:r>
            <w:r>
              <w:rPr>
                <w:rFonts w:hint="eastAsia" w:ascii="宋体" w:hAnsi="宋体" w:eastAsia="宋体" w:cs="宋体"/>
                <w:sz w:val="28"/>
                <w:szCs w:val="28"/>
                <w:lang w:val="en-US" w:eastAsia="zh-CN"/>
              </w:rPr>
              <w:t>3</w:t>
            </w:r>
            <w:r>
              <w:rPr>
                <w:rFonts w:hint="eastAsia" w:ascii="宋体" w:hAnsi="宋体" w:eastAsia="宋体" w:cs="宋体"/>
                <w:sz w:val="28"/>
                <w:szCs w:val="28"/>
                <w:lang w:eastAsia="zh-CN"/>
              </w:rPr>
              <w:t>年1月1日起至遴选截止日期，在经营活动中没有重大违法记录（提供声明并加盖公章）；</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有</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□无</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5"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6</w:t>
            </w:r>
          </w:p>
        </w:tc>
        <w:tc>
          <w:tcPr>
            <w:tcW w:w="5834" w:type="dxa"/>
          </w:tcPr>
          <w:p>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sz w:val="28"/>
                <w:szCs w:val="28"/>
                <w:lang w:eastAsia="zh-CN"/>
              </w:rPr>
            </w:pPr>
            <w:r>
              <w:rPr>
                <w:rFonts w:hint="eastAsia" w:ascii="宋体" w:hAnsi="宋体" w:eastAsia="宋体" w:cs="宋体"/>
                <w:sz w:val="28"/>
                <w:szCs w:val="28"/>
              </w:rPr>
              <w:t>通过“信用中国”网站（www.creditchina.gov.cn）渠道查询其主体信用记录无失信被执行人、不在重大税收违法案件当事人名单之中和中国政府采购网（www.ccgp.gov.cn）渠道查询不在政府采购严重违法失信行为记录名单，否则取消本次遴选资格（提供上述网站查询结果截图加盖公章）；</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有</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□无</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第</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7</w:t>
            </w:r>
          </w:p>
        </w:tc>
        <w:tc>
          <w:tcPr>
            <w:tcW w:w="5834" w:type="dxa"/>
          </w:tcPr>
          <w:p>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在海南省具备独立办公场所和代理业务所必需的办公条件（投标时提供房产证明复印件或房屋租赁合同复印件加盖公章（或投标时提供承诺函，</w:t>
            </w:r>
            <w:r>
              <w:rPr>
                <w:rFonts w:hint="eastAsia" w:ascii="宋体" w:hAnsi="宋体" w:eastAsia="宋体" w:cs="宋体"/>
                <w:sz w:val="28"/>
                <w:szCs w:val="28"/>
                <w:lang w:val="en-US" w:eastAsia="zh-CN"/>
              </w:rPr>
              <w:t>承诺</w:t>
            </w:r>
            <w:r>
              <w:rPr>
                <w:rFonts w:hint="eastAsia" w:ascii="宋体" w:hAnsi="宋体" w:eastAsia="宋体" w:cs="宋体"/>
                <w:sz w:val="28"/>
                <w:szCs w:val="28"/>
                <w:lang w:eastAsia="zh-CN"/>
              </w:rPr>
              <w:t>中选签订合同后一个月内提供））；</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有</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□无</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第</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8</w:t>
            </w:r>
          </w:p>
        </w:tc>
        <w:tc>
          <w:tcPr>
            <w:tcW w:w="5834" w:type="dxa"/>
          </w:tcPr>
          <w:p>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本项目不接受联合体投标，且不得转包。</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有</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rPr>
              <w:t>无</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964"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9</w:t>
            </w:r>
          </w:p>
        </w:tc>
        <w:tc>
          <w:tcPr>
            <w:tcW w:w="5834" w:type="dxa"/>
          </w:tcPr>
          <w:p>
            <w:pPr>
              <w:keepNext w:val="0"/>
              <w:keepLines w:val="0"/>
              <w:pageBreakBefore w:val="0"/>
              <w:widowControl/>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已成功报名获取本项目电子版遴选文件。</w:t>
            </w:r>
          </w:p>
        </w:tc>
        <w:tc>
          <w:tcPr>
            <w:tcW w:w="1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有</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□无</w:t>
            </w:r>
          </w:p>
        </w:tc>
        <w:tc>
          <w:tcPr>
            <w:tcW w:w="1413" w:type="dxa"/>
            <w:vAlign w:val="center"/>
          </w:tcPr>
          <w:p>
            <w:pPr>
              <w:keepNext w:val="0"/>
              <w:keepLines w:val="0"/>
              <w:pageBreakBefore w:val="0"/>
              <w:widowControl/>
              <w:kinsoku w:val="0"/>
              <w:wordWrap/>
              <w:overflowPunct/>
              <w:topLinePunct w:val="0"/>
              <w:autoSpaceDE w:val="0"/>
              <w:autoSpaceDN w:val="0"/>
              <w:bidi w:val="0"/>
              <w:adjustRightInd w:val="0"/>
              <w:snapToGrid w:val="0"/>
              <w:spacing w:line="312" w:lineRule="auto"/>
              <w:jc w:val="center"/>
              <w:textAlignment w:val="baseline"/>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页</w:t>
            </w:r>
          </w:p>
        </w:tc>
      </w:tr>
    </w:tbl>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sectPr>
          <w:headerReference r:id="rId12" w:type="default"/>
          <w:footerReference r:id="rId13"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93" w:name="bookmark87"/>
      <w:bookmarkEnd w:id="93"/>
      <w:bookmarkStart w:id="94" w:name="bookmark88"/>
      <w:bookmarkEnd w:id="94"/>
      <w:bookmarkStart w:id="95" w:name="_Toc16305"/>
      <w:r>
        <w:rPr>
          <w:rFonts w:hint="eastAsia" w:asciiTheme="majorEastAsia" w:hAnsiTheme="majorEastAsia" w:eastAsiaTheme="majorEastAsia" w:cstheme="majorEastAsia"/>
          <w:b/>
          <w:bCs/>
          <w:color w:val="auto"/>
          <w:spacing w:val="-6"/>
          <w:sz w:val="28"/>
          <w:szCs w:val="28"/>
          <w:highlight w:val="none"/>
          <w:lang w:eastAsia="zh-CN"/>
        </w:rPr>
        <w:t>四、符合性审查自查表格式</w:t>
      </w:r>
      <w:bookmarkEnd w:id="95"/>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5"/>
          <w:sz w:val="28"/>
          <w:szCs w:val="28"/>
          <w:highlight w:val="none"/>
        </w:rPr>
        <w:t>符合性审查自查表</w:t>
      </w:r>
    </w:p>
    <w:tbl>
      <w:tblPr>
        <w:tblStyle w:val="13"/>
        <w:tblW w:w="99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5858"/>
        <w:gridCol w:w="2288"/>
        <w:gridCol w:w="11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序号</w:t>
            </w:r>
          </w:p>
        </w:tc>
        <w:tc>
          <w:tcPr>
            <w:tcW w:w="5858" w:type="dxa"/>
            <w:vAlign w:val="center"/>
          </w:tcPr>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应答证明资料自查内容</w:t>
            </w:r>
          </w:p>
        </w:tc>
        <w:tc>
          <w:tcPr>
            <w:tcW w:w="2288" w:type="dxa"/>
            <w:vAlign w:val="center"/>
          </w:tcPr>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自查结果（确认则打√ )</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证明文件 （如有）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1</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已按规定的内容提交《承诺函》。</w:t>
            </w:r>
          </w:p>
        </w:tc>
        <w:tc>
          <w:tcPr>
            <w:tcW w:w="228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 xml:space="preserve">□满足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□不满足</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第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7"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2</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参选人已提交《参选人的资格声明》、法定代表人/负责人《法定代表人身份证明》《法定代表人授权书》（如有），并按对应格式文件签署、盖章。</w:t>
            </w:r>
          </w:p>
        </w:tc>
        <w:tc>
          <w:tcPr>
            <w:tcW w:w="228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 xml:space="preserve">□满足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□不满足</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第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3</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响应文件完整，内容无重大错漏。</w:t>
            </w:r>
          </w:p>
        </w:tc>
        <w:tc>
          <w:tcPr>
            <w:tcW w:w="228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 xml:space="preserve">□满足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□不满足</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第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4</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承诺完全响应协议条款。</w:t>
            </w:r>
          </w:p>
        </w:tc>
        <w:tc>
          <w:tcPr>
            <w:tcW w:w="228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 xml:space="preserve">□满足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□不满足</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第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5</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val="en-US" w:eastAsia="zh-CN"/>
              </w:rPr>
              <w:t>按照</w:t>
            </w:r>
            <w:r>
              <w:rPr>
                <w:rFonts w:hint="eastAsia" w:ascii="宋体" w:hAnsi="宋体" w:eastAsia="宋体" w:cs="宋体"/>
                <w:sz w:val="28"/>
                <w:szCs w:val="28"/>
                <w:lang w:eastAsia="zh-CN"/>
              </w:rPr>
              <w:t>遴选文件中</w:t>
            </w:r>
            <w:r>
              <w:rPr>
                <w:rFonts w:hint="eastAsia" w:ascii="宋体" w:hAnsi="宋体" w:eastAsia="宋体" w:cs="宋体"/>
                <w:sz w:val="28"/>
                <w:szCs w:val="28"/>
                <w:lang w:val="en-US" w:eastAsia="zh-CN"/>
              </w:rPr>
              <w:t>第二部分用户需求书</w:t>
            </w:r>
            <w:r>
              <w:rPr>
                <w:rFonts w:hint="eastAsia" w:ascii="宋体" w:hAnsi="宋体" w:eastAsia="宋体" w:cs="宋体"/>
                <w:sz w:val="28"/>
                <w:szCs w:val="28"/>
                <w:lang w:eastAsia="zh-CN"/>
              </w:rPr>
              <w:t>——</w:t>
            </w:r>
            <w:r>
              <w:rPr>
                <w:rFonts w:hint="eastAsia" w:ascii="宋体" w:hAnsi="宋体" w:eastAsia="宋体" w:cs="宋体"/>
                <w:sz w:val="28"/>
                <w:szCs w:val="28"/>
                <w:lang w:val="en-GB" w:eastAsia="zh-CN"/>
              </w:rPr>
              <w:t>进行逐条响应</w:t>
            </w:r>
            <w:r>
              <w:rPr>
                <w:rFonts w:hint="eastAsia" w:ascii="宋体" w:hAnsi="宋体" w:eastAsia="宋体" w:cs="宋体"/>
                <w:sz w:val="28"/>
                <w:szCs w:val="28"/>
                <w:lang w:eastAsia="zh-CN"/>
              </w:rPr>
              <w:t>。</w:t>
            </w:r>
          </w:p>
        </w:tc>
        <w:tc>
          <w:tcPr>
            <w:tcW w:w="228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 xml:space="preserve">□满足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□不满足</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第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6</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参选人未与响应文件中《与参选人存在关联关系的单位名称说明》所述存在关联关系的单位共同参与本项目遴选活动。</w:t>
            </w:r>
          </w:p>
        </w:tc>
        <w:tc>
          <w:tcPr>
            <w:tcW w:w="228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□满足</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□不满足</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第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7</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响应文件未含有遴选人不可接受的附加条件。</w:t>
            </w:r>
          </w:p>
        </w:tc>
        <w:tc>
          <w:tcPr>
            <w:tcW w:w="228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□满足</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□不满足</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第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8</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响应文件按遴选人要求进行报价。</w:t>
            </w:r>
          </w:p>
        </w:tc>
        <w:tc>
          <w:tcPr>
            <w:tcW w:w="228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□满足</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□不满足</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第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9</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响应文件内容符合国家法律法规的相关规定，无法定或遴选文件规定的无效响应的其他情形。</w:t>
            </w:r>
          </w:p>
        </w:tc>
        <w:tc>
          <w:tcPr>
            <w:tcW w:w="2288" w:type="dxa"/>
            <w:vAlign w:val="center"/>
          </w:tcPr>
          <w:p>
            <w:pPr>
              <w:jc w:val="center"/>
              <w:rPr>
                <w:rFonts w:hint="eastAsia" w:ascii="宋体" w:hAnsi="宋体" w:eastAsia="宋体" w:cs="宋体"/>
                <w:sz w:val="28"/>
                <w:szCs w:val="28"/>
                <w:lang w:eastAsia="zh-CN"/>
              </w:rPr>
            </w:pPr>
          </w:p>
          <w:p>
            <w:pPr>
              <w:jc w:val="center"/>
              <w:rPr>
                <w:rFonts w:hint="eastAsia" w:ascii="宋体" w:hAnsi="宋体" w:eastAsia="宋体" w:cs="宋体"/>
                <w:sz w:val="28"/>
                <w:szCs w:val="28"/>
              </w:rPr>
            </w:pPr>
            <w:r>
              <w:rPr>
                <w:rFonts w:hint="eastAsia" w:ascii="宋体" w:hAnsi="宋体" w:eastAsia="宋体" w:cs="宋体"/>
                <w:sz w:val="28"/>
                <w:szCs w:val="28"/>
              </w:rPr>
              <w:t>□满足</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□不满足</w:t>
            </w:r>
          </w:p>
        </w:tc>
        <w:tc>
          <w:tcPr>
            <w:tcW w:w="1175" w:type="dxa"/>
            <w:vAlign w:val="center"/>
          </w:tcPr>
          <w:p>
            <w:pPr>
              <w:jc w:val="center"/>
              <w:rPr>
                <w:rFonts w:hint="eastAsia" w:ascii="宋体" w:hAnsi="宋体" w:eastAsia="宋体" w:cs="宋体"/>
                <w:sz w:val="28"/>
                <w:szCs w:val="28"/>
              </w:rPr>
            </w:pPr>
          </w:p>
          <w:p>
            <w:pPr>
              <w:jc w:val="center"/>
              <w:rPr>
                <w:rFonts w:hint="eastAsia" w:ascii="宋体" w:hAnsi="宋体" w:eastAsia="宋体" w:cs="宋体"/>
                <w:sz w:val="28"/>
                <w:szCs w:val="28"/>
              </w:rPr>
            </w:pPr>
            <w:r>
              <w:rPr>
                <w:rFonts w:hint="eastAsia" w:ascii="宋体" w:hAnsi="宋体" w:eastAsia="宋体" w:cs="宋体"/>
                <w:sz w:val="28"/>
                <w:szCs w:val="28"/>
              </w:rPr>
              <w:t>第 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7" w:hRule="atLeast"/>
        </w:trPr>
        <w:tc>
          <w:tcPr>
            <w:tcW w:w="67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10</w:t>
            </w:r>
          </w:p>
        </w:tc>
        <w:tc>
          <w:tcPr>
            <w:tcW w:w="5858" w:type="dxa"/>
            <w:vAlign w:val="center"/>
          </w:tcPr>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参选人须承诺，如果中选本项目，受遴选人委托编制的所有调查报告等成果的知识产权均归遴选人所有，如中选人需用于其他用途，须商遴选人同意。</w:t>
            </w:r>
          </w:p>
        </w:tc>
        <w:tc>
          <w:tcPr>
            <w:tcW w:w="228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□满足</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□不满足</w:t>
            </w:r>
          </w:p>
        </w:tc>
        <w:tc>
          <w:tcPr>
            <w:tcW w:w="11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第 页</w:t>
            </w:r>
          </w:p>
        </w:tc>
      </w:tr>
    </w:tbl>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sectPr>
          <w:footerReference r:id="rId14"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96" w:name="bookmark90"/>
      <w:bookmarkEnd w:id="96"/>
      <w:bookmarkStart w:id="97" w:name="bookmark89"/>
      <w:bookmarkEnd w:id="97"/>
      <w:bookmarkStart w:id="98" w:name="_Toc29910"/>
      <w:r>
        <w:rPr>
          <w:rFonts w:hint="eastAsia" w:asciiTheme="majorEastAsia" w:hAnsiTheme="majorEastAsia" w:eastAsiaTheme="majorEastAsia" w:cstheme="majorEastAsia"/>
          <w:b/>
          <w:bCs/>
          <w:color w:val="auto"/>
          <w:spacing w:val="-6"/>
          <w:sz w:val="28"/>
          <w:szCs w:val="28"/>
          <w:highlight w:val="none"/>
          <w:lang w:eastAsia="zh-CN"/>
        </w:rPr>
        <w:t>五、评分表自查表格式</w:t>
      </w:r>
      <w:bookmarkEnd w:id="98"/>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评分表自查表</w:t>
      </w:r>
    </w:p>
    <w:tbl>
      <w:tblPr>
        <w:tblStyle w:val="13"/>
        <w:tblW w:w="94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4820"/>
        <w:gridCol w:w="1982"/>
        <w:gridCol w:w="18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820"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序号</w:t>
            </w:r>
          </w:p>
        </w:tc>
        <w:tc>
          <w:tcPr>
            <w:tcW w:w="4820"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应答证明资料自查内容</w:t>
            </w:r>
          </w:p>
        </w:tc>
        <w:tc>
          <w:tcPr>
            <w:tcW w:w="1982"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自查结果</w:t>
            </w:r>
          </w:p>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（确认则打</w:t>
            </w:r>
            <w:r>
              <w:rPr>
                <w:rFonts w:hint="eastAsia" w:asciiTheme="majorEastAsia" w:hAnsiTheme="majorEastAsia" w:eastAsiaTheme="majorEastAsia" w:cstheme="majorEastAsia"/>
                <w:color w:val="auto"/>
                <w:spacing w:val="-20"/>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lang w:eastAsia="zh-CN"/>
              </w:rPr>
              <w:t>√</w:t>
            </w:r>
            <w:r>
              <w:rPr>
                <w:rFonts w:hint="eastAsia" w:asciiTheme="majorEastAsia" w:hAnsiTheme="majorEastAsia" w:eastAsiaTheme="majorEastAsia" w:cstheme="majorEastAsia"/>
                <w:color w:val="auto"/>
                <w:spacing w:val="-66"/>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lang w:eastAsia="zh-CN"/>
              </w:rPr>
              <w:t>)</w:t>
            </w:r>
          </w:p>
        </w:tc>
        <w:tc>
          <w:tcPr>
            <w:tcW w:w="1801" w:type="dxa"/>
            <w:vAlign w:val="center"/>
          </w:tcPr>
          <w:p>
            <w:pPr>
              <w:pStyle w:val="14"/>
              <w:pageBreakBefore w:val="0"/>
              <w:wordWrap/>
              <w:bidi w:val="0"/>
              <w:adjustRightInd w:val="0"/>
              <w:spacing w:line="360" w:lineRule="auto"/>
              <w:ind w:hanging="6"/>
              <w:jc w:val="center"/>
              <w:outlineLvl w:val="9"/>
              <w:rPr>
                <w:rFonts w:hint="eastAsia" w:asciiTheme="majorEastAsia" w:hAnsiTheme="majorEastAsia" w:eastAsiaTheme="majorEastAsia" w:cstheme="majorEastAsia"/>
                <w:color w:val="auto"/>
                <w:spacing w:val="12"/>
                <w:sz w:val="28"/>
                <w:szCs w:val="28"/>
                <w:highlight w:val="none"/>
              </w:rPr>
            </w:pPr>
            <w:r>
              <w:rPr>
                <w:rFonts w:hint="eastAsia" w:asciiTheme="majorEastAsia" w:hAnsiTheme="majorEastAsia" w:eastAsiaTheme="majorEastAsia" w:cstheme="majorEastAsia"/>
                <w:color w:val="auto"/>
                <w:spacing w:val="12"/>
                <w:sz w:val="28"/>
                <w:szCs w:val="28"/>
                <w:highlight w:val="none"/>
              </w:rPr>
              <w:t>证明文件</w:t>
            </w:r>
          </w:p>
          <w:p>
            <w:pPr>
              <w:pStyle w:val="14"/>
              <w:pageBreakBefore w:val="0"/>
              <w:wordWrap/>
              <w:bidi w:val="0"/>
              <w:adjustRightInd w:val="0"/>
              <w:spacing w:line="360" w:lineRule="auto"/>
              <w:ind w:hanging="6"/>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6"/>
                <w:sz w:val="28"/>
                <w:szCs w:val="28"/>
                <w:highlight w:val="none"/>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0" w:type="dxa"/>
            <w:vMerge w:val="restart"/>
            <w:vAlign w:val="center"/>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4820"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3"/>
                <w:sz w:val="28"/>
                <w:szCs w:val="28"/>
                <w:highlight w:val="none"/>
              </w:rPr>
              <w:t>管理体系认证</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0" w:type="dxa"/>
            <w:vMerge w:val="continue"/>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rPr>
            </w:pP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3"/>
                <w:sz w:val="28"/>
                <w:szCs w:val="28"/>
                <w:highlight w:val="none"/>
              </w:rPr>
            </w:pPr>
            <w:r>
              <w:rPr>
                <w:rFonts w:hint="eastAsia" w:asciiTheme="majorEastAsia" w:hAnsiTheme="majorEastAsia" w:eastAsiaTheme="majorEastAsia" w:cstheme="majorEastAsia"/>
                <w:color w:val="auto"/>
                <w:sz w:val="28"/>
                <w:szCs w:val="28"/>
                <w:highlight w:val="none"/>
                <w:lang w:eastAsia="zh-CN"/>
              </w:rPr>
              <w:t>专家库</w:t>
            </w:r>
          </w:p>
        </w:tc>
        <w:tc>
          <w:tcPr>
            <w:tcW w:w="1982" w:type="dxa"/>
          </w:tcPr>
          <w:p>
            <w:pPr>
              <w:pStyle w:val="14"/>
              <w:pageBreakBefore w:val="0"/>
              <w:wordWrap/>
              <w:bidi w:val="0"/>
              <w:adjustRightInd w:val="0"/>
              <w:spacing w:line="360" w:lineRule="auto"/>
              <w:jc w:val="center"/>
              <w:outlineLvl w:val="9"/>
              <w:rPr>
                <w:rFonts w:hint="eastAsia" w:asciiTheme="majorEastAsia" w:hAnsiTheme="majorEastAsia" w:eastAsiaTheme="majorEastAsia" w:cstheme="majorEastAsia"/>
                <w:color w:val="auto"/>
                <w:spacing w:val="5"/>
                <w:sz w:val="28"/>
                <w:szCs w:val="28"/>
                <w:highlight w:val="none"/>
              </w:rPr>
            </w:pP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hint="eastAsia" w:asciiTheme="majorEastAsia" w:hAnsiTheme="majorEastAsia" w:eastAsiaTheme="majorEastAsia" w:cstheme="majorEastAsia"/>
                <w:color w:val="auto"/>
                <w:spacing w:val="-5"/>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0" w:type="dxa"/>
            <w:vMerge w:val="continue"/>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rPr>
            </w:pP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3"/>
                <w:sz w:val="28"/>
                <w:szCs w:val="28"/>
                <w:highlight w:val="none"/>
              </w:rPr>
            </w:pPr>
            <w:r>
              <w:rPr>
                <w:rFonts w:hint="eastAsia" w:asciiTheme="majorEastAsia" w:hAnsiTheme="majorEastAsia" w:eastAsiaTheme="majorEastAsia" w:cstheme="majorEastAsia"/>
                <w:color w:val="auto"/>
                <w:sz w:val="28"/>
                <w:szCs w:val="28"/>
                <w:highlight w:val="none"/>
                <w:lang w:eastAsia="zh-CN"/>
              </w:rPr>
              <w:t>法律支撑</w:t>
            </w:r>
          </w:p>
        </w:tc>
        <w:tc>
          <w:tcPr>
            <w:tcW w:w="1982" w:type="dxa"/>
          </w:tcPr>
          <w:p>
            <w:pPr>
              <w:pStyle w:val="14"/>
              <w:pageBreakBefore w:val="0"/>
              <w:wordWrap/>
              <w:bidi w:val="0"/>
              <w:adjustRightInd w:val="0"/>
              <w:spacing w:line="360" w:lineRule="auto"/>
              <w:jc w:val="center"/>
              <w:outlineLvl w:val="9"/>
              <w:rPr>
                <w:rFonts w:hint="eastAsia" w:asciiTheme="majorEastAsia" w:hAnsiTheme="majorEastAsia" w:eastAsiaTheme="majorEastAsia" w:cstheme="majorEastAsia"/>
                <w:color w:val="auto"/>
                <w:spacing w:val="5"/>
                <w:sz w:val="28"/>
                <w:szCs w:val="28"/>
                <w:highlight w:val="none"/>
              </w:rPr>
            </w:pP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hint="eastAsia" w:asciiTheme="majorEastAsia" w:hAnsiTheme="majorEastAsia" w:eastAsiaTheme="majorEastAsia" w:cstheme="majorEastAsia"/>
                <w:color w:val="auto"/>
                <w:spacing w:val="-5"/>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0" w:type="dxa"/>
            <w:vMerge w:val="continue"/>
            <w:vAlign w:val="center"/>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p>
        </w:tc>
        <w:tc>
          <w:tcPr>
            <w:tcW w:w="4820"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lang w:eastAsia="zh-CN"/>
              </w:rPr>
              <w:t>服务质量保障措施</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20" w:type="dxa"/>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2</w:t>
            </w: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采购需求调查业绩经验</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0" w:type="dxa"/>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3</w:t>
            </w: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采购人满意度评价</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0" w:type="dxa"/>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4</w:t>
            </w: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项目负责人情况</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20" w:type="dxa"/>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5</w:t>
            </w: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项目经办人情况</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0" w:type="dxa"/>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6</w:t>
            </w: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增值服务</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20" w:type="dxa"/>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7</w:t>
            </w: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服务方案</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820" w:type="dxa"/>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8</w:t>
            </w: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调查报告（货物）</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820" w:type="dxa"/>
            <w:vAlign w:val="center"/>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val="en-US" w:eastAsia="zh-CN"/>
              </w:rPr>
              <w:t>9</w:t>
            </w:r>
          </w:p>
        </w:tc>
        <w:tc>
          <w:tcPr>
            <w:tcW w:w="4820" w:type="dxa"/>
          </w:tcPr>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调查报告（服务）</w:t>
            </w:r>
          </w:p>
        </w:tc>
        <w:tc>
          <w:tcPr>
            <w:tcW w:w="198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□有</w:t>
            </w:r>
            <w:r>
              <w:rPr>
                <w:rFonts w:hint="eastAsia" w:asciiTheme="majorEastAsia" w:hAnsiTheme="majorEastAsia" w:eastAsiaTheme="majorEastAsia" w:cstheme="majorEastAsia"/>
                <w:color w:val="auto"/>
                <w:spacing w:val="5"/>
                <w:sz w:val="28"/>
                <w:szCs w:val="28"/>
                <w:highlight w:val="none"/>
                <w:lang w:val="en-US" w:eastAsia="zh-CN"/>
              </w:rPr>
              <w:t xml:space="preserve">   </w:t>
            </w:r>
            <w:r>
              <w:rPr>
                <w:rFonts w:hint="eastAsia" w:asciiTheme="majorEastAsia" w:hAnsiTheme="majorEastAsia" w:eastAsiaTheme="majorEastAsia" w:cstheme="majorEastAsia"/>
                <w:color w:val="auto"/>
                <w:spacing w:val="5"/>
                <w:sz w:val="28"/>
                <w:szCs w:val="28"/>
                <w:highlight w:val="none"/>
              </w:rPr>
              <w:t>□无</w:t>
            </w:r>
          </w:p>
        </w:tc>
        <w:tc>
          <w:tcPr>
            <w:tcW w:w="180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第</w:t>
            </w:r>
            <w:r>
              <w:rPr>
                <w:rFonts w:hint="eastAsia" w:asciiTheme="majorEastAsia" w:hAnsiTheme="majorEastAsia" w:eastAsiaTheme="majorEastAsia" w:cstheme="majorEastAsia"/>
                <w:color w:val="auto"/>
                <w:spacing w:val="26"/>
                <w:sz w:val="28"/>
                <w:szCs w:val="28"/>
                <w:highlight w:val="none"/>
              </w:rPr>
              <w:t xml:space="preserve">  </w:t>
            </w:r>
            <w:r>
              <w:rPr>
                <w:rFonts w:hint="eastAsia" w:asciiTheme="majorEastAsia" w:hAnsiTheme="majorEastAsia" w:eastAsiaTheme="majorEastAsia" w:cstheme="majorEastAsia"/>
                <w:color w:val="auto"/>
                <w:spacing w:val="-5"/>
                <w:sz w:val="28"/>
                <w:szCs w:val="28"/>
                <w:highlight w:val="none"/>
              </w:rPr>
              <w:t>页</w:t>
            </w:r>
          </w:p>
        </w:tc>
      </w:tr>
    </w:tbl>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请参选人认真核对上述条目相关资料提供情况，并标明页码，以利于评委评审时</w:t>
      </w:r>
      <w:r>
        <w:rPr>
          <w:rFonts w:hint="eastAsia" w:asciiTheme="majorEastAsia" w:hAnsiTheme="majorEastAsia" w:eastAsiaTheme="majorEastAsia" w:cstheme="majorEastAsia"/>
          <w:color w:val="auto"/>
          <w:spacing w:val="14"/>
          <w:sz w:val="28"/>
          <w:szCs w:val="28"/>
          <w:highlight w:val="none"/>
          <w:lang w:eastAsia="zh-CN"/>
        </w:rPr>
        <w:t>快速查对。</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rPr>
          <w:rFonts w:asciiTheme="majorEastAsia" w:hAnsiTheme="majorEastAsia" w:eastAsiaTheme="majorEastAsia" w:cstheme="majorEastAsia"/>
          <w:color w:val="auto"/>
          <w:sz w:val="28"/>
          <w:szCs w:val="28"/>
          <w:highlight w:val="none"/>
          <w:lang w:eastAsia="zh-CN"/>
        </w:rPr>
      </w:pPr>
      <w:r>
        <w:rPr>
          <w:rFonts w:asciiTheme="majorEastAsia" w:hAnsiTheme="majorEastAsia" w:eastAsiaTheme="majorEastAsia" w:cstheme="majorEastAsia"/>
          <w:color w:val="auto"/>
          <w:sz w:val="28"/>
          <w:szCs w:val="28"/>
          <w:highlight w:val="none"/>
          <w:lang w:eastAsia="zh-CN"/>
        </w:rPr>
        <w:br w:type="page"/>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99" w:name="bookmark92"/>
      <w:bookmarkEnd w:id="99"/>
      <w:bookmarkStart w:id="100" w:name="bookmark91"/>
      <w:bookmarkEnd w:id="100"/>
      <w:bookmarkStart w:id="101" w:name="_Toc26247"/>
      <w:r>
        <w:rPr>
          <w:rFonts w:hint="eastAsia" w:asciiTheme="majorEastAsia" w:hAnsiTheme="majorEastAsia" w:eastAsiaTheme="majorEastAsia" w:cstheme="majorEastAsia"/>
          <w:b/>
          <w:bCs/>
          <w:color w:val="auto"/>
          <w:spacing w:val="-6"/>
          <w:sz w:val="28"/>
          <w:szCs w:val="28"/>
          <w:highlight w:val="none"/>
          <w:lang w:eastAsia="zh-CN"/>
        </w:rPr>
        <w:t>六、承诺函格式</w:t>
      </w:r>
      <w:bookmarkEnd w:id="101"/>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z w:val="36"/>
          <w:szCs w:val="36"/>
          <w:highlight w:val="none"/>
          <w:lang w:eastAsia="zh-CN"/>
        </w:rPr>
      </w:pPr>
      <w:r>
        <w:rPr>
          <w:rFonts w:hint="eastAsia" w:asciiTheme="majorEastAsia" w:hAnsiTheme="majorEastAsia" w:eastAsiaTheme="majorEastAsia" w:cstheme="majorEastAsia"/>
          <w:color w:val="auto"/>
          <w:spacing w:val="-10"/>
          <w:sz w:val="36"/>
          <w:szCs w:val="36"/>
          <w:highlight w:val="none"/>
          <w:lang w:eastAsia="zh-CN"/>
        </w:rPr>
        <w:t>承诺函</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海南热带海洋学院：</w:t>
      </w:r>
    </w:p>
    <w:p>
      <w:pPr>
        <w:pStyle w:val="4"/>
        <w:pageBreakBefore w:val="0"/>
        <w:wordWrap/>
        <w:bidi w:val="0"/>
        <w:adjustRightInd w:val="0"/>
        <w:spacing w:line="360" w:lineRule="auto"/>
        <w:ind w:firstLine="45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根据贵方为</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77"/>
          <w:sz w:val="28"/>
          <w:szCs w:val="28"/>
          <w:highlight w:val="none"/>
          <w:u w:val="single"/>
          <w:lang w:eastAsia="zh-CN"/>
        </w:rPr>
        <w:t xml:space="preserve"> </w:t>
      </w:r>
      <w:r>
        <w:rPr>
          <w:rFonts w:hint="eastAsia" w:asciiTheme="majorEastAsia" w:hAnsiTheme="majorEastAsia" w:eastAsiaTheme="majorEastAsia" w:cstheme="majorEastAsia"/>
          <w:b/>
          <w:bCs/>
          <w:color w:val="auto"/>
          <w:spacing w:val="13"/>
          <w:sz w:val="28"/>
          <w:szCs w:val="28"/>
          <w:highlight w:val="none"/>
          <w:u w:val="single"/>
          <w:lang w:eastAsia="zh-CN"/>
        </w:rPr>
        <w:t>海南热带海洋学院2026—203</w:t>
      </w:r>
      <w:r>
        <w:rPr>
          <w:rFonts w:hint="eastAsia" w:asciiTheme="majorEastAsia" w:hAnsiTheme="majorEastAsia" w:eastAsiaTheme="majorEastAsia" w:cstheme="majorEastAsia"/>
          <w:b/>
          <w:bCs/>
          <w:color w:val="auto"/>
          <w:spacing w:val="13"/>
          <w:sz w:val="28"/>
          <w:szCs w:val="28"/>
          <w:highlight w:val="none"/>
          <w:u w:val="single"/>
          <w:lang w:val="en-US" w:eastAsia="zh-CN"/>
        </w:rPr>
        <w:t>1</w:t>
      </w:r>
      <w:r>
        <w:rPr>
          <w:rFonts w:hint="eastAsia" w:asciiTheme="majorEastAsia" w:hAnsiTheme="majorEastAsia" w:eastAsiaTheme="majorEastAsia" w:cstheme="majorEastAsia"/>
          <w:b/>
          <w:bCs/>
          <w:color w:val="auto"/>
          <w:spacing w:val="13"/>
          <w:sz w:val="28"/>
          <w:szCs w:val="28"/>
          <w:highlight w:val="none"/>
          <w:u w:val="single"/>
          <w:lang w:eastAsia="zh-CN"/>
        </w:rPr>
        <w:t>年采购项目需求调查机构公开遴选项目</w:t>
      </w:r>
      <w:r>
        <w:rPr>
          <w:rFonts w:hint="eastAsia" w:asciiTheme="majorEastAsia" w:hAnsiTheme="majorEastAsia" w:eastAsiaTheme="majorEastAsia" w:cstheme="majorEastAsia"/>
          <w:b/>
          <w:bCs/>
          <w:color w:val="auto"/>
          <w:spacing w:val="14"/>
          <w:sz w:val="28"/>
          <w:szCs w:val="28"/>
          <w:highlight w:val="none"/>
          <w:u w:val="single"/>
          <w:lang w:eastAsia="zh-CN"/>
        </w:rPr>
        <w:t>）</w:t>
      </w:r>
      <w:r>
        <w:rPr>
          <w:rFonts w:hint="eastAsia" w:asciiTheme="majorEastAsia" w:hAnsiTheme="majorEastAsia" w:eastAsiaTheme="majorEastAsia" w:cstheme="majorEastAsia"/>
          <w:color w:val="auto"/>
          <w:spacing w:val="14"/>
          <w:sz w:val="28"/>
          <w:szCs w:val="28"/>
          <w:highlight w:val="none"/>
          <w:lang w:eastAsia="zh-CN"/>
        </w:rPr>
        <w:t>的响应邀请，签字代表</w:t>
      </w:r>
      <w:r>
        <w:rPr>
          <w:rFonts w:hint="eastAsia" w:asciiTheme="majorEastAsia" w:hAnsiTheme="majorEastAsia" w:eastAsiaTheme="majorEastAsia" w:cstheme="majorEastAsia"/>
          <w:b/>
          <w:bCs/>
          <w:color w:val="auto"/>
          <w:spacing w:val="14"/>
          <w:sz w:val="28"/>
          <w:szCs w:val="28"/>
          <w:highlight w:val="none"/>
          <w:u w:val="single"/>
          <w:lang w:eastAsia="zh-CN"/>
        </w:rPr>
        <w:t>（</w:t>
      </w:r>
      <w:r>
        <w:rPr>
          <w:rFonts w:hint="eastAsia" w:asciiTheme="majorEastAsia" w:hAnsiTheme="majorEastAsia" w:eastAsiaTheme="majorEastAsia" w:cstheme="majorEastAsia"/>
          <w:b/>
          <w:bCs/>
          <w:color w:val="auto"/>
          <w:spacing w:val="13"/>
          <w:sz w:val="28"/>
          <w:szCs w:val="28"/>
          <w:highlight w:val="none"/>
          <w:u w:val="single"/>
          <w:lang w:eastAsia="zh-CN"/>
        </w:rPr>
        <w:t>姓名，职务）</w:t>
      </w:r>
      <w:r>
        <w:rPr>
          <w:rFonts w:hint="eastAsia" w:asciiTheme="majorEastAsia" w:hAnsiTheme="majorEastAsia" w:eastAsiaTheme="majorEastAsia" w:cstheme="majorEastAsia"/>
          <w:color w:val="auto"/>
          <w:spacing w:val="13"/>
          <w:sz w:val="28"/>
          <w:szCs w:val="28"/>
          <w:highlight w:val="none"/>
          <w:lang w:eastAsia="zh-CN"/>
        </w:rPr>
        <w:t>经正式授权并代表参选人</w:t>
      </w:r>
      <w:r>
        <w:rPr>
          <w:rFonts w:hint="eastAsia" w:asciiTheme="majorEastAsia" w:hAnsiTheme="majorEastAsia" w:eastAsiaTheme="majorEastAsia" w:cstheme="majorEastAsia"/>
          <w:color w:val="auto"/>
          <w:spacing w:val="-86"/>
          <w:sz w:val="28"/>
          <w:szCs w:val="28"/>
          <w:highlight w:val="none"/>
          <w:lang w:eastAsia="zh-CN"/>
        </w:rPr>
        <w:t xml:space="preserve"> </w:t>
      </w:r>
      <w:r>
        <w:rPr>
          <w:rFonts w:hint="eastAsia" w:asciiTheme="majorEastAsia" w:hAnsiTheme="majorEastAsia" w:eastAsiaTheme="majorEastAsia" w:cstheme="majorEastAsia"/>
          <w:b/>
          <w:bCs/>
          <w:color w:val="auto"/>
          <w:spacing w:val="-44"/>
          <w:sz w:val="28"/>
          <w:szCs w:val="28"/>
          <w:highlight w:val="none"/>
          <w:u w:val="single"/>
          <w:lang w:eastAsia="zh-CN"/>
        </w:rPr>
        <w:t xml:space="preserve"> </w:t>
      </w:r>
      <w:r>
        <w:rPr>
          <w:rFonts w:hint="eastAsia" w:asciiTheme="majorEastAsia" w:hAnsiTheme="majorEastAsia" w:eastAsiaTheme="majorEastAsia" w:cstheme="majorEastAsia"/>
          <w:b/>
          <w:bCs/>
          <w:color w:val="auto"/>
          <w:spacing w:val="13"/>
          <w:sz w:val="28"/>
          <w:szCs w:val="28"/>
          <w:highlight w:val="none"/>
          <w:u w:val="single"/>
          <w:lang w:eastAsia="zh-CN"/>
        </w:rPr>
        <w:t>(参选人名称</w:t>
      </w:r>
      <w:r>
        <w:rPr>
          <w:rFonts w:hint="eastAsia" w:asciiTheme="majorEastAsia" w:hAnsiTheme="majorEastAsia" w:eastAsiaTheme="majorEastAsia" w:cstheme="majorEastAsia"/>
          <w:b/>
          <w:bCs/>
          <w:color w:val="auto"/>
          <w:spacing w:val="14"/>
          <w:sz w:val="28"/>
          <w:szCs w:val="28"/>
          <w:highlight w:val="none"/>
          <w:u w:val="single"/>
          <w:lang w:eastAsia="zh-CN"/>
        </w:rPr>
        <w:t>和地址)</w:t>
      </w:r>
      <w:r>
        <w:rPr>
          <w:rFonts w:hint="eastAsia" w:asciiTheme="majorEastAsia" w:hAnsiTheme="majorEastAsia" w:eastAsiaTheme="majorEastAsia" w:cstheme="majorEastAsia"/>
          <w:color w:val="auto"/>
          <w:spacing w:val="14"/>
          <w:sz w:val="28"/>
          <w:szCs w:val="28"/>
          <w:highlight w:val="none"/>
          <w:lang w:eastAsia="zh-CN"/>
        </w:rPr>
        <w:t>提交电子响应文件。</w:t>
      </w:r>
    </w:p>
    <w:p>
      <w:pPr>
        <w:pStyle w:val="4"/>
        <w:pageBreakBefore w:val="0"/>
        <w:wordWrap/>
        <w:bidi w:val="0"/>
        <w:adjustRightInd w:val="0"/>
        <w:spacing w:line="360" w:lineRule="auto"/>
        <w:ind w:firstLine="628"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签字人代表以此函申明并同意如下:</w:t>
      </w:r>
    </w:p>
    <w:p>
      <w:pPr>
        <w:pStyle w:val="4"/>
        <w:pageBreakBefore w:val="0"/>
        <w:wordWrap/>
        <w:bidi w:val="0"/>
        <w:adjustRightInd w:val="0"/>
        <w:spacing w:line="360" w:lineRule="auto"/>
        <w:ind w:firstLine="44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1.参选人将按遴选文件的规定履行协议责任和义务。</w:t>
      </w:r>
    </w:p>
    <w:p>
      <w:pPr>
        <w:pStyle w:val="4"/>
        <w:pageBreakBefore w:val="0"/>
        <w:wordWrap/>
        <w:bidi w:val="0"/>
        <w:adjustRightInd w:val="0"/>
        <w:spacing w:line="360" w:lineRule="auto"/>
        <w:ind w:firstLine="44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2.参选人已详细审查全部遴选文件，包括修改通知、澄清、补充说明等(</w:t>
      </w:r>
      <w:r>
        <w:rPr>
          <w:rFonts w:hint="eastAsia" w:asciiTheme="majorEastAsia" w:hAnsiTheme="majorEastAsia" w:eastAsiaTheme="majorEastAsia" w:cstheme="majorEastAsia"/>
          <w:color w:val="auto"/>
          <w:spacing w:val="13"/>
          <w:sz w:val="28"/>
          <w:szCs w:val="28"/>
          <w:highlight w:val="none"/>
          <w:lang w:eastAsia="zh-CN"/>
        </w:rPr>
        <w:t>如果有的话)。</w:t>
      </w:r>
      <w:r>
        <w:rPr>
          <w:rFonts w:hint="eastAsia" w:asciiTheme="majorEastAsia" w:hAnsiTheme="majorEastAsia" w:eastAsiaTheme="majorEastAsia" w:cstheme="majorEastAsia"/>
          <w:color w:val="auto"/>
          <w:spacing w:val="17"/>
          <w:sz w:val="28"/>
          <w:szCs w:val="28"/>
          <w:highlight w:val="none"/>
          <w:lang w:eastAsia="zh-CN"/>
        </w:rPr>
        <w:t>我们完全理解并同意放弃对这方面有不明及误解的权力。</w:t>
      </w:r>
    </w:p>
    <w:p>
      <w:pPr>
        <w:pStyle w:val="4"/>
        <w:pageBreakBefore w:val="0"/>
        <w:wordWrap/>
        <w:bidi w:val="0"/>
        <w:adjustRightInd w:val="0"/>
        <w:spacing w:line="360" w:lineRule="auto"/>
        <w:ind w:firstLine="44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3.参选人之响应文件有效期为自开启响应文件之日起</w:t>
      </w:r>
      <w:r>
        <w:rPr>
          <w:rFonts w:hint="eastAsia" w:asciiTheme="majorEastAsia" w:hAnsiTheme="majorEastAsia" w:eastAsiaTheme="majorEastAsia" w:cstheme="majorEastAsia"/>
          <w:color w:val="auto"/>
          <w:spacing w:val="-13"/>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90</w:t>
      </w:r>
      <w:r>
        <w:rPr>
          <w:rFonts w:hint="eastAsia" w:asciiTheme="majorEastAsia" w:hAnsiTheme="majorEastAsia" w:eastAsiaTheme="majorEastAsia" w:cstheme="majorEastAsia"/>
          <w:color w:val="auto"/>
          <w:spacing w:val="23"/>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个日历天。</w:t>
      </w:r>
    </w:p>
    <w:p>
      <w:pPr>
        <w:pStyle w:val="4"/>
        <w:pageBreakBefore w:val="0"/>
        <w:wordWrap/>
        <w:bidi w:val="0"/>
        <w:adjustRightInd w:val="0"/>
        <w:spacing w:line="360" w:lineRule="auto"/>
        <w:ind w:firstLine="44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4.参选人保证遵守遴选文件的全部规定，所提交的材料中所含的信息均为真实、准确、</w:t>
      </w:r>
      <w:r>
        <w:rPr>
          <w:rFonts w:hint="eastAsia" w:asciiTheme="majorEastAsia" w:hAnsiTheme="majorEastAsia" w:eastAsiaTheme="majorEastAsia" w:cstheme="majorEastAsia"/>
          <w:color w:val="auto"/>
          <w:spacing w:val="16"/>
          <w:sz w:val="28"/>
          <w:szCs w:val="28"/>
          <w:highlight w:val="none"/>
          <w:lang w:eastAsia="zh-CN"/>
        </w:rPr>
        <w:t>完整，且不具有任何误导性，并同意提供按照遴选人可能的要求的与该项目响应有</w:t>
      </w:r>
      <w:r>
        <w:rPr>
          <w:rFonts w:hint="eastAsia" w:asciiTheme="majorEastAsia" w:hAnsiTheme="majorEastAsia" w:eastAsiaTheme="majorEastAsia" w:cstheme="majorEastAsia"/>
          <w:color w:val="auto"/>
          <w:spacing w:val="15"/>
          <w:sz w:val="28"/>
          <w:szCs w:val="28"/>
          <w:highlight w:val="none"/>
          <w:lang w:eastAsia="zh-CN"/>
        </w:rPr>
        <w:t>关的一切</w:t>
      </w:r>
      <w:r>
        <w:rPr>
          <w:rFonts w:hint="eastAsia" w:asciiTheme="majorEastAsia" w:hAnsiTheme="majorEastAsia" w:eastAsiaTheme="majorEastAsia" w:cstheme="majorEastAsia"/>
          <w:color w:val="auto"/>
          <w:spacing w:val="10"/>
          <w:sz w:val="28"/>
          <w:szCs w:val="28"/>
          <w:highlight w:val="none"/>
          <w:lang w:eastAsia="zh-CN"/>
        </w:rPr>
        <w:t>数据或资料。</w:t>
      </w:r>
    </w:p>
    <w:p>
      <w:pPr>
        <w:pStyle w:val="4"/>
        <w:pageBreakBefore w:val="0"/>
        <w:wordWrap/>
        <w:bidi w:val="0"/>
        <w:adjustRightInd w:val="0"/>
        <w:spacing w:line="360" w:lineRule="auto"/>
        <w:ind w:firstLine="44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5.我方理解承诺仅在有证据证明与贵方参与该遴选项目的相关人员及其它参选人</w:t>
      </w:r>
      <w:r>
        <w:rPr>
          <w:rFonts w:hint="eastAsia" w:asciiTheme="majorEastAsia" w:hAnsiTheme="majorEastAsia" w:eastAsiaTheme="majorEastAsia" w:cstheme="majorEastAsia"/>
          <w:color w:val="auto"/>
          <w:spacing w:val="15"/>
          <w:sz w:val="28"/>
          <w:szCs w:val="28"/>
          <w:highlight w:val="none"/>
          <w:lang w:eastAsia="zh-CN"/>
        </w:rPr>
        <w:t>恶</w:t>
      </w:r>
      <w:r>
        <w:rPr>
          <w:rFonts w:hint="eastAsia" w:asciiTheme="majorEastAsia" w:hAnsiTheme="majorEastAsia" w:eastAsiaTheme="majorEastAsia" w:cstheme="majorEastAsia"/>
          <w:color w:val="auto"/>
          <w:spacing w:val="13"/>
          <w:sz w:val="28"/>
          <w:szCs w:val="28"/>
          <w:highlight w:val="none"/>
          <w:lang w:eastAsia="zh-CN"/>
        </w:rPr>
        <w:t>意串通、向贵方参与该遴选项目的相关人员提供不正当利益的情</w:t>
      </w:r>
      <w:r>
        <w:rPr>
          <w:rFonts w:hint="eastAsia" w:asciiTheme="majorEastAsia" w:hAnsiTheme="majorEastAsia" w:eastAsiaTheme="majorEastAsia" w:cstheme="majorEastAsia"/>
          <w:color w:val="auto"/>
          <w:spacing w:val="12"/>
          <w:sz w:val="28"/>
          <w:szCs w:val="28"/>
          <w:highlight w:val="none"/>
          <w:lang w:eastAsia="zh-CN"/>
        </w:rPr>
        <w:t>形下，保留提出投诉的权利。</w:t>
      </w:r>
    </w:p>
    <w:p>
      <w:pPr>
        <w:pStyle w:val="4"/>
        <w:pageBreakBefore w:val="0"/>
        <w:wordWrap/>
        <w:bidi w:val="0"/>
        <w:adjustRightInd w:val="0"/>
        <w:spacing w:line="360" w:lineRule="auto"/>
        <w:ind w:firstLine="44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6.我方参加本遴选活动前三年内，在经营</w:t>
      </w:r>
      <w:r>
        <w:rPr>
          <w:rFonts w:hint="eastAsia" w:asciiTheme="majorEastAsia" w:hAnsiTheme="majorEastAsia" w:eastAsiaTheme="majorEastAsia" w:cstheme="majorEastAsia"/>
          <w:color w:val="auto"/>
          <w:spacing w:val="13"/>
          <w:sz w:val="28"/>
          <w:szCs w:val="28"/>
          <w:highlight w:val="none"/>
          <w:lang w:eastAsia="zh-CN"/>
        </w:rPr>
        <w:t>活动中没有重大违法记录。</w:t>
      </w:r>
    </w:p>
    <w:p>
      <w:pPr>
        <w:pStyle w:val="4"/>
        <w:pageBreakBefore w:val="0"/>
        <w:wordWrap/>
        <w:bidi w:val="0"/>
        <w:adjustRightInd w:val="0"/>
        <w:spacing w:line="360" w:lineRule="auto"/>
        <w:ind w:firstLine="44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7.</w:t>
      </w:r>
      <w:r>
        <w:rPr>
          <w:rFonts w:hint="eastAsia" w:asciiTheme="majorEastAsia" w:hAnsiTheme="majorEastAsia" w:eastAsiaTheme="majorEastAsia" w:cstheme="majorEastAsia"/>
          <w:b/>
          <w:bCs/>
          <w:color w:val="auto"/>
          <w:spacing w:val="14"/>
          <w:sz w:val="28"/>
          <w:szCs w:val="28"/>
          <w:highlight w:val="none"/>
          <w:lang w:eastAsia="zh-CN"/>
        </w:rPr>
        <w:t>我方或我方法定代表人、拟委任的项目团队人员在参加遴选活动前三</w:t>
      </w:r>
      <w:r>
        <w:rPr>
          <w:rFonts w:hint="eastAsia" w:asciiTheme="majorEastAsia" w:hAnsiTheme="majorEastAsia" w:eastAsiaTheme="majorEastAsia" w:cstheme="majorEastAsia"/>
          <w:b/>
          <w:bCs/>
          <w:color w:val="auto"/>
          <w:spacing w:val="13"/>
          <w:sz w:val="28"/>
          <w:szCs w:val="28"/>
          <w:highlight w:val="none"/>
          <w:lang w:eastAsia="zh-CN"/>
        </w:rPr>
        <w:t>年内均没有行</w:t>
      </w:r>
      <w:r>
        <w:rPr>
          <w:rFonts w:hint="eastAsia" w:asciiTheme="majorEastAsia" w:hAnsiTheme="majorEastAsia" w:eastAsiaTheme="majorEastAsia" w:cstheme="majorEastAsia"/>
          <w:b/>
          <w:bCs/>
          <w:color w:val="auto"/>
          <w:spacing w:val="15"/>
          <w:sz w:val="28"/>
          <w:szCs w:val="28"/>
          <w:highlight w:val="none"/>
          <w:lang w:eastAsia="zh-CN"/>
        </w:rPr>
        <w:t>贿犯罪行为，没有弄虚作假骗取中标/围标串标行为（不存在法院生效判决书或行政主管部门书面认定的以上行为）。</w:t>
      </w:r>
    </w:p>
    <w:p>
      <w:pPr>
        <w:pStyle w:val="4"/>
        <w:pageBreakBefore w:val="0"/>
        <w:wordWrap/>
        <w:bidi w:val="0"/>
        <w:adjustRightInd w:val="0"/>
        <w:spacing w:line="360" w:lineRule="auto"/>
        <w:ind w:firstLine="447"/>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8.所有与本次响应有关的一切正式信函请寄：</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FF0000"/>
          <w:sz w:val="28"/>
          <w:szCs w:val="28"/>
          <w:highlight w:val="none"/>
          <w:u w:val="single"/>
          <w:lang w:eastAsia="zh-CN"/>
        </w:rPr>
      </w:pPr>
      <w:r>
        <w:rPr>
          <w:rFonts w:hint="eastAsia" w:asciiTheme="majorEastAsia" w:hAnsiTheme="majorEastAsia" w:eastAsiaTheme="majorEastAsia" w:cstheme="majorEastAsia"/>
          <w:color w:val="FF0000"/>
          <w:spacing w:val="9"/>
          <w:sz w:val="28"/>
          <w:szCs w:val="28"/>
          <w:highlight w:val="none"/>
          <w:lang w:eastAsia="zh-CN"/>
        </w:rPr>
        <w:t>地</w:t>
      </w:r>
      <w:r>
        <w:rPr>
          <w:rFonts w:hint="eastAsia" w:asciiTheme="majorEastAsia" w:hAnsiTheme="majorEastAsia" w:eastAsiaTheme="majorEastAsia" w:cstheme="majorEastAsia"/>
          <w:color w:val="FF0000"/>
          <w:spacing w:val="9"/>
          <w:sz w:val="28"/>
          <w:szCs w:val="28"/>
          <w:highlight w:val="none"/>
          <w:lang w:val="en-US" w:eastAsia="zh-CN"/>
        </w:rPr>
        <w:t xml:space="preserve">  </w:t>
      </w:r>
      <w:r>
        <w:rPr>
          <w:rFonts w:hint="eastAsia" w:asciiTheme="majorEastAsia" w:hAnsiTheme="majorEastAsia" w:eastAsiaTheme="majorEastAsia" w:cstheme="majorEastAsia"/>
          <w:color w:val="FF0000"/>
          <w:spacing w:val="9"/>
          <w:sz w:val="28"/>
          <w:szCs w:val="28"/>
          <w:highlight w:val="none"/>
          <w:lang w:eastAsia="zh-CN"/>
        </w:rPr>
        <w:t>址:</w:t>
      </w:r>
      <w:r>
        <w:rPr>
          <w:rFonts w:hint="eastAsia" w:asciiTheme="majorEastAsia" w:hAnsiTheme="majorEastAsia" w:eastAsiaTheme="majorEastAsia" w:cstheme="majorEastAsia"/>
          <w:color w:val="FF0000"/>
          <w:spacing w:val="-42"/>
          <w:sz w:val="28"/>
          <w:szCs w:val="28"/>
          <w:highlight w:val="none"/>
          <w:lang w:eastAsia="zh-CN"/>
        </w:rPr>
        <w:t xml:space="preserve"> </w:t>
      </w:r>
      <w:r>
        <w:rPr>
          <w:rFonts w:hint="eastAsia" w:asciiTheme="majorEastAsia" w:hAnsiTheme="majorEastAsia" w:eastAsiaTheme="majorEastAsia" w:cstheme="majorEastAsia"/>
          <w:color w:val="FF0000"/>
          <w:spacing w:val="1"/>
          <w:sz w:val="28"/>
          <w:szCs w:val="28"/>
          <w:highlight w:val="none"/>
          <w:u w:val="single"/>
          <w:lang w:eastAsia="zh-CN"/>
        </w:rPr>
        <w:t xml:space="preserve">                  </w:t>
      </w:r>
      <w:r>
        <w:rPr>
          <w:rFonts w:hint="eastAsia" w:asciiTheme="majorEastAsia" w:hAnsiTheme="majorEastAsia" w:eastAsiaTheme="majorEastAsia" w:cstheme="majorEastAsia"/>
          <w:color w:val="FF0000"/>
          <w:sz w:val="28"/>
          <w:szCs w:val="28"/>
          <w:highlight w:val="none"/>
          <w:u w:val="single"/>
          <w:lang w:val="en-US" w:eastAsia="zh-CN"/>
        </w:rPr>
        <w:t xml:space="preserve">    </w:t>
      </w:r>
      <w:r>
        <w:rPr>
          <w:rFonts w:hint="eastAsia" w:asciiTheme="majorEastAsia" w:hAnsiTheme="majorEastAsia" w:eastAsiaTheme="majorEastAsia" w:cstheme="majorEastAsia"/>
          <w:color w:val="FF0000"/>
          <w:sz w:val="28"/>
          <w:szCs w:val="28"/>
          <w:highlight w:val="none"/>
          <w:u w:val="none"/>
          <w:lang w:val="en-US" w:eastAsia="zh-CN"/>
        </w:rPr>
        <w:t xml:space="preserve">  </w:t>
      </w:r>
      <w:r>
        <w:rPr>
          <w:rFonts w:hint="eastAsia" w:asciiTheme="majorEastAsia" w:hAnsiTheme="majorEastAsia" w:eastAsiaTheme="majorEastAsia" w:cstheme="majorEastAsia"/>
          <w:color w:val="FF0000"/>
          <w:spacing w:val="6"/>
          <w:sz w:val="28"/>
          <w:szCs w:val="28"/>
          <w:highlight w:val="none"/>
          <w:lang w:eastAsia="zh-CN"/>
        </w:rPr>
        <w:t>邮政编码:</w:t>
      </w:r>
      <w:r>
        <w:rPr>
          <w:rFonts w:hint="eastAsia" w:asciiTheme="majorEastAsia" w:hAnsiTheme="majorEastAsia" w:eastAsiaTheme="majorEastAsia" w:cstheme="majorEastAsia"/>
          <w:color w:val="FF0000"/>
          <w:spacing w:val="-44"/>
          <w:sz w:val="28"/>
          <w:szCs w:val="28"/>
          <w:highlight w:val="none"/>
          <w:lang w:eastAsia="zh-CN"/>
        </w:rPr>
        <w:t xml:space="preserve"> </w:t>
      </w:r>
      <w:r>
        <w:rPr>
          <w:rFonts w:hint="eastAsia" w:asciiTheme="majorEastAsia" w:hAnsiTheme="majorEastAsia" w:eastAsiaTheme="majorEastAsia" w:cstheme="majorEastAsia"/>
          <w:color w:val="FF0000"/>
          <w:sz w:val="28"/>
          <w:szCs w:val="28"/>
          <w:highlight w:val="none"/>
          <w:u w:val="single"/>
          <w:lang w:eastAsia="zh-CN"/>
        </w:rPr>
        <w:t xml:space="preserve">         </w:t>
      </w:r>
      <w:r>
        <w:rPr>
          <w:rFonts w:hint="eastAsia" w:asciiTheme="majorEastAsia" w:hAnsiTheme="majorEastAsia" w:eastAsiaTheme="majorEastAsia" w:cstheme="majorEastAsia"/>
          <w:color w:val="FF0000"/>
          <w:sz w:val="28"/>
          <w:szCs w:val="28"/>
          <w:highlight w:val="none"/>
          <w:u w:val="single"/>
          <w:lang w:val="en-US" w:eastAsia="zh-CN"/>
        </w:rPr>
        <w:t xml:space="preserve">      </w:t>
      </w:r>
      <w:r>
        <w:rPr>
          <w:rFonts w:hint="eastAsia" w:asciiTheme="majorEastAsia" w:hAnsiTheme="majorEastAsia" w:eastAsiaTheme="majorEastAsia" w:cstheme="majorEastAsia"/>
          <w:color w:val="FF0000"/>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FF0000"/>
          <w:sz w:val="28"/>
          <w:szCs w:val="28"/>
          <w:highlight w:val="none"/>
          <w:lang w:eastAsia="zh-CN"/>
        </w:rPr>
      </w:pPr>
      <w:r>
        <w:rPr>
          <w:rFonts w:hint="eastAsia" w:asciiTheme="majorEastAsia" w:hAnsiTheme="majorEastAsia" w:eastAsiaTheme="majorEastAsia" w:cstheme="majorEastAsia"/>
          <w:color w:val="FF0000"/>
          <w:spacing w:val="9"/>
          <w:sz w:val="28"/>
          <w:szCs w:val="28"/>
          <w:highlight w:val="none"/>
          <w:lang w:eastAsia="zh-CN"/>
        </w:rPr>
        <w:t>传</w:t>
      </w:r>
      <w:r>
        <w:rPr>
          <w:rFonts w:hint="eastAsia" w:asciiTheme="majorEastAsia" w:hAnsiTheme="majorEastAsia" w:eastAsiaTheme="majorEastAsia" w:cstheme="majorEastAsia"/>
          <w:color w:val="FF0000"/>
          <w:spacing w:val="9"/>
          <w:sz w:val="28"/>
          <w:szCs w:val="28"/>
          <w:highlight w:val="none"/>
          <w:lang w:val="en-US" w:eastAsia="zh-CN"/>
        </w:rPr>
        <w:t xml:space="preserve">  </w:t>
      </w:r>
      <w:r>
        <w:rPr>
          <w:rFonts w:hint="eastAsia" w:asciiTheme="majorEastAsia" w:hAnsiTheme="majorEastAsia" w:eastAsiaTheme="majorEastAsia" w:cstheme="majorEastAsia"/>
          <w:color w:val="FF0000"/>
          <w:spacing w:val="9"/>
          <w:sz w:val="28"/>
          <w:szCs w:val="28"/>
          <w:highlight w:val="none"/>
          <w:lang w:eastAsia="zh-CN"/>
        </w:rPr>
        <w:t>真:</w:t>
      </w:r>
      <w:r>
        <w:rPr>
          <w:rFonts w:hint="eastAsia" w:asciiTheme="majorEastAsia" w:hAnsiTheme="majorEastAsia" w:eastAsiaTheme="majorEastAsia" w:cstheme="majorEastAsia"/>
          <w:color w:val="FF0000"/>
          <w:spacing w:val="-44"/>
          <w:sz w:val="28"/>
          <w:szCs w:val="28"/>
          <w:highlight w:val="none"/>
          <w:lang w:eastAsia="zh-CN"/>
        </w:rPr>
        <w:t xml:space="preserve"> </w:t>
      </w:r>
      <w:r>
        <w:rPr>
          <w:rFonts w:hint="eastAsia" w:asciiTheme="majorEastAsia" w:hAnsiTheme="majorEastAsia" w:eastAsiaTheme="majorEastAsia" w:cstheme="majorEastAsia"/>
          <w:color w:val="FF0000"/>
          <w:sz w:val="28"/>
          <w:szCs w:val="28"/>
          <w:highlight w:val="none"/>
          <w:u w:val="single"/>
          <w:lang w:eastAsia="zh-CN"/>
        </w:rPr>
        <w:t xml:space="preserve">                </w:t>
      </w:r>
      <w:r>
        <w:rPr>
          <w:rFonts w:hint="eastAsia" w:asciiTheme="majorEastAsia" w:hAnsiTheme="majorEastAsia" w:eastAsiaTheme="majorEastAsia" w:cstheme="majorEastAsia"/>
          <w:color w:val="FF0000"/>
          <w:sz w:val="28"/>
          <w:szCs w:val="28"/>
          <w:highlight w:val="none"/>
          <w:u w:val="single"/>
          <w:lang w:val="en-US" w:eastAsia="zh-CN"/>
        </w:rPr>
        <w:t xml:space="preserve">   </w:t>
      </w:r>
      <w:r>
        <w:rPr>
          <w:rFonts w:hint="eastAsia" w:asciiTheme="majorEastAsia" w:hAnsiTheme="majorEastAsia" w:eastAsiaTheme="majorEastAsia" w:cstheme="majorEastAsia"/>
          <w:color w:val="FF0000"/>
          <w:sz w:val="28"/>
          <w:szCs w:val="28"/>
          <w:highlight w:val="none"/>
          <w:u w:val="single"/>
          <w:lang w:eastAsia="zh-CN"/>
        </w:rPr>
        <w:t xml:space="preserve">   </w:t>
      </w:r>
      <w:r>
        <w:rPr>
          <w:rFonts w:hint="eastAsia" w:asciiTheme="majorEastAsia" w:hAnsiTheme="majorEastAsia" w:eastAsiaTheme="majorEastAsia" w:cstheme="majorEastAsia"/>
          <w:color w:val="FF0000"/>
          <w:sz w:val="28"/>
          <w:szCs w:val="28"/>
          <w:highlight w:val="none"/>
          <w:u w:val="none"/>
          <w:lang w:val="en-US" w:eastAsia="zh-CN"/>
        </w:rPr>
        <w:t xml:space="preserve">  </w:t>
      </w:r>
      <w:r>
        <w:rPr>
          <w:rFonts w:hint="eastAsia" w:asciiTheme="majorEastAsia" w:hAnsiTheme="majorEastAsia" w:eastAsiaTheme="majorEastAsia" w:cstheme="majorEastAsia"/>
          <w:color w:val="FF0000"/>
          <w:spacing w:val="6"/>
          <w:sz w:val="28"/>
          <w:szCs w:val="28"/>
          <w:highlight w:val="none"/>
          <w:lang w:eastAsia="zh-CN"/>
        </w:rPr>
        <w:t>电</w:t>
      </w:r>
      <w:r>
        <w:rPr>
          <w:rFonts w:hint="eastAsia" w:asciiTheme="majorEastAsia" w:hAnsiTheme="majorEastAsia" w:eastAsiaTheme="majorEastAsia" w:cstheme="majorEastAsia"/>
          <w:color w:val="FF0000"/>
          <w:spacing w:val="6"/>
          <w:sz w:val="28"/>
          <w:szCs w:val="28"/>
          <w:highlight w:val="none"/>
          <w:lang w:val="en-US" w:eastAsia="zh-CN"/>
        </w:rPr>
        <w:t xml:space="preserve">    </w:t>
      </w:r>
      <w:r>
        <w:rPr>
          <w:rFonts w:hint="eastAsia" w:asciiTheme="majorEastAsia" w:hAnsiTheme="majorEastAsia" w:eastAsiaTheme="majorEastAsia" w:cstheme="majorEastAsia"/>
          <w:color w:val="FF0000"/>
          <w:spacing w:val="6"/>
          <w:sz w:val="28"/>
          <w:szCs w:val="28"/>
          <w:highlight w:val="none"/>
          <w:lang w:eastAsia="zh-CN"/>
        </w:rPr>
        <w:t>话:</w:t>
      </w:r>
      <w:r>
        <w:rPr>
          <w:rFonts w:hint="eastAsia" w:asciiTheme="majorEastAsia" w:hAnsiTheme="majorEastAsia" w:eastAsiaTheme="majorEastAsia" w:cstheme="majorEastAsia"/>
          <w:color w:val="FF0000"/>
          <w:spacing w:val="-39"/>
          <w:sz w:val="28"/>
          <w:szCs w:val="28"/>
          <w:highlight w:val="none"/>
          <w:lang w:eastAsia="zh-CN"/>
        </w:rPr>
        <w:t xml:space="preserve"> </w:t>
      </w:r>
      <w:r>
        <w:rPr>
          <w:rFonts w:hint="eastAsia" w:asciiTheme="majorEastAsia" w:hAnsiTheme="majorEastAsia" w:eastAsiaTheme="majorEastAsia" w:cstheme="majorEastAsia"/>
          <w:color w:val="FF0000"/>
          <w:spacing w:val="1"/>
          <w:sz w:val="28"/>
          <w:szCs w:val="28"/>
          <w:highlight w:val="none"/>
          <w:u w:val="single"/>
          <w:lang w:eastAsia="zh-CN"/>
        </w:rPr>
        <w:t xml:space="preserve">         </w:t>
      </w:r>
      <w:r>
        <w:rPr>
          <w:rFonts w:hint="eastAsia" w:asciiTheme="majorEastAsia" w:hAnsiTheme="majorEastAsia" w:eastAsiaTheme="majorEastAsia" w:cstheme="majorEastAsia"/>
          <w:color w:val="FF0000"/>
          <w:spacing w:val="1"/>
          <w:sz w:val="28"/>
          <w:szCs w:val="28"/>
          <w:highlight w:val="none"/>
          <w:u w:val="single"/>
          <w:lang w:val="en-US" w:eastAsia="zh-CN"/>
        </w:rPr>
        <w:t xml:space="preserve"> </w:t>
      </w:r>
      <w:r>
        <w:rPr>
          <w:rFonts w:hint="eastAsia" w:asciiTheme="majorEastAsia" w:hAnsiTheme="majorEastAsia" w:eastAsiaTheme="majorEastAsia" w:cstheme="majorEastAsia"/>
          <w:color w:val="FF0000"/>
          <w:spacing w:val="1"/>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FF0000"/>
          <w:spacing w:val="6"/>
          <w:sz w:val="28"/>
          <w:szCs w:val="28"/>
          <w:highlight w:val="none"/>
          <w:lang w:eastAsia="zh-CN"/>
        </w:rPr>
      </w:pPr>
      <w:r>
        <w:rPr>
          <w:rFonts w:hint="eastAsia" w:asciiTheme="majorEastAsia" w:hAnsiTheme="majorEastAsia" w:eastAsiaTheme="majorEastAsia" w:cstheme="majorEastAsia"/>
          <w:color w:val="FF0000"/>
          <w:spacing w:val="17"/>
          <w:sz w:val="28"/>
          <w:szCs w:val="28"/>
          <w:highlight w:val="none"/>
          <w:lang w:eastAsia="zh-CN"/>
        </w:rPr>
        <w:t>参选人</w:t>
      </w:r>
      <w:r>
        <w:rPr>
          <w:rFonts w:hint="default" w:asciiTheme="majorEastAsia" w:hAnsiTheme="majorEastAsia" w:eastAsiaTheme="majorEastAsia" w:cstheme="majorEastAsia"/>
          <w:color w:val="FF0000"/>
          <w:spacing w:val="17"/>
          <w:sz w:val="28"/>
          <w:szCs w:val="28"/>
          <w:highlight w:val="none"/>
          <w:lang w:eastAsia="zh-CN"/>
          <w:woUserID w:val="1"/>
        </w:rPr>
        <w:t>代表</w:t>
      </w:r>
      <w:bookmarkStart w:id="159" w:name="_GoBack"/>
      <w:bookmarkEnd w:id="159"/>
      <w:r>
        <w:rPr>
          <w:rFonts w:hint="eastAsia" w:asciiTheme="majorEastAsia" w:hAnsiTheme="majorEastAsia" w:eastAsiaTheme="majorEastAsia" w:cstheme="majorEastAsia"/>
          <w:color w:val="FF0000"/>
          <w:spacing w:val="17"/>
          <w:sz w:val="28"/>
          <w:szCs w:val="28"/>
          <w:highlight w:val="none"/>
          <w:lang w:eastAsia="zh-CN"/>
        </w:rPr>
        <w:t>姓名、职务（印刷体</w:t>
      </w:r>
      <w:r>
        <w:rPr>
          <w:rFonts w:hint="eastAsia" w:asciiTheme="majorEastAsia" w:hAnsiTheme="majorEastAsia" w:eastAsiaTheme="majorEastAsia" w:cstheme="majorEastAsia"/>
          <w:color w:val="FF0000"/>
          <w:spacing w:val="-11"/>
          <w:sz w:val="28"/>
          <w:szCs w:val="28"/>
          <w:highlight w:val="none"/>
          <w:lang w:eastAsia="zh-CN"/>
        </w:rPr>
        <w:t>）</w:t>
      </w:r>
      <w:r>
        <w:rPr>
          <w:rFonts w:hint="eastAsia" w:asciiTheme="majorEastAsia" w:hAnsiTheme="majorEastAsia" w:eastAsiaTheme="majorEastAsia" w:cstheme="majorEastAsia"/>
          <w:color w:val="FF0000"/>
          <w:spacing w:val="-42"/>
          <w:sz w:val="28"/>
          <w:szCs w:val="28"/>
          <w:highlight w:val="none"/>
          <w:lang w:eastAsia="zh-CN"/>
        </w:rPr>
        <w:t xml:space="preserve"> </w:t>
      </w:r>
      <w:r>
        <w:rPr>
          <w:rFonts w:hint="eastAsia" w:asciiTheme="majorEastAsia" w:hAnsiTheme="majorEastAsia" w:eastAsiaTheme="majorEastAsia" w:cstheme="majorEastAsia"/>
          <w:color w:val="FF0000"/>
          <w:spacing w:val="-11"/>
          <w:sz w:val="28"/>
          <w:szCs w:val="28"/>
          <w:highlight w:val="none"/>
          <w:lang w:eastAsia="zh-CN"/>
        </w:rPr>
        <w:t>：</w:t>
      </w:r>
      <w:r>
        <w:rPr>
          <w:rFonts w:hint="eastAsia" w:asciiTheme="majorEastAsia" w:hAnsiTheme="majorEastAsia" w:eastAsiaTheme="majorEastAsia" w:cstheme="majorEastAsia"/>
          <w:color w:val="FF0000"/>
          <w:spacing w:val="-84"/>
          <w:sz w:val="28"/>
          <w:szCs w:val="28"/>
          <w:highlight w:val="none"/>
          <w:lang w:eastAsia="zh-CN"/>
        </w:rPr>
        <w:t xml:space="preserve"> </w:t>
      </w:r>
      <w:r>
        <w:rPr>
          <w:rFonts w:hint="eastAsia" w:asciiTheme="majorEastAsia" w:hAnsiTheme="majorEastAsia" w:eastAsiaTheme="majorEastAsia" w:cstheme="majorEastAsia"/>
          <w:color w:val="FF0000"/>
          <w:spacing w:val="4"/>
          <w:sz w:val="28"/>
          <w:szCs w:val="28"/>
          <w:highlight w:val="none"/>
          <w:u w:val="single"/>
          <w:lang w:eastAsia="zh-CN"/>
        </w:rPr>
        <w:t xml:space="preserve">             </w:t>
      </w:r>
      <w:r>
        <w:rPr>
          <w:rFonts w:hint="default" w:asciiTheme="majorEastAsia" w:hAnsiTheme="majorEastAsia" w:eastAsiaTheme="majorEastAsia" w:cstheme="majorEastAsia"/>
          <w:color w:val="FF0000"/>
          <w:spacing w:val="4"/>
          <w:sz w:val="28"/>
          <w:szCs w:val="28"/>
          <w:highlight w:val="none"/>
          <w:u w:val="single"/>
          <w:lang w:eastAsia="zh-CN"/>
          <w:woUserID w:val="1"/>
        </w:rPr>
        <w:t xml:space="preserve">         </w:t>
      </w:r>
      <w:r>
        <w:rPr>
          <w:rFonts w:hint="eastAsia" w:asciiTheme="majorEastAsia" w:hAnsiTheme="majorEastAsia" w:eastAsiaTheme="majorEastAsia" w:cstheme="majorEastAsia"/>
          <w:color w:val="FF0000"/>
          <w:spacing w:val="4"/>
          <w:sz w:val="28"/>
          <w:szCs w:val="28"/>
          <w:highlight w:val="none"/>
          <w:u w:val="single"/>
          <w:lang w:eastAsia="zh-CN"/>
        </w:rPr>
        <w:t xml:space="preserve">    </w:t>
      </w:r>
      <w:r>
        <w:rPr>
          <w:rFonts w:hint="eastAsia" w:asciiTheme="majorEastAsia" w:hAnsiTheme="majorEastAsia" w:eastAsiaTheme="majorEastAsia" w:cstheme="majorEastAsia"/>
          <w:color w:val="FF0000"/>
          <w:spacing w:val="4"/>
          <w:sz w:val="28"/>
          <w:szCs w:val="28"/>
          <w:highlight w:val="none"/>
          <w:u w:val="single"/>
          <w:lang w:val="en-US" w:eastAsia="zh-CN"/>
        </w:rPr>
        <w:t xml:space="preserve"> </w:t>
      </w:r>
      <w:r>
        <w:rPr>
          <w:rFonts w:hint="eastAsia" w:asciiTheme="majorEastAsia" w:hAnsiTheme="majorEastAsia" w:eastAsiaTheme="majorEastAsia" w:cstheme="majorEastAsia"/>
          <w:color w:val="FF0000"/>
          <w:spacing w:val="6"/>
          <w:sz w:val="28"/>
          <w:szCs w:val="28"/>
          <w:highlight w:val="none"/>
          <w:lang w:eastAsia="zh-CN"/>
        </w:rPr>
        <w:t xml:space="preserve">  </w:t>
      </w:r>
    </w:p>
    <w:p>
      <w:pPr>
        <w:pStyle w:val="4"/>
        <w:pageBreakBefore w:val="0"/>
        <w:wordWrap/>
        <w:bidi w:val="0"/>
        <w:adjustRightInd w:val="0"/>
        <w:spacing w:line="360" w:lineRule="auto"/>
        <w:ind w:hanging="36"/>
        <w:jc w:val="left"/>
        <w:outlineLvl w:val="9"/>
        <w:rPr>
          <w:rFonts w:hint="default" w:asciiTheme="majorEastAsia" w:hAnsiTheme="majorEastAsia" w:eastAsiaTheme="majorEastAsia" w:cstheme="majorEastAsia"/>
          <w:color w:val="FF0000"/>
          <w:spacing w:val="15"/>
          <w:sz w:val="28"/>
          <w:szCs w:val="28"/>
          <w:highlight w:val="none"/>
          <w:lang w:eastAsia="zh-CN"/>
          <w:woUserID w:val="1"/>
        </w:rPr>
      </w:pPr>
      <w:r>
        <w:rPr>
          <w:rFonts w:hint="eastAsia" w:asciiTheme="majorEastAsia" w:hAnsiTheme="majorEastAsia" w:eastAsiaTheme="majorEastAsia" w:cstheme="majorEastAsia"/>
          <w:color w:val="FF0000"/>
          <w:spacing w:val="17"/>
          <w:sz w:val="28"/>
          <w:szCs w:val="28"/>
          <w:highlight w:val="none"/>
          <w:lang w:eastAsia="zh-CN"/>
          <w:woUserID w:val="1"/>
        </w:rPr>
        <w:t>参选人法定代表人或授权代表（</w:t>
      </w:r>
      <w:r>
        <w:rPr>
          <w:rFonts w:hint="default" w:asciiTheme="majorEastAsia" w:hAnsiTheme="majorEastAsia" w:eastAsiaTheme="majorEastAsia" w:cstheme="majorEastAsia"/>
          <w:color w:val="FF0000"/>
          <w:spacing w:val="17"/>
          <w:sz w:val="28"/>
          <w:szCs w:val="28"/>
          <w:highlight w:val="none"/>
          <w:lang w:eastAsia="zh-CN"/>
          <w:woUserID w:val="1"/>
        </w:rPr>
        <w:t>签名</w:t>
      </w:r>
      <w:r>
        <w:rPr>
          <w:rFonts w:hint="eastAsia" w:asciiTheme="majorEastAsia" w:hAnsiTheme="majorEastAsia" w:eastAsiaTheme="majorEastAsia" w:cstheme="majorEastAsia"/>
          <w:color w:val="FF0000"/>
          <w:spacing w:val="7"/>
          <w:sz w:val="28"/>
          <w:szCs w:val="28"/>
          <w:highlight w:val="none"/>
          <w:lang w:val="en-US" w:eastAsia="zh-CN"/>
          <w:woUserID w:val="1"/>
        </w:rPr>
        <w:t>或签章</w:t>
      </w:r>
      <w:r>
        <w:rPr>
          <w:rFonts w:hint="eastAsia" w:asciiTheme="majorEastAsia" w:hAnsiTheme="majorEastAsia" w:eastAsiaTheme="majorEastAsia" w:cstheme="majorEastAsia"/>
          <w:color w:val="FF0000"/>
          <w:spacing w:val="-9"/>
          <w:sz w:val="28"/>
          <w:szCs w:val="28"/>
          <w:highlight w:val="none"/>
          <w:lang w:eastAsia="zh-CN"/>
          <w:woUserID w:val="1"/>
        </w:rPr>
        <w:t>）：</w:t>
      </w:r>
      <w:r>
        <w:rPr>
          <w:rFonts w:hint="eastAsia" w:asciiTheme="majorEastAsia" w:hAnsiTheme="majorEastAsia" w:eastAsiaTheme="majorEastAsia" w:cstheme="majorEastAsia"/>
          <w:color w:val="FF0000"/>
          <w:spacing w:val="-84"/>
          <w:sz w:val="28"/>
          <w:szCs w:val="28"/>
          <w:highlight w:val="none"/>
          <w:lang w:eastAsia="zh-CN"/>
          <w:woUserID w:val="1"/>
        </w:rPr>
        <w:t xml:space="preserve"> </w:t>
      </w:r>
      <w:r>
        <w:rPr>
          <w:rFonts w:hint="eastAsia" w:asciiTheme="majorEastAsia" w:hAnsiTheme="majorEastAsia" w:eastAsiaTheme="majorEastAsia" w:cstheme="majorEastAsia"/>
          <w:color w:val="FF0000"/>
          <w:spacing w:val="1"/>
          <w:sz w:val="28"/>
          <w:szCs w:val="28"/>
          <w:highlight w:val="none"/>
          <w:u w:val="single"/>
          <w:lang w:eastAsia="zh-CN"/>
          <w:woUserID w:val="1"/>
        </w:rPr>
        <w:t xml:space="preserve">   </w:t>
      </w:r>
      <w:r>
        <w:rPr>
          <w:rFonts w:hint="default" w:asciiTheme="majorEastAsia" w:hAnsiTheme="majorEastAsia" w:eastAsiaTheme="majorEastAsia" w:cstheme="majorEastAsia"/>
          <w:color w:val="FF0000"/>
          <w:spacing w:val="1"/>
          <w:sz w:val="28"/>
          <w:szCs w:val="28"/>
          <w:highlight w:val="none"/>
          <w:u w:val="single"/>
          <w:lang w:eastAsia="zh-CN"/>
          <w:woUserID w:val="1"/>
        </w:rPr>
        <w:t xml:space="preserve">    </w:t>
      </w:r>
      <w:r>
        <w:rPr>
          <w:rFonts w:hint="eastAsia" w:asciiTheme="majorEastAsia" w:hAnsiTheme="majorEastAsia" w:eastAsiaTheme="majorEastAsia" w:cstheme="majorEastAsia"/>
          <w:color w:val="FF0000"/>
          <w:spacing w:val="1"/>
          <w:sz w:val="28"/>
          <w:szCs w:val="28"/>
          <w:highlight w:val="none"/>
          <w:u w:val="single"/>
          <w:lang w:eastAsia="zh-CN"/>
          <w:woUserID w:val="1"/>
        </w:rPr>
        <w:t xml:space="preserve">       </w:t>
      </w:r>
      <w:r>
        <w:rPr>
          <w:rFonts w:hint="default" w:asciiTheme="majorEastAsia" w:hAnsiTheme="majorEastAsia" w:eastAsiaTheme="majorEastAsia" w:cstheme="majorEastAsia"/>
          <w:color w:val="FF0000"/>
          <w:spacing w:val="1"/>
          <w:sz w:val="28"/>
          <w:szCs w:val="28"/>
          <w:highlight w:val="none"/>
          <w:u w:val="single"/>
          <w:lang w:eastAsia="zh-CN"/>
          <w:woUserID w:val="1"/>
        </w:rPr>
        <w:t xml:space="preserve">   </w:t>
      </w:r>
      <w:r>
        <w:rPr>
          <w:rFonts w:hint="eastAsia" w:asciiTheme="majorEastAsia" w:hAnsiTheme="majorEastAsia" w:eastAsiaTheme="majorEastAsia" w:cstheme="majorEastAsia"/>
          <w:color w:val="FF0000"/>
          <w:spacing w:val="1"/>
          <w:sz w:val="28"/>
          <w:szCs w:val="28"/>
          <w:highlight w:val="none"/>
          <w:u w:val="single"/>
          <w:lang w:eastAsia="zh-CN"/>
          <w:woUserID w:val="1"/>
        </w:rPr>
        <w:t xml:space="preserve"> </w:t>
      </w:r>
      <w:r>
        <w:rPr>
          <w:rFonts w:hint="default" w:asciiTheme="majorEastAsia" w:hAnsiTheme="majorEastAsia" w:eastAsiaTheme="majorEastAsia" w:cstheme="majorEastAsia"/>
          <w:color w:val="FF0000"/>
          <w:spacing w:val="1"/>
          <w:sz w:val="28"/>
          <w:szCs w:val="28"/>
          <w:highlight w:val="none"/>
          <w:u w:val="single"/>
          <w:lang w:eastAsia="zh-CN"/>
          <w:woUserID w:val="1"/>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FF0000"/>
          <w:sz w:val="28"/>
          <w:szCs w:val="28"/>
          <w:highlight w:val="none"/>
          <w:lang w:eastAsia="zh-CN"/>
        </w:rPr>
      </w:pPr>
      <w:r>
        <w:rPr>
          <w:rFonts w:hint="eastAsia" w:asciiTheme="majorEastAsia" w:hAnsiTheme="majorEastAsia" w:eastAsiaTheme="majorEastAsia" w:cstheme="majorEastAsia"/>
          <w:color w:val="FF0000"/>
          <w:spacing w:val="15"/>
          <w:sz w:val="28"/>
          <w:szCs w:val="28"/>
          <w:highlight w:val="none"/>
          <w:lang w:eastAsia="zh-CN"/>
        </w:rPr>
        <w:t>参选人</w:t>
      </w:r>
      <w:r>
        <w:rPr>
          <w:rFonts w:hint="eastAsia" w:asciiTheme="majorEastAsia" w:hAnsiTheme="majorEastAsia" w:eastAsiaTheme="majorEastAsia" w:cstheme="majorEastAsia"/>
          <w:color w:val="FF0000"/>
          <w:spacing w:val="17"/>
          <w:sz w:val="28"/>
          <w:szCs w:val="28"/>
          <w:highlight w:val="none"/>
          <w:lang w:eastAsia="zh-CN"/>
          <w:woUserID w:val="1"/>
        </w:rPr>
        <w:t>法定代表人</w:t>
      </w:r>
      <w:r>
        <w:rPr>
          <w:rFonts w:hint="default" w:asciiTheme="majorEastAsia" w:hAnsiTheme="majorEastAsia" w:eastAsiaTheme="majorEastAsia" w:cstheme="majorEastAsia"/>
          <w:color w:val="FF0000"/>
          <w:spacing w:val="15"/>
          <w:sz w:val="28"/>
          <w:szCs w:val="28"/>
          <w:highlight w:val="none"/>
          <w:lang w:eastAsia="zh-CN"/>
          <w:woUserID w:val="1"/>
        </w:rPr>
        <w:t>或</w:t>
      </w:r>
      <w:r>
        <w:rPr>
          <w:rFonts w:hint="eastAsia" w:asciiTheme="majorEastAsia" w:hAnsiTheme="majorEastAsia" w:eastAsiaTheme="majorEastAsia" w:cstheme="majorEastAsia"/>
          <w:color w:val="FF0000"/>
          <w:spacing w:val="15"/>
          <w:sz w:val="28"/>
          <w:szCs w:val="28"/>
          <w:highlight w:val="none"/>
          <w:lang w:eastAsia="zh-CN"/>
        </w:rPr>
        <w:t>授权代表移动电话：</w:t>
      </w:r>
      <w:r>
        <w:rPr>
          <w:rFonts w:hint="eastAsia" w:asciiTheme="majorEastAsia" w:hAnsiTheme="majorEastAsia" w:eastAsiaTheme="majorEastAsia" w:cstheme="majorEastAsia"/>
          <w:color w:val="FF0000"/>
          <w:spacing w:val="-66"/>
          <w:sz w:val="28"/>
          <w:szCs w:val="28"/>
          <w:highlight w:val="none"/>
          <w:lang w:eastAsia="zh-CN"/>
        </w:rPr>
        <w:t xml:space="preserve"> </w:t>
      </w:r>
      <w:r>
        <w:rPr>
          <w:rFonts w:hint="eastAsia" w:asciiTheme="majorEastAsia" w:hAnsiTheme="majorEastAsia" w:eastAsiaTheme="majorEastAsia" w:cstheme="majorEastAsia"/>
          <w:color w:val="FF0000"/>
          <w:sz w:val="28"/>
          <w:szCs w:val="28"/>
          <w:highlight w:val="none"/>
          <w:u w:val="single"/>
          <w:lang w:eastAsia="zh-CN"/>
        </w:rPr>
        <w:t xml:space="preserve">                         </w:t>
      </w:r>
      <w:r>
        <w:rPr>
          <w:rFonts w:hint="eastAsia" w:asciiTheme="majorEastAsia" w:hAnsiTheme="majorEastAsia" w:eastAsiaTheme="majorEastAsia" w:cstheme="majorEastAsia"/>
          <w:color w:val="FF0000"/>
          <w:sz w:val="28"/>
          <w:szCs w:val="28"/>
          <w:highlight w:val="none"/>
          <w:u w:val="single"/>
          <w:lang w:val="en-US" w:eastAsia="zh-CN"/>
        </w:rPr>
        <w:t xml:space="preserve"> </w:t>
      </w:r>
      <w:r>
        <w:rPr>
          <w:rFonts w:hint="eastAsia" w:asciiTheme="majorEastAsia" w:hAnsiTheme="majorEastAsia" w:eastAsiaTheme="majorEastAsia" w:cstheme="majorEastAsia"/>
          <w:color w:val="FF0000"/>
          <w:spacing w:val="2"/>
          <w:sz w:val="28"/>
          <w:szCs w:val="28"/>
          <w:highlight w:val="none"/>
          <w:lang w:eastAsia="zh-CN"/>
        </w:rPr>
        <w:t xml:space="preserve">  </w:t>
      </w:r>
    </w:p>
    <w:p>
      <w:pPr>
        <w:pStyle w:val="4"/>
        <w:pageBreakBefore w:val="0"/>
        <w:wordWrap/>
        <w:bidi w:val="0"/>
        <w:adjustRightInd w:val="0"/>
        <w:spacing w:line="360" w:lineRule="auto"/>
        <w:ind w:hanging="36"/>
        <w:jc w:val="left"/>
        <w:outlineLvl w:val="9"/>
        <w:rPr>
          <w:rFonts w:hint="eastAsia" w:asciiTheme="majorEastAsia" w:hAnsiTheme="majorEastAsia" w:eastAsiaTheme="majorEastAsia" w:cstheme="majorEastAsia"/>
          <w:color w:val="FF0000"/>
          <w:spacing w:val="2"/>
          <w:sz w:val="28"/>
          <w:szCs w:val="28"/>
          <w:highlight w:val="none"/>
          <w:lang w:eastAsia="zh-CN"/>
        </w:rPr>
      </w:pPr>
    </w:p>
    <w:p>
      <w:pPr>
        <w:pStyle w:val="4"/>
        <w:pageBreakBefore w:val="0"/>
        <w:wordWrap/>
        <w:bidi w:val="0"/>
        <w:adjustRightInd w:val="0"/>
        <w:spacing w:line="360" w:lineRule="auto"/>
        <w:ind w:hanging="36"/>
        <w:jc w:val="left"/>
        <w:outlineLvl w:val="9"/>
        <w:rPr>
          <w:rFonts w:hint="default" w:asciiTheme="majorEastAsia" w:hAnsiTheme="majorEastAsia" w:eastAsiaTheme="majorEastAsia" w:cstheme="majorEastAsia"/>
          <w:color w:val="FF0000"/>
          <w:spacing w:val="2"/>
          <w:sz w:val="28"/>
          <w:szCs w:val="28"/>
          <w:highlight w:val="none"/>
          <w:lang w:eastAsia="zh-CN"/>
          <w:woUserID w:val="1"/>
        </w:rPr>
      </w:pPr>
      <w:r>
        <w:rPr>
          <w:rFonts w:hint="default" w:asciiTheme="majorEastAsia" w:hAnsiTheme="majorEastAsia" w:eastAsiaTheme="majorEastAsia" w:cstheme="majorEastAsia"/>
          <w:color w:val="FF0000"/>
          <w:spacing w:val="2"/>
          <w:sz w:val="28"/>
          <w:szCs w:val="28"/>
          <w:highlight w:val="none"/>
          <w:lang w:eastAsia="zh-CN"/>
          <w:woUserID w:val="1"/>
        </w:rPr>
        <w:t xml:space="preserve">                   参选人全称（盖章）：</w:t>
      </w:r>
    </w:p>
    <w:p>
      <w:pPr>
        <w:pStyle w:val="4"/>
        <w:pageBreakBefore w:val="0"/>
        <w:wordWrap/>
        <w:bidi w:val="0"/>
        <w:adjustRightInd w:val="0"/>
        <w:spacing w:line="360" w:lineRule="auto"/>
        <w:ind w:left="420" w:leftChars="200" w:firstLine="56" w:firstLineChars="20"/>
        <w:jc w:val="left"/>
        <w:outlineLvl w:val="9"/>
        <w:rPr>
          <w:rFonts w:hint="default" w:asciiTheme="majorEastAsia" w:hAnsiTheme="majorEastAsia" w:eastAsiaTheme="majorEastAsia" w:cstheme="majorEastAsia"/>
          <w:color w:val="auto"/>
          <w:sz w:val="28"/>
          <w:szCs w:val="28"/>
          <w:highlight w:val="none"/>
          <w:lang w:eastAsia="zh-CN"/>
          <w:woUserID w:val="1"/>
        </w:rPr>
      </w:pPr>
      <w:r>
        <w:rPr>
          <w:rFonts w:hint="default" w:asciiTheme="majorEastAsia" w:hAnsiTheme="majorEastAsia" w:eastAsiaTheme="majorEastAsia" w:cstheme="majorEastAsia"/>
          <w:color w:val="FF0000"/>
          <w:spacing w:val="2"/>
          <w:sz w:val="28"/>
          <w:szCs w:val="28"/>
          <w:highlight w:val="none"/>
          <w:lang w:eastAsia="zh-CN"/>
          <w:woUserID w:val="1"/>
        </w:rPr>
        <w:t xml:space="preserve">                             </w:t>
      </w:r>
      <w:r>
        <w:rPr>
          <w:rFonts w:hint="eastAsia" w:asciiTheme="majorEastAsia" w:hAnsiTheme="majorEastAsia" w:eastAsiaTheme="majorEastAsia" w:cstheme="majorEastAsia"/>
          <w:color w:val="FF0000"/>
          <w:spacing w:val="2"/>
          <w:sz w:val="28"/>
          <w:szCs w:val="28"/>
          <w:highlight w:val="none"/>
          <w:lang w:eastAsia="zh-CN"/>
        </w:rPr>
        <w:t>日期：</w:t>
      </w:r>
      <w:r>
        <w:rPr>
          <w:rFonts w:hint="default" w:asciiTheme="majorEastAsia" w:hAnsiTheme="majorEastAsia" w:eastAsiaTheme="majorEastAsia" w:cstheme="majorEastAsia"/>
          <w:color w:val="FF0000"/>
          <w:spacing w:val="2"/>
          <w:sz w:val="28"/>
          <w:szCs w:val="28"/>
          <w:highlight w:val="none"/>
          <w:lang w:eastAsia="zh-CN"/>
          <w:woUserID w:val="1"/>
        </w:rPr>
        <w:t xml:space="preserve">     年   月    日</w:t>
      </w:r>
    </w:p>
    <w:p>
      <w:pPr>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eastAsia="zh-CN"/>
          <w:woUserID w:val="1"/>
        </w:rPr>
        <w:sectPr>
          <w:headerReference r:id="rId15" w:type="default"/>
          <w:footerReference r:id="rId16" w:type="default"/>
          <w:pgSz w:w="11911" w:h="16843"/>
          <w:pgMar w:top="1202" w:right="873" w:bottom="1088" w:left="1088" w:header="0" w:footer="924" w:gutter="0"/>
          <w:pgNumType w:fmt="decimal"/>
          <w:cols w:space="0" w:num="1"/>
        </w:sectPr>
      </w:pPr>
      <w:r>
        <w:rPr>
          <w:rFonts w:asciiTheme="majorEastAsia" w:hAnsiTheme="majorEastAsia" w:eastAsiaTheme="majorEastAsia" w:cstheme="majorEastAsia"/>
          <w:color w:val="auto"/>
          <w:sz w:val="28"/>
          <w:szCs w:val="28"/>
          <w:highlight w:val="none"/>
          <w:lang w:eastAsia="zh-CN"/>
          <w:woUserID w:val="1"/>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02" w:name="bookmark94"/>
      <w:bookmarkEnd w:id="102"/>
      <w:bookmarkStart w:id="103" w:name="bookmark93"/>
      <w:bookmarkEnd w:id="103"/>
      <w:bookmarkStart w:id="104" w:name="_Toc16711"/>
      <w:r>
        <w:rPr>
          <w:rFonts w:hint="eastAsia" w:asciiTheme="majorEastAsia" w:hAnsiTheme="majorEastAsia" w:eastAsiaTheme="majorEastAsia" w:cstheme="majorEastAsia"/>
          <w:b/>
          <w:bCs/>
          <w:color w:val="auto"/>
          <w:spacing w:val="-6"/>
          <w:sz w:val="28"/>
          <w:szCs w:val="28"/>
          <w:highlight w:val="none"/>
          <w:lang w:eastAsia="zh-CN"/>
        </w:rPr>
        <w:t>七、报价表格式</w:t>
      </w:r>
      <w:bookmarkEnd w:id="104"/>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7"/>
          <w:sz w:val="28"/>
          <w:szCs w:val="28"/>
          <w:highlight w:val="none"/>
        </w:rPr>
        <w:t>报价表</w:t>
      </w:r>
    </w:p>
    <w:tbl>
      <w:tblPr>
        <w:tblStyle w:val="13"/>
        <w:tblW w:w="99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4"/>
        <w:gridCol w:w="6544"/>
        <w:gridCol w:w="13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2054"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8"/>
                <w:sz w:val="28"/>
                <w:szCs w:val="28"/>
                <w:highlight w:val="none"/>
              </w:rPr>
              <w:t>项目名称</w:t>
            </w:r>
          </w:p>
        </w:tc>
        <w:tc>
          <w:tcPr>
            <w:tcW w:w="6544"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10"/>
                <w:sz w:val="28"/>
                <w:szCs w:val="28"/>
                <w:highlight w:val="none"/>
              </w:rPr>
              <w:t>报价要求</w:t>
            </w:r>
          </w:p>
        </w:tc>
        <w:tc>
          <w:tcPr>
            <w:tcW w:w="1350" w:type="dxa"/>
            <w:vAlign w:val="center"/>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6"/>
                <w:sz w:val="28"/>
                <w:szCs w:val="28"/>
                <w:highlight w:val="none"/>
              </w:rPr>
              <w:t>响应情况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3" w:hRule="atLeast"/>
        </w:trPr>
        <w:tc>
          <w:tcPr>
            <w:tcW w:w="205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海南热带海洋学院202</w:t>
            </w:r>
            <w:r>
              <w:rPr>
                <w:rFonts w:hint="eastAsia" w:asciiTheme="majorEastAsia" w:hAnsiTheme="majorEastAsia" w:eastAsiaTheme="majorEastAsia" w:cstheme="majorEastAsia"/>
                <w:color w:val="auto"/>
                <w:spacing w:val="6"/>
                <w:sz w:val="28"/>
                <w:szCs w:val="28"/>
                <w:highlight w:val="none"/>
                <w:lang w:val="en-US" w:eastAsia="zh-CN"/>
              </w:rPr>
              <w:t>6</w:t>
            </w:r>
            <w:r>
              <w:rPr>
                <w:rFonts w:hint="eastAsia" w:asciiTheme="majorEastAsia" w:hAnsiTheme="majorEastAsia" w:eastAsiaTheme="majorEastAsia" w:cstheme="majorEastAsia"/>
                <w:color w:val="auto"/>
                <w:spacing w:val="6"/>
                <w:sz w:val="28"/>
                <w:szCs w:val="28"/>
                <w:highlight w:val="none"/>
                <w:lang w:eastAsia="zh-CN"/>
              </w:rPr>
              <w:t>-203</w:t>
            </w:r>
            <w:r>
              <w:rPr>
                <w:rFonts w:hint="default" w:asciiTheme="majorEastAsia" w:hAnsiTheme="majorEastAsia" w:eastAsiaTheme="majorEastAsia" w:cstheme="majorEastAsia"/>
                <w:color w:val="auto"/>
                <w:spacing w:val="6"/>
                <w:sz w:val="28"/>
                <w:szCs w:val="28"/>
                <w:highlight w:val="none"/>
                <w:lang w:eastAsia="zh-CN"/>
                <w:woUserID w:val="2"/>
              </w:rPr>
              <w:t>1</w:t>
            </w:r>
            <w:r>
              <w:rPr>
                <w:rFonts w:hint="eastAsia" w:asciiTheme="majorEastAsia" w:hAnsiTheme="majorEastAsia" w:eastAsiaTheme="majorEastAsia" w:cstheme="majorEastAsia"/>
                <w:color w:val="auto"/>
                <w:spacing w:val="6"/>
                <w:sz w:val="28"/>
                <w:szCs w:val="28"/>
                <w:highlight w:val="none"/>
                <w:lang w:eastAsia="zh-CN"/>
              </w:rPr>
              <w:t>年采购</w:t>
            </w:r>
            <w:r>
              <w:rPr>
                <w:rFonts w:hint="eastAsia" w:asciiTheme="majorEastAsia" w:hAnsiTheme="majorEastAsia" w:eastAsiaTheme="majorEastAsia" w:cstheme="majorEastAsia"/>
                <w:color w:val="auto"/>
                <w:spacing w:val="13"/>
                <w:sz w:val="28"/>
                <w:szCs w:val="28"/>
                <w:highlight w:val="none"/>
                <w:lang w:eastAsia="zh-CN"/>
              </w:rPr>
              <w:t>项目需求调查</w:t>
            </w:r>
            <w:r>
              <w:rPr>
                <w:rFonts w:hint="eastAsia" w:asciiTheme="majorEastAsia" w:hAnsiTheme="majorEastAsia" w:eastAsiaTheme="majorEastAsia" w:cstheme="majorEastAsia"/>
                <w:color w:val="auto"/>
                <w:spacing w:val="14"/>
                <w:sz w:val="28"/>
                <w:szCs w:val="28"/>
                <w:highlight w:val="none"/>
                <w:lang w:eastAsia="zh-CN"/>
              </w:rPr>
              <w:t>机构公开遴选</w:t>
            </w:r>
            <w:r>
              <w:rPr>
                <w:rFonts w:hint="eastAsia" w:asciiTheme="majorEastAsia" w:hAnsiTheme="majorEastAsia" w:eastAsiaTheme="majorEastAsia" w:cstheme="majorEastAsia"/>
                <w:color w:val="auto"/>
                <w:spacing w:val="2"/>
                <w:sz w:val="28"/>
                <w:szCs w:val="28"/>
                <w:highlight w:val="none"/>
                <w:lang w:eastAsia="zh-CN"/>
              </w:rPr>
              <w:t>项目</w:t>
            </w:r>
          </w:p>
        </w:tc>
        <w:tc>
          <w:tcPr>
            <w:tcW w:w="6544" w:type="dxa"/>
          </w:tcPr>
          <w:p>
            <w:pPr>
              <w:pStyle w:val="14"/>
              <w:pageBreakBefore w:val="0"/>
              <w:wordWrap/>
              <w:bidi w:val="0"/>
              <w:adjustRightInd w:val="0"/>
              <w:spacing w:line="360" w:lineRule="auto"/>
              <w:ind w:firstLine="52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参照国家发展计划委员会颁布的《招标代理服务</w:t>
            </w:r>
            <w:r>
              <w:rPr>
                <w:rFonts w:hint="eastAsia" w:asciiTheme="majorEastAsia" w:hAnsiTheme="majorEastAsia" w:eastAsiaTheme="majorEastAsia" w:cstheme="majorEastAsia"/>
                <w:color w:val="auto"/>
                <w:spacing w:val="11"/>
                <w:sz w:val="28"/>
                <w:szCs w:val="28"/>
                <w:highlight w:val="none"/>
                <w:lang w:eastAsia="zh-CN"/>
              </w:rPr>
              <w:t>收费管理暂行办法》（计价格[2002]1980号）、《关</w:t>
            </w:r>
            <w:r>
              <w:rPr>
                <w:rFonts w:hint="eastAsia" w:asciiTheme="majorEastAsia" w:hAnsiTheme="majorEastAsia" w:eastAsiaTheme="majorEastAsia" w:cstheme="majorEastAsia"/>
                <w:color w:val="auto"/>
                <w:spacing w:val="14"/>
                <w:sz w:val="28"/>
                <w:szCs w:val="28"/>
                <w:highlight w:val="none"/>
                <w:lang w:eastAsia="zh-CN"/>
              </w:rPr>
              <w:t>于招标代理服务收费有关问题的通知》（发改办价格［2003］857号）及国家发展改革委颁</w:t>
            </w:r>
            <w:r>
              <w:rPr>
                <w:rFonts w:hint="eastAsia" w:asciiTheme="majorEastAsia" w:hAnsiTheme="majorEastAsia" w:eastAsiaTheme="majorEastAsia" w:cstheme="majorEastAsia"/>
                <w:color w:val="auto"/>
                <w:spacing w:val="13"/>
                <w:sz w:val="28"/>
                <w:szCs w:val="28"/>
                <w:highlight w:val="none"/>
                <w:lang w:eastAsia="zh-CN"/>
              </w:rPr>
              <w:t>布的《国家发</w:t>
            </w:r>
            <w:r>
              <w:rPr>
                <w:rFonts w:hint="eastAsia" w:asciiTheme="majorEastAsia" w:hAnsiTheme="majorEastAsia" w:eastAsiaTheme="majorEastAsia" w:cstheme="majorEastAsia"/>
                <w:color w:val="auto"/>
                <w:spacing w:val="18"/>
                <w:sz w:val="28"/>
                <w:szCs w:val="28"/>
                <w:highlight w:val="none"/>
                <w:lang w:eastAsia="zh-CN"/>
              </w:rPr>
              <w:t>展改革委关于降低部分建设项目收费标准规</w:t>
            </w:r>
            <w:r>
              <w:rPr>
                <w:rFonts w:hint="eastAsia" w:asciiTheme="majorEastAsia" w:hAnsiTheme="majorEastAsia" w:eastAsiaTheme="majorEastAsia" w:cstheme="majorEastAsia"/>
                <w:color w:val="auto"/>
                <w:spacing w:val="17"/>
                <w:sz w:val="28"/>
                <w:szCs w:val="28"/>
                <w:highlight w:val="none"/>
                <w:lang w:eastAsia="zh-CN"/>
              </w:rPr>
              <w:t>范收费</w:t>
            </w:r>
            <w:r>
              <w:rPr>
                <w:rFonts w:hint="eastAsia" w:asciiTheme="majorEastAsia" w:hAnsiTheme="majorEastAsia" w:eastAsiaTheme="majorEastAsia" w:cstheme="majorEastAsia"/>
                <w:color w:val="auto"/>
                <w:spacing w:val="9"/>
                <w:sz w:val="28"/>
                <w:szCs w:val="28"/>
                <w:highlight w:val="none"/>
                <w:lang w:eastAsia="zh-CN"/>
              </w:rPr>
              <w:t>行为等有关问题的通知》（发改价格［201</w:t>
            </w:r>
            <w:r>
              <w:rPr>
                <w:rFonts w:hint="eastAsia" w:asciiTheme="majorEastAsia" w:hAnsiTheme="majorEastAsia" w:eastAsiaTheme="majorEastAsia" w:cstheme="majorEastAsia"/>
                <w:color w:val="auto"/>
                <w:spacing w:val="8"/>
                <w:sz w:val="28"/>
                <w:szCs w:val="28"/>
                <w:highlight w:val="none"/>
                <w:lang w:eastAsia="zh-CN"/>
              </w:rPr>
              <w:t>1］534号）</w:t>
            </w:r>
            <w:r>
              <w:rPr>
                <w:rFonts w:hint="eastAsia" w:asciiTheme="majorEastAsia" w:hAnsiTheme="majorEastAsia" w:eastAsiaTheme="majorEastAsia" w:cstheme="majorEastAsia"/>
                <w:color w:val="auto"/>
                <w:spacing w:val="14"/>
                <w:sz w:val="28"/>
                <w:szCs w:val="28"/>
                <w:highlight w:val="none"/>
                <w:lang w:eastAsia="zh-CN"/>
              </w:rPr>
              <w:t>规定,以中标（成交）金额为基数向具体项目的中标人（成交供应商）收取。调查服务费按差额定率累进法（参照下表《招标代理服务收费标准》）计算后</w:t>
            </w:r>
            <w:r>
              <w:rPr>
                <w:rFonts w:hint="eastAsia" w:asciiTheme="majorEastAsia" w:hAnsiTheme="majorEastAsia" w:eastAsiaTheme="majorEastAsia" w:cstheme="majorEastAsia"/>
                <w:color w:val="auto"/>
                <w:spacing w:val="14"/>
                <w:sz w:val="28"/>
                <w:szCs w:val="28"/>
                <w:highlight w:val="none"/>
                <w:lang w:val="en-US" w:eastAsia="zh-CN"/>
              </w:rPr>
              <w:t>的4</w:t>
            </w:r>
            <w:r>
              <w:rPr>
                <w:rFonts w:hint="eastAsia" w:asciiTheme="majorEastAsia" w:hAnsiTheme="majorEastAsia" w:eastAsiaTheme="majorEastAsia" w:cstheme="majorEastAsia"/>
                <w:color w:val="auto"/>
                <w:spacing w:val="6"/>
                <w:sz w:val="28"/>
                <w:szCs w:val="28"/>
                <w:highlight w:val="none"/>
                <w:lang w:eastAsia="zh-CN"/>
              </w:rPr>
              <w:t>0%收取。一个项目的调查服务费不足</w:t>
            </w:r>
            <w:r>
              <w:rPr>
                <w:rFonts w:hint="eastAsia" w:asciiTheme="majorEastAsia" w:hAnsiTheme="majorEastAsia" w:eastAsiaTheme="majorEastAsia" w:cstheme="majorEastAsia"/>
                <w:color w:val="auto"/>
                <w:spacing w:val="6"/>
                <w:sz w:val="28"/>
                <w:szCs w:val="28"/>
                <w:highlight w:val="none"/>
                <w:lang w:val="en-US" w:eastAsia="zh-CN"/>
              </w:rPr>
              <w:t>3</w:t>
            </w:r>
            <w:r>
              <w:rPr>
                <w:rFonts w:hint="eastAsia" w:asciiTheme="majorEastAsia" w:hAnsiTheme="majorEastAsia" w:eastAsiaTheme="majorEastAsia" w:cstheme="majorEastAsia"/>
                <w:color w:val="auto"/>
                <w:spacing w:val="6"/>
                <w:sz w:val="28"/>
                <w:szCs w:val="28"/>
                <w:highlight w:val="none"/>
                <w:lang w:eastAsia="zh-CN"/>
              </w:rPr>
              <w:t>000元的，</w:t>
            </w:r>
            <w:r>
              <w:rPr>
                <w:rFonts w:hint="eastAsia" w:asciiTheme="majorEastAsia" w:hAnsiTheme="majorEastAsia" w:eastAsiaTheme="majorEastAsia" w:cstheme="majorEastAsia"/>
                <w:color w:val="auto"/>
                <w:spacing w:val="14"/>
                <w:sz w:val="28"/>
                <w:szCs w:val="28"/>
                <w:highlight w:val="none"/>
                <w:lang w:eastAsia="zh-CN"/>
              </w:rPr>
              <w:t>按</w:t>
            </w:r>
            <w:r>
              <w:rPr>
                <w:rFonts w:hint="eastAsia" w:asciiTheme="majorEastAsia" w:hAnsiTheme="majorEastAsia" w:eastAsiaTheme="majorEastAsia" w:cstheme="majorEastAsia"/>
                <w:color w:val="auto"/>
                <w:spacing w:val="14"/>
                <w:sz w:val="28"/>
                <w:szCs w:val="28"/>
                <w:highlight w:val="none"/>
                <w:lang w:val="en-US" w:eastAsia="zh-CN"/>
              </w:rPr>
              <w:t>3</w:t>
            </w:r>
            <w:r>
              <w:rPr>
                <w:rFonts w:hint="eastAsia" w:asciiTheme="majorEastAsia" w:hAnsiTheme="majorEastAsia" w:eastAsiaTheme="majorEastAsia" w:cstheme="majorEastAsia"/>
                <w:color w:val="auto"/>
                <w:spacing w:val="14"/>
                <w:sz w:val="28"/>
                <w:szCs w:val="28"/>
                <w:highlight w:val="none"/>
                <w:lang w:eastAsia="zh-CN"/>
              </w:rPr>
              <w:t>000元收取，</w:t>
            </w:r>
            <w:r>
              <w:rPr>
                <w:rFonts w:hint="eastAsia" w:asciiTheme="majorEastAsia" w:hAnsiTheme="majorEastAsia" w:eastAsiaTheme="majorEastAsia" w:cstheme="majorEastAsia"/>
                <w:color w:val="auto"/>
                <w:spacing w:val="-2"/>
                <w:sz w:val="28"/>
                <w:szCs w:val="28"/>
                <w:highlight w:val="none"/>
                <w:lang w:eastAsia="zh-CN"/>
              </w:rPr>
              <w:t>特殊项目由双方协商确定</w:t>
            </w:r>
            <w:r>
              <w:rPr>
                <w:rFonts w:hint="eastAsia" w:asciiTheme="majorEastAsia" w:hAnsiTheme="majorEastAsia" w:eastAsiaTheme="majorEastAsia" w:cstheme="majorEastAsia"/>
                <w:color w:val="auto"/>
                <w:spacing w:val="14"/>
                <w:sz w:val="28"/>
                <w:szCs w:val="28"/>
                <w:highlight w:val="none"/>
                <w:lang w:eastAsia="zh-CN"/>
              </w:rPr>
              <w:t>。资格入围项目、政府采购限额以下</w:t>
            </w:r>
            <w:r>
              <w:rPr>
                <w:rFonts w:hint="eastAsia" w:asciiTheme="majorEastAsia" w:hAnsiTheme="majorEastAsia" w:eastAsiaTheme="majorEastAsia" w:cstheme="majorEastAsia"/>
                <w:color w:val="auto"/>
                <w:spacing w:val="3"/>
                <w:sz w:val="28"/>
                <w:szCs w:val="28"/>
                <w:highlight w:val="none"/>
                <w:lang w:eastAsia="zh-CN"/>
              </w:rPr>
              <w:t>项目、合同期超过1年的延续性采购项目、1年内已</w:t>
            </w:r>
            <w:r>
              <w:rPr>
                <w:rFonts w:hint="eastAsia" w:asciiTheme="majorEastAsia" w:hAnsiTheme="majorEastAsia" w:eastAsiaTheme="majorEastAsia" w:cstheme="majorEastAsia"/>
                <w:color w:val="auto"/>
                <w:spacing w:val="18"/>
                <w:sz w:val="28"/>
                <w:szCs w:val="28"/>
                <w:highlight w:val="none"/>
                <w:lang w:eastAsia="zh-CN"/>
              </w:rPr>
              <w:t>开展过需求调查的同类项目由双方根据实际</w:t>
            </w:r>
            <w:r>
              <w:rPr>
                <w:rFonts w:hint="eastAsia" w:asciiTheme="majorEastAsia" w:hAnsiTheme="majorEastAsia" w:eastAsiaTheme="majorEastAsia" w:cstheme="majorEastAsia"/>
                <w:color w:val="auto"/>
                <w:spacing w:val="17"/>
                <w:sz w:val="28"/>
                <w:szCs w:val="28"/>
                <w:highlight w:val="none"/>
                <w:lang w:eastAsia="zh-CN"/>
              </w:rPr>
              <w:t>情况商</w:t>
            </w:r>
            <w:r>
              <w:rPr>
                <w:rFonts w:hint="eastAsia" w:asciiTheme="majorEastAsia" w:hAnsiTheme="majorEastAsia" w:eastAsiaTheme="majorEastAsia" w:cstheme="majorEastAsia"/>
                <w:color w:val="auto"/>
                <w:spacing w:val="10"/>
                <w:sz w:val="28"/>
                <w:szCs w:val="28"/>
                <w:highlight w:val="none"/>
                <w:lang w:eastAsia="zh-CN"/>
              </w:rPr>
              <w:t>定需求调查费用的收取标准。中标（成交）金</w:t>
            </w:r>
            <w:r>
              <w:rPr>
                <w:rFonts w:hint="eastAsia" w:asciiTheme="majorEastAsia" w:hAnsiTheme="majorEastAsia" w:eastAsiaTheme="majorEastAsia" w:cstheme="majorEastAsia"/>
                <w:color w:val="auto"/>
                <w:spacing w:val="9"/>
                <w:sz w:val="28"/>
                <w:szCs w:val="28"/>
                <w:highlight w:val="none"/>
                <w:lang w:eastAsia="zh-CN"/>
              </w:rPr>
              <w:t>额5000</w:t>
            </w:r>
            <w:r>
              <w:rPr>
                <w:rFonts w:hint="eastAsia" w:asciiTheme="majorEastAsia" w:hAnsiTheme="majorEastAsia" w:eastAsiaTheme="majorEastAsia" w:cstheme="majorEastAsia"/>
                <w:color w:val="auto"/>
                <w:spacing w:val="10"/>
                <w:sz w:val="28"/>
                <w:szCs w:val="28"/>
                <w:highlight w:val="none"/>
                <w:lang w:eastAsia="zh-CN"/>
              </w:rPr>
              <w:t>万元（</w:t>
            </w:r>
            <w:r>
              <w:rPr>
                <w:rFonts w:hint="eastAsia" w:asciiTheme="majorEastAsia" w:hAnsiTheme="majorEastAsia" w:eastAsiaTheme="majorEastAsia" w:cstheme="majorEastAsia"/>
                <w:color w:val="auto"/>
                <w:spacing w:val="10"/>
                <w:sz w:val="28"/>
                <w:szCs w:val="28"/>
                <w:highlight w:val="none"/>
                <w:lang w:val="en-US" w:eastAsia="zh-CN"/>
              </w:rPr>
              <w:t>含</w:t>
            </w:r>
            <w:r>
              <w:rPr>
                <w:rFonts w:hint="eastAsia" w:asciiTheme="majorEastAsia" w:hAnsiTheme="majorEastAsia" w:eastAsiaTheme="majorEastAsia" w:cstheme="majorEastAsia"/>
                <w:color w:val="auto"/>
                <w:spacing w:val="10"/>
                <w:sz w:val="28"/>
                <w:szCs w:val="28"/>
                <w:highlight w:val="none"/>
                <w:lang w:eastAsia="zh-CN"/>
              </w:rPr>
              <w:t>）至1亿元（</w:t>
            </w:r>
            <w:r>
              <w:rPr>
                <w:rFonts w:hint="eastAsia" w:asciiTheme="majorEastAsia" w:hAnsiTheme="majorEastAsia" w:eastAsiaTheme="majorEastAsia" w:cstheme="majorEastAsia"/>
                <w:color w:val="auto"/>
                <w:spacing w:val="10"/>
                <w:sz w:val="28"/>
                <w:szCs w:val="28"/>
                <w:highlight w:val="none"/>
                <w:lang w:val="en-US" w:eastAsia="zh-CN"/>
              </w:rPr>
              <w:t>不含</w:t>
            </w:r>
            <w:r>
              <w:rPr>
                <w:rFonts w:hint="eastAsia" w:asciiTheme="majorEastAsia" w:hAnsiTheme="majorEastAsia" w:eastAsiaTheme="majorEastAsia" w:cstheme="majorEastAsia"/>
                <w:color w:val="auto"/>
                <w:spacing w:val="10"/>
                <w:sz w:val="28"/>
                <w:szCs w:val="28"/>
                <w:highlight w:val="none"/>
                <w:lang w:eastAsia="zh-CN"/>
              </w:rPr>
              <w:t>）之间的项目按5000万元计算，预算金</w:t>
            </w:r>
            <w:r>
              <w:rPr>
                <w:rFonts w:hint="eastAsia" w:asciiTheme="majorEastAsia" w:hAnsiTheme="majorEastAsia" w:eastAsiaTheme="majorEastAsia" w:cstheme="majorEastAsia"/>
                <w:color w:val="auto"/>
                <w:spacing w:val="12"/>
                <w:sz w:val="28"/>
                <w:szCs w:val="28"/>
                <w:highlight w:val="none"/>
                <w:lang w:eastAsia="zh-CN"/>
              </w:rPr>
              <w:t>额1亿元</w:t>
            </w:r>
            <w:r>
              <w:rPr>
                <w:rFonts w:hint="eastAsia" w:asciiTheme="majorEastAsia" w:hAnsiTheme="majorEastAsia" w:eastAsiaTheme="majorEastAsia" w:cstheme="majorEastAsia"/>
                <w:color w:val="auto"/>
                <w:spacing w:val="12"/>
                <w:sz w:val="28"/>
                <w:szCs w:val="28"/>
                <w:highlight w:val="none"/>
                <w:lang w:val="en-US" w:eastAsia="zh-CN"/>
              </w:rPr>
              <w:t>及</w:t>
            </w:r>
            <w:r>
              <w:rPr>
                <w:rFonts w:hint="eastAsia" w:asciiTheme="majorEastAsia" w:hAnsiTheme="majorEastAsia" w:eastAsiaTheme="majorEastAsia" w:cstheme="majorEastAsia"/>
                <w:color w:val="auto"/>
                <w:spacing w:val="12"/>
                <w:sz w:val="28"/>
                <w:szCs w:val="28"/>
                <w:highlight w:val="none"/>
                <w:lang w:eastAsia="zh-CN"/>
              </w:rPr>
              <w:t>以上的项目由双方商定。因采购项目流标、</w:t>
            </w:r>
            <w:r>
              <w:rPr>
                <w:rFonts w:hint="eastAsia" w:asciiTheme="majorEastAsia" w:hAnsiTheme="majorEastAsia" w:eastAsiaTheme="majorEastAsia" w:cstheme="majorEastAsia"/>
                <w:color w:val="auto"/>
                <w:spacing w:val="3"/>
                <w:sz w:val="28"/>
                <w:szCs w:val="28"/>
                <w:highlight w:val="none"/>
                <w:lang w:eastAsia="zh-CN"/>
              </w:rPr>
              <w:t>废标或其他原因，需再补充调查的，只收取一次调查</w:t>
            </w:r>
            <w:r>
              <w:rPr>
                <w:rFonts w:hint="eastAsia" w:asciiTheme="majorEastAsia" w:hAnsiTheme="majorEastAsia" w:eastAsiaTheme="majorEastAsia" w:cstheme="majorEastAsia"/>
                <w:color w:val="auto"/>
                <w:spacing w:val="14"/>
                <w:sz w:val="28"/>
                <w:szCs w:val="28"/>
                <w:highlight w:val="none"/>
                <w:lang w:eastAsia="zh-CN"/>
              </w:rPr>
              <w:t>费用；因采购项目失败而不再采购的，不收取需求调</w:t>
            </w:r>
            <w:r>
              <w:rPr>
                <w:rFonts w:hint="eastAsia" w:asciiTheme="majorEastAsia" w:hAnsiTheme="majorEastAsia" w:eastAsiaTheme="majorEastAsia" w:cstheme="majorEastAsia"/>
                <w:color w:val="auto"/>
                <w:spacing w:val="3"/>
                <w:sz w:val="28"/>
                <w:szCs w:val="28"/>
                <w:highlight w:val="none"/>
                <w:lang w:eastAsia="zh-CN"/>
              </w:rPr>
              <w:t>查费用。</w:t>
            </w:r>
          </w:p>
        </w:tc>
        <w:tc>
          <w:tcPr>
            <w:tcW w:w="135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bl>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参选人（</w:t>
      </w:r>
      <w:r>
        <w:rPr>
          <w:rFonts w:hint="eastAsia" w:asciiTheme="majorEastAsia" w:hAnsiTheme="majorEastAsia" w:eastAsiaTheme="majorEastAsia" w:cstheme="majorEastAsia"/>
          <w:color w:val="auto"/>
          <w:spacing w:val="7"/>
          <w:sz w:val="28"/>
          <w:szCs w:val="28"/>
          <w:highlight w:val="none"/>
          <w:lang w:eastAsia="zh-CN"/>
        </w:rPr>
        <w:t>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pacing w:val="-45"/>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17" w:type="default"/>
          <w:footerReference r:id="rId18" w:type="default"/>
          <w:pgSz w:w="11911" w:h="16843"/>
          <w:pgMar w:top="1202" w:right="873" w:bottom="1088" w:left="1088" w:header="0" w:footer="924" w:gutter="0"/>
          <w:pgNumType w:fmt="decimal"/>
          <w:cols w:space="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05" w:name="bookmark96"/>
      <w:bookmarkEnd w:id="105"/>
      <w:bookmarkStart w:id="106" w:name="bookmark95"/>
      <w:bookmarkEnd w:id="106"/>
      <w:bookmarkStart w:id="107" w:name="_Toc14333"/>
      <w:r>
        <w:rPr>
          <w:rFonts w:hint="eastAsia" w:asciiTheme="majorEastAsia" w:hAnsiTheme="majorEastAsia" w:eastAsiaTheme="majorEastAsia" w:cstheme="majorEastAsia"/>
          <w:b/>
          <w:bCs/>
          <w:color w:val="auto"/>
          <w:spacing w:val="-6"/>
          <w:sz w:val="28"/>
          <w:szCs w:val="28"/>
          <w:highlight w:val="none"/>
          <w:lang w:eastAsia="zh-CN"/>
        </w:rPr>
        <w:t>八、法定代表人身份证明格式</w:t>
      </w:r>
      <w:bookmarkEnd w:id="107"/>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法定代表人身份证明</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pacing w:val="1"/>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参选人名称：</w:t>
      </w:r>
      <w:r>
        <w:rPr>
          <w:rFonts w:hint="eastAsia" w:asciiTheme="majorEastAsia" w:hAnsiTheme="majorEastAsia" w:eastAsiaTheme="majorEastAsia" w:cstheme="majorEastAsia"/>
          <w:color w:val="auto"/>
          <w:spacing w:val="-17"/>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1"/>
          <w:sz w:val="28"/>
          <w:szCs w:val="28"/>
          <w:highlight w:val="non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pacing w:val="16"/>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单位性质：</w:t>
      </w:r>
      <w:r>
        <w:rPr>
          <w:rFonts w:hint="eastAsia" w:asciiTheme="majorEastAsia" w:hAnsiTheme="majorEastAsia" w:eastAsiaTheme="majorEastAsia" w:cstheme="majorEastAsia"/>
          <w:color w:val="auto"/>
          <w:spacing w:val="-36"/>
          <w:sz w:val="28"/>
          <w:szCs w:val="28"/>
          <w:highlight w:val="none"/>
          <w:lang w:eastAsia="zh-CN"/>
        </w:rPr>
        <w:t xml:space="preserve"> </w:t>
      </w:r>
      <w:r>
        <w:rPr>
          <w:rFonts w:hint="eastAsia" w:asciiTheme="majorEastAsia" w:hAnsiTheme="majorEastAsia" w:eastAsiaTheme="majorEastAsia" w:cstheme="majorEastAsia"/>
          <w:color w:val="auto"/>
          <w:spacing w:val="2"/>
          <w:sz w:val="28"/>
          <w:szCs w:val="28"/>
          <w:highlight w:val="none"/>
          <w:u w:val="single"/>
          <w:lang w:eastAsia="zh-CN"/>
        </w:rPr>
        <w:t xml:space="preserve">                                    </w:t>
      </w:r>
      <w:r>
        <w:rPr>
          <w:rFonts w:hint="eastAsia" w:asciiTheme="majorEastAsia" w:hAnsiTheme="majorEastAsia" w:eastAsiaTheme="majorEastAsia" w:cstheme="majorEastAsia"/>
          <w:color w:val="auto"/>
          <w:spacing w:val="16"/>
          <w:sz w:val="28"/>
          <w:szCs w:val="28"/>
          <w:highlight w:val="non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地址：</w:t>
      </w:r>
      <w:r>
        <w:rPr>
          <w:rFonts w:hint="eastAsia" w:asciiTheme="majorEastAsia" w:hAnsiTheme="majorEastAsia" w:eastAsiaTheme="majorEastAsia" w:cstheme="majorEastAsia"/>
          <w:color w:val="auto"/>
          <w:spacing w:val="-75"/>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成立时间：</w:t>
      </w:r>
      <w:r>
        <w:rPr>
          <w:rFonts w:hint="eastAsia" w:asciiTheme="majorEastAsia" w:hAnsiTheme="majorEastAsia" w:eastAsiaTheme="majorEastAsia" w:cstheme="majorEastAsia"/>
          <w:color w:val="auto"/>
          <w:spacing w:val="-30"/>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10"/>
          <w:sz w:val="28"/>
          <w:szCs w:val="28"/>
          <w:highlight w:val="none"/>
          <w:lang w:eastAsia="zh-CN"/>
        </w:rPr>
        <w:t xml:space="preserve"> </w:t>
      </w:r>
      <w:r>
        <w:rPr>
          <w:rFonts w:hint="eastAsia" w:asciiTheme="majorEastAsia" w:hAnsiTheme="majorEastAsia" w:eastAsiaTheme="majorEastAsia" w:cstheme="majorEastAsia"/>
          <w:color w:val="auto"/>
          <w:spacing w:val="-5"/>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5"/>
          <w:sz w:val="28"/>
          <w:szCs w:val="28"/>
          <w:highlight w:val="none"/>
          <w:lang w:eastAsia="zh-CN"/>
        </w:rPr>
        <w:t>月</w:t>
      </w:r>
      <w:r>
        <w:rPr>
          <w:rFonts w:hint="eastAsia" w:asciiTheme="majorEastAsia" w:hAnsiTheme="majorEastAsia" w:eastAsiaTheme="majorEastAsia" w:cstheme="majorEastAsia"/>
          <w:color w:val="auto"/>
          <w:spacing w:val="-5"/>
          <w:sz w:val="28"/>
          <w:szCs w:val="28"/>
          <w:highlight w:val="none"/>
          <w:u w:val="single"/>
          <w:lang w:val="en-US" w:eastAsia="zh-CN"/>
        </w:rPr>
        <w:t xml:space="preserve">     </w:t>
      </w:r>
      <w:r>
        <w:rPr>
          <w:rFonts w:hint="eastAsia" w:asciiTheme="majorEastAsia" w:hAnsiTheme="majorEastAsia" w:eastAsiaTheme="majorEastAsia" w:cstheme="majorEastAsia"/>
          <w:color w:val="auto"/>
          <w:spacing w:val="-5"/>
          <w:sz w:val="28"/>
          <w:szCs w:val="28"/>
          <w:highlight w:val="none"/>
          <w:lang w:eastAsia="zh-CN"/>
        </w:rPr>
        <w:t>日</w:t>
      </w:r>
    </w:p>
    <w:p>
      <w:pPr>
        <w:pStyle w:val="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eastAsia="zh-CN"/>
        </w:rPr>
        <w:t>经营期限：</w:t>
      </w:r>
      <w:r>
        <w:rPr>
          <w:rFonts w:hint="eastAsia" w:asciiTheme="majorEastAsia" w:hAnsiTheme="majorEastAsia" w:eastAsiaTheme="majorEastAsia" w:cstheme="majorEastAsia"/>
          <w:color w:val="auto"/>
          <w:spacing w:val="-38"/>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姓名：</w:t>
      </w:r>
      <w:r>
        <w:rPr>
          <w:rFonts w:hint="eastAsia" w:asciiTheme="majorEastAsia" w:hAnsiTheme="majorEastAsia" w:eastAsiaTheme="majorEastAsia" w:cstheme="majorEastAsia"/>
          <w:color w:val="auto"/>
          <w:spacing w:val="-7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9"/>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eastAsia="zh-CN"/>
        </w:rPr>
        <w:t>性别：</w:t>
      </w:r>
      <w:r>
        <w:rPr>
          <w:rFonts w:hint="eastAsia" w:asciiTheme="majorEastAsia" w:hAnsiTheme="majorEastAsia" w:eastAsiaTheme="majorEastAsia" w:cstheme="majorEastAsia"/>
          <w:color w:val="auto"/>
          <w:spacing w:val="-7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2"/>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eastAsia="zh-CN"/>
        </w:rPr>
        <w:t>年龄：</w:t>
      </w:r>
      <w:r>
        <w:rPr>
          <w:rFonts w:hint="eastAsia" w:asciiTheme="majorEastAsia" w:hAnsiTheme="majorEastAsia" w:eastAsiaTheme="majorEastAsia" w:cstheme="majorEastAsia"/>
          <w:color w:val="auto"/>
          <w:spacing w:val="-7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eastAsia="zh-CN"/>
        </w:rPr>
        <w:t>职务：</w:t>
      </w:r>
      <w:r>
        <w:rPr>
          <w:rFonts w:hint="eastAsia" w:asciiTheme="majorEastAsia" w:hAnsiTheme="majorEastAsia" w:eastAsiaTheme="majorEastAsia" w:cstheme="majorEastAsia"/>
          <w:color w:val="auto"/>
          <w:spacing w:val="-75"/>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ind w:left="690" w:leftChars="133" w:hanging="411" w:hangingChars="144"/>
        <w:jc w:val="both"/>
        <w:outlineLvl w:val="9"/>
        <w:rPr>
          <w:rFonts w:hint="eastAsia" w:asciiTheme="majorEastAsia" w:hAnsiTheme="majorEastAsia" w:eastAsiaTheme="majorEastAsia" w:cstheme="majorEastAsia"/>
          <w:color w:val="auto"/>
          <w:spacing w:val="3"/>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系</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u w:val="single"/>
          <w:lang w:eastAsia="zh-CN"/>
        </w:rPr>
        <w:t xml:space="preserve">                                  </w:t>
      </w:r>
      <w:r>
        <w:rPr>
          <w:rFonts w:hint="eastAsia" w:asciiTheme="majorEastAsia" w:hAnsiTheme="majorEastAsia" w:eastAsiaTheme="majorEastAsia" w:cstheme="majorEastAsia"/>
          <w:color w:val="auto"/>
          <w:spacing w:val="3"/>
          <w:sz w:val="28"/>
          <w:szCs w:val="28"/>
          <w:highlight w:val="none"/>
          <w:lang w:eastAsia="zh-CN"/>
        </w:rPr>
        <w:t xml:space="preserve"> （参选人名称）的法定代表人。</w:t>
      </w:r>
    </w:p>
    <w:p>
      <w:pPr>
        <w:pStyle w:val="4"/>
        <w:pageBreakBefore w:val="0"/>
        <w:wordWrap/>
        <w:bidi w:val="0"/>
        <w:adjustRightInd w:val="0"/>
        <w:spacing w:line="360" w:lineRule="auto"/>
        <w:ind w:left="718" w:leftChars="142" w:hanging="420" w:hangingChars="144"/>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6"/>
          <w:sz w:val="28"/>
          <w:szCs w:val="28"/>
          <w:highlight w:val="none"/>
          <w:lang w:eastAsia="zh-CN"/>
        </w:rPr>
        <w:t>特此证明。</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参选人：</w:t>
      </w:r>
      <w:r>
        <w:rPr>
          <w:rFonts w:hint="eastAsia" w:asciiTheme="majorEastAsia" w:hAnsiTheme="majorEastAsia" w:eastAsiaTheme="majorEastAsia" w:cstheme="majorEastAsia"/>
          <w:color w:val="auto"/>
          <w:spacing w:val="-55"/>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u w:val="single"/>
          <w:lang w:eastAsia="zh-CN"/>
        </w:rPr>
        <w:t xml:space="preserve">              </w:t>
      </w:r>
      <w:r>
        <w:rPr>
          <w:rFonts w:hint="eastAsia" w:asciiTheme="majorEastAsia" w:hAnsiTheme="majorEastAsia" w:eastAsiaTheme="majorEastAsia" w:cstheme="majorEastAsia"/>
          <w:color w:val="auto"/>
          <w:spacing w:val="4"/>
          <w:sz w:val="28"/>
          <w:szCs w:val="28"/>
          <w:highlight w:val="none"/>
          <w:u w:val="single"/>
          <w:lang w:val="en-US" w:eastAsia="zh-CN"/>
        </w:rPr>
        <w:t xml:space="preserve">         </w:t>
      </w:r>
      <w:r>
        <w:rPr>
          <w:rFonts w:hint="eastAsia" w:asciiTheme="majorEastAsia" w:hAnsiTheme="majorEastAsia" w:eastAsiaTheme="majorEastAsia" w:cstheme="majorEastAsia"/>
          <w:color w:val="auto"/>
          <w:spacing w:val="4"/>
          <w:sz w:val="28"/>
          <w:szCs w:val="28"/>
          <w:highlight w:val="none"/>
          <w:u w:val="single"/>
          <w:lang w:eastAsia="zh-CN"/>
        </w:rPr>
        <w:t xml:space="preserve">         </w:t>
      </w:r>
      <w:r>
        <w:rPr>
          <w:rFonts w:hint="eastAsia" w:asciiTheme="majorEastAsia" w:hAnsiTheme="majorEastAsia" w:eastAsiaTheme="majorEastAsia" w:cstheme="majorEastAsia"/>
          <w:color w:val="auto"/>
          <w:spacing w:val="18"/>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eastAsia="zh-CN"/>
        </w:rPr>
        <w:t>（全称及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z w:val="28"/>
          <w:szCs w:val="28"/>
          <w:highlight w:val="none"/>
          <w:lang w:eastAsia="zh-CN"/>
        </w:rPr>
        <w:t>）</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7"/>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注：此处所述“法定代表人”须与参选人“营业执照”上</w:t>
      </w:r>
      <w:r>
        <w:rPr>
          <w:rFonts w:hint="eastAsia" w:asciiTheme="majorEastAsia" w:hAnsiTheme="majorEastAsia" w:eastAsiaTheme="majorEastAsia" w:cstheme="majorEastAsia"/>
          <w:color w:val="auto"/>
          <w:spacing w:val="16"/>
          <w:sz w:val="28"/>
          <w:szCs w:val="28"/>
          <w:highlight w:val="none"/>
          <w:lang w:eastAsia="zh-CN"/>
        </w:rPr>
        <w:t>的内容一致。</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19" w:type="default"/>
          <w:footerReference r:id="rId20"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08" w:name="bookmark98"/>
      <w:bookmarkEnd w:id="108"/>
      <w:bookmarkStart w:id="109" w:name="bookmark97"/>
      <w:bookmarkEnd w:id="109"/>
      <w:bookmarkStart w:id="110" w:name="_Toc15270"/>
      <w:r>
        <w:rPr>
          <w:rFonts w:hint="eastAsia" w:asciiTheme="majorEastAsia" w:hAnsiTheme="majorEastAsia" w:eastAsiaTheme="majorEastAsia" w:cstheme="majorEastAsia"/>
          <w:b/>
          <w:bCs/>
          <w:color w:val="auto"/>
          <w:spacing w:val="-6"/>
          <w:sz w:val="28"/>
          <w:szCs w:val="28"/>
          <w:highlight w:val="none"/>
          <w:lang w:eastAsia="zh-CN"/>
        </w:rPr>
        <w:t>九、授权书格式</w:t>
      </w:r>
      <w:bookmarkEnd w:id="110"/>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23"/>
          <w:sz w:val="28"/>
          <w:szCs w:val="28"/>
          <w:highlight w:val="none"/>
          <w:lang w:eastAsia="zh-CN"/>
        </w:rPr>
        <w:t>总公司授权委托书(分公司适用)</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致海南热带海洋学院:</w:t>
      </w:r>
    </w:p>
    <w:p>
      <w:pPr>
        <w:pStyle w:val="4"/>
        <w:pageBreakBefore w:val="0"/>
        <w:wordWrap/>
        <w:bidi w:val="0"/>
        <w:adjustRightInd w:val="0"/>
        <w:spacing w:line="360" w:lineRule="auto"/>
        <w:ind w:firstLine="48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 xml:space="preserve">本授权委托书申明:  </w:t>
      </w:r>
      <w:r>
        <w:rPr>
          <w:rFonts w:hint="eastAsia" w:asciiTheme="majorEastAsia" w:hAnsiTheme="majorEastAsia" w:eastAsiaTheme="majorEastAsia" w:cstheme="majorEastAsia"/>
          <w:color w:val="auto"/>
          <w:spacing w:val="12"/>
          <w:sz w:val="28"/>
          <w:szCs w:val="28"/>
          <w:highlight w:val="none"/>
          <w:u w:val="single"/>
          <w:lang w:eastAsia="zh-CN"/>
        </w:rPr>
        <w:t xml:space="preserve">       </w:t>
      </w:r>
      <w:r>
        <w:rPr>
          <w:rFonts w:hint="eastAsia" w:asciiTheme="majorEastAsia" w:hAnsiTheme="majorEastAsia" w:eastAsiaTheme="majorEastAsia" w:cstheme="majorEastAsia"/>
          <w:color w:val="auto"/>
          <w:spacing w:val="13"/>
          <w:sz w:val="28"/>
          <w:szCs w:val="28"/>
          <w:highlight w:val="none"/>
          <w:u w:val="single"/>
          <w:lang w:eastAsia="zh-CN"/>
        </w:rPr>
        <w:t>总公司名称</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 xml:space="preserve"> 现授权委</w:t>
      </w:r>
      <w:r>
        <w:rPr>
          <w:rFonts w:hint="eastAsia" w:asciiTheme="majorEastAsia" w:hAnsiTheme="majorEastAsia" w:eastAsiaTheme="majorEastAsia" w:cstheme="majorEastAsia"/>
          <w:color w:val="auto"/>
          <w:spacing w:val="12"/>
          <w:sz w:val="28"/>
          <w:szCs w:val="28"/>
          <w:highlight w:val="none"/>
          <w:lang w:eastAsia="zh-CN"/>
        </w:rPr>
        <w:t>托</w:t>
      </w:r>
      <w:r>
        <w:rPr>
          <w:rFonts w:hint="eastAsia" w:asciiTheme="majorEastAsia" w:hAnsiTheme="majorEastAsia" w:eastAsiaTheme="majorEastAsia" w:cstheme="majorEastAsia"/>
          <w:color w:val="auto"/>
          <w:spacing w:val="39"/>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u w:val="single"/>
          <w:lang w:eastAsia="zh-CN"/>
        </w:rPr>
        <w:t xml:space="preserve">   </w:t>
      </w:r>
      <w:r>
        <w:rPr>
          <w:rFonts w:hint="eastAsia" w:asciiTheme="majorEastAsia" w:hAnsiTheme="majorEastAsia" w:eastAsiaTheme="majorEastAsia" w:cstheme="majorEastAsia"/>
          <w:color w:val="auto"/>
          <w:spacing w:val="12"/>
          <w:sz w:val="28"/>
          <w:szCs w:val="28"/>
          <w:highlight w:val="none"/>
          <w:u w:val="single"/>
          <w:lang w:eastAsia="zh-CN"/>
        </w:rPr>
        <w:t>此</w:t>
      </w:r>
      <w:r>
        <w:rPr>
          <w:rFonts w:hint="eastAsia" w:asciiTheme="majorEastAsia" w:hAnsiTheme="majorEastAsia" w:eastAsiaTheme="majorEastAsia" w:cstheme="majorEastAsia"/>
          <w:color w:val="auto"/>
          <w:spacing w:val="11"/>
          <w:sz w:val="28"/>
          <w:szCs w:val="28"/>
          <w:highlight w:val="none"/>
          <w:u w:val="single"/>
          <w:lang w:eastAsia="zh-CN"/>
        </w:rPr>
        <w:t xml:space="preserve">处填写分公司名称     </w:t>
      </w:r>
      <w:r>
        <w:rPr>
          <w:rFonts w:hint="eastAsia" w:asciiTheme="majorEastAsia" w:hAnsiTheme="majorEastAsia" w:eastAsiaTheme="majorEastAsia" w:cstheme="majorEastAsia"/>
          <w:color w:val="auto"/>
          <w:spacing w:val="-91"/>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参与</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88"/>
          <w:sz w:val="28"/>
          <w:szCs w:val="28"/>
          <w:highlight w:val="none"/>
          <w:u w:val="single"/>
          <w:lang w:eastAsia="zh-CN"/>
        </w:rPr>
        <w:t xml:space="preserve"> </w:t>
      </w:r>
      <w:r>
        <w:rPr>
          <w:rFonts w:hint="eastAsia" w:asciiTheme="majorEastAsia" w:hAnsiTheme="majorEastAsia" w:eastAsiaTheme="majorEastAsia" w:cstheme="majorEastAsia"/>
          <w:b/>
          <w:bCs/>
          <w:color w:val="auto"/>
          <w:spacing w:val="11"/>
          <w:sz w:val="28"/>
          <w:szCs w:val="28"/>
          <w:highlight w:val="none"/>
          <w:u w:val="single"/>
          <w:lang w:eastAsia="zh-CN"/>
        </w:rPr>
        <w:t>海南热带海洋学院202</w:t>
      </w:r>
      <w:r>
        <w:rPr>
          <w:rFonts w:hint="eastAsia" w:asciiTheme="majorEastAsia" w:hAnsiTheme="majorEastAsia" w:eastAsiaTheme="majorEastAsia" w:cstheme="majorEastAsia"/>
          <w:b/>
          <w:bCs/>
          <w:color w:val="auto"/>
          <w:spacing w:val="11"/>
          <w:sz w:val="28"/>
          <w:szCs w:val="28"/>
          <w:highlight w:val="none"/>
          <w:u w:val="single"/>
          <w:lang w:val="en-US" w:eastAsia="zh-CN"/>
        </w:rPr>
        <w:t>6</w:t>
      </w:r>
      <w:r>
        <w:rPr>
          <w:rFonts w:hint="eastAsia" w:asciiTheme="majorEastAsia" w:hAnsiTheme="majorEastAsia" w:eastAsiaTheme="majorEastAsia" w:cstheme="majorEastAsia"/>
          <w:b/>
          <w:bCs/>
          <w:color w:val="auto"/>
          <w:spacing w:val="11"/>
          <w:sz w:val="28"/>
          <w:szCs w:val="28"/>
          <w:highlight w:val="none"/>
          <w:u w:val="single"/>
          <w:lang w:eastAsia="zh-CN"/>
        </w:rPr>
        <w:t>年-203</w:t>
      </w:r>
      <w:r>
        <w:rPr>
          <w:rFonts w:hint="eastAsia" w:asciiTheme="majorEastAsia" w:hAnsiTheme="majorEastAsia" w:eastAsiaTheme="majorEastAsia" w:cstheme="majorEastAsia"/>
          <w:b/>
          <w:bCs/>
          <w:color w:val="auto"/>
          <w:spacing w:val="11"/>
          <w:sz w:val="28"/>
          <w:szCs w:val="28"/>
          <w:highlight w:val="none"/>
          <w:u w:val="single"/>
          <w:lang w:val="en-US" w:eastAsia="zh-CN"/>
        </w:rPr>
        <w:t>1</w:t>
      </w:r>
      <w:r>
        <w:rPr>
          <w:rFonts w:hint="eastAsia" w:asciiTheme="majorEastAsia" w:hAnsiTheme="majorEastAsia" w:eastAsiaTheme="majorEastAsia" w:cstheme="majorEastAsia"/>
          <w:b/>
          <w:bCs/>
          <w:color w:val="auto"/>
          <w:spacing w:val="11"/>
          <w:sz w:val="28"/>
          <w:szCs w:val="28"/>
          <w:highlight w:val="none"/>
          <w:u w:val="single"/>
          <w:lang w:eastAsia="zh-CN"/>
        </w:rPr>
        <w:t>年采购项目需求调查机构公</w:t>
      </w:r>
      <w:r>
        <w:rPr>
          <w:rFonts w:hint="eastAsia" w:asciiTheme="majorEastAsia" w:hAnsiTheme="majorEastAsia" w:eastAsiaTheme="majorEastAsia" w:cstheme="majorEastAsia"/>
          <w:b/>
          <w:bCs/>
          <w:color w:val="auto"/>
          <w:spacing w:val="17"/>
          <w:sz w:val="28"/>
          <w:szCs w:val="28"/>
          <w:highlight w:val="none"/>
          <w:u w:val="single"/>
          <w:lang w:eastAsia="zh-CN"/>
        </w:rPr>
        <w:t>开遴选项目</w:t>
      </w:r>
      <w:r>
        <w:rPr>
          <w:rFonts w:hint="eastAsia" w:asciiTheme="majorEastAsia" w:hAnsiTheme="majorEastAsia" w:eastAsiaTheme="majorEastAsia" w:cstheme="majorEastAsia"/>
          <w:color w:val="auto"/>
          <w:spacing w:val="-97"/>
          <w:sz w:val="28"/>
          <w:szCs w:val="28"/>
          <w:highlight w:val="none"/>
          <w:u w:val="single"/>
          <w:lang w:eastAsia="zh-CN"/>
        </w:rPr>
        <w:t xml:space="preserve"> </w:t>
      </w:r>
      <w:r>
        <w:rPr>
          <w:rFonts w:hint="eastAsia" w:asciiTheme="majorEastAsia" w:hAnsiTheme="majorEastAsia" w:eastAsiaTheme="majorEastAsia" w:cstheme="majorEastAsia"/>
          <w:color w:val="auto"/>
          <w:spacing w:val="-110"/>
          <w:sz w:val="28"/>
          <w:szCs w:val="28"/>
          <w:highlight w:val="none"/>
          <w:lang w:eastAsia="zh-CN"/>
        </w:rPr>
        <w:t xml:space="preserve"> </w:t>
      </w:r>
      <w:r>
        <w:rPr>
          <w:rFonts w:hint="eastAsia" w:asciiTheme="majorEastAsia" w:hAnsiTheme="majorEastAsia" w:eastAsiaTheme="majorEastAsia" w:cstheme="majorEastAsia"/>
          <w:color w:val="auto"/>
          <w:spacing w:val="17"/>
          <w:sz w:val="28"/>
          <w:szCs w:val="28"/>
          <w:highlight w:val="none"/>
          <w:lang w:eastAsia="zh-CN"/>
        </w:rPr>
        <w:t>遴选活动，全权代表本公司处理响应过程的一切事宜，</w:t>
      </w:r>
      <w:r>
        <w:rPr>
          <w:rFonts w:hint="eastAsia" w:asciiTheme="majorEastAsia" w:hAnsiTheme="majorEastAsia" w:eastAsiaTheme="majorEastAsia" w:cstheme="majorEastAsia"/>
          <w:color w:val="auto"/>
          <w:spacing w:val="16"/>
          <w:sz w:val="28"/>
          <w:szCs w:val="28"/>
          <w:highlight w:val="none"/>
          <w:lang w:eastAsia="zh-CN"/>
        </w:rPr>
        <w:t>包括但不限于</w:t>
      </w:r>
      <w:r>
        <w:rPr>
          <w:rFonts w:hint="eastAsia" w:asciiTheme="majorEastAsia" w:hAnsiTheme="majorEastAsia" w:eastAsiaTheme="majorEastAsia" w:cstheme="majorEastAsia"/>
          <w:color w:val="auto"/>
          <w:spacing w:val="14"/>
          <w:sz w:val="28"/>
          <w:szCs w:val="28"/>
          <w:highlight w:val="none"/>
          <w:lang w:eastAsia="zh-CN"/>
        </w:rPr>
        <w:t>签署、澄清、说明、补正、递交、撤回、修改响应文件及谈</w:t>
      </w:r>
      <w:r>
        <w:rPr>
          <w:rFonts w:hint="eastAsia" w:asciiTheme="majorEastAsia" w:hAnsiTheme="majorEastAsia" w:eastAsiaTheme="majorEastAsia" w:cstheme="majorEastAsia"/>
          <w:color w:val="auto"/>
          <w:spacing w:val="13"/>
          <w:sz w:val="28"/>
          <w:szCs w:val="28"/>
          <w:highlight w:val="none"/>
          <w:lang w:eastAsia="zh-CN"/>
        </w:rPr>
        <w:t>判、签约等。对</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u w:val="single"/>
          <w:lang w:eastAsia="zh-CN"/>
        </w:rPr>
        <w:t xml:space="preserve">   分</w:t>
      </w:r>
      <w:r>
        <w:rPr>
          <w:rFonts w:hint="eastAsia" w:asciiTheme="majorEastAsia" w:hAnsiTheme="majorEastAsia" w:eastAsiaTheme="majorEastAsia" w:cstheme="majorEastAsia"/>
          <w:color w:val="auto"/>
          <w:spacing w:val="17"/>
          <w:sz w:val="28"/>
          <w:szCs w:val="28"/>
          <w:highlight w:val="none"/>
          <w:u w:val="single"/>
          <w:lang w:eastAsia="zh-CN"/>
        </w:rPr>
        <w:t xml:space="preserve">公司名称    </w:t>
      </w:r>
      <w:r>
        <w:rPr>
          <w:rFonts w:hint="eastAsia" w:asciiTheme="majorEastAsia" w:hAnsiTheme="majorEastAsia" w:eastAsiaTheme="majorEastAsia" w:cstheme="majorEastAsia"/>
          <w:color w:val="auto"/>
          <w:spacing w:val="-106"/>
          <w:sz w:val="28"/>
          <w:szCs w:val="28"/>
          <w:highlight w:val="none"/>
          <w:lang w:eastAsia="zh-CN"/>
        </w:rPr>
        <w:t xml:space="preserve"> </w:t>
      </w:r>
      <w:r>
        <w:rPr>
          <w:rFonts w:hint="eastAsia" w:asciiTheme="majorEastAsia" w:hAnsiTheme="majorEastAsia" w:eastAsiaTheme="majorEastAsia" w:cstheme="majorEastAsia"/>
          <w:color w:val="auto"/>
          <w:spacing w:val="17"/>
          <w:sz w:val="28"/>
          <w:szCs w:val="28"/>
          <w:highlight w:val="none"/>
          <w:lang w:eastAsia="zh-CN"/>
        </w:rPr>
        <w:t>在参与本遴选活动过程中所签署的一切文件和处理与之有关的一切</w:t>
      </w:r>
      <w:r>
        <w:rPr>
          <w:rFonts w:hint="eastAsia" w:asciiTheme="majorEastAsia" w:hAnsiTheme="majorEastAsia" w:eastAsiaTheme="majorEastAsia" w:cstheme="majorEastAsia"/>
          <w:color w:val="auto"/>
          <w:spacing w:val="13"/>
          <w:sz w:val="28"/>
          <w:szCs w:val="28"/>
          <w:highlight w:val="none"/>
          <w:lang w:eastAsia="zh-CN"/>
        </w:rPr>
        <w:t>事务，本公司均予认可并承担相应的法律责任。</w:t>
      </w:r>
    </w:p>
    <w:p>
      <w:pPr>
        <w:pStyle w:val="4"/>
        <w:pageBreakBefore w:val="0"/>
        <w:wordWrap/>
        <w:bidi w:val="0"/>
        <w:adjustRightInd w:val="0"/>
        <w:spacing w:line="360" w:lineRule="auto"/>
        <w:ind w:firstLine="302" w:firstLineChars="1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本授权自本公司盖章之日起生效，有效期限为 120</w:t>
      </w:r>
      <w:r>
        <w:rPr>
          <w:rFonts w:hint="eastAsia" w:asciiTheme="majorEastAsia" w:hAnsiTheme="majorEastAsia" w:eastAsiaTheme="majorEastAsia" w:cstheme="majorEastAsia"/>
          <w:color w:val="auto"/>
          <w:spacing w:val="26"/>
          <w:w w:val="101"/>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个日历日。</w:t>
      </w:r>
      <w:r>
        <w:rPr>
          <w:rFonts w:hint="eastAsia" w:asciiTheme="majorEastAsia" w:hAnsiTheme="majorEastAsia" w:eastAsiaTheme="majorEastAsia" w:cstheme="majorEastAsia"/>
          <w:color w:val="auto"/>
          <w:spacing w:val="12"/>
          <w:sz w:val="28"/>
          <w:szCs w:val="28"/>
          <w:highlight w:val="none"/>
          <w:lang w:eastAsia="zh-CN"/>
        </w:rPr>
        <w:t>特此授权!</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firstLine="306" w:firstLineChars="1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授权委托人(盖章)（</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13"/>
          <w:sz w:val="28"/>
          <w:szCs w:val="28"/>
          <w:highlight w:val="none"/>
          <w:lang w:eastAsia="zh-CN"/>
        </w:rPr>
        <w:t>）:</w:t>
      </w:r>
      <w:r>
        <w:rPr>
          <w:rFonts w:hint="eastAsia" w:asciiTheme="majorEastAsia" w:hAnsiTheme="majorEastAsia" w:eastAsiaTheme="majorEastAsia" w:cstheme="majorEastAsia"/>
          <w:color w:val="auto"/>
          <w:spacing w:val="-36"/>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u w:val="single"/>
          <w:lang w:eastAsia="zh-CN"/>
        </w:rPr>
        <w:t xml:space="preserve">   总公司名称</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firstLine="310" w:firstLineChars="1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法定代表人(印章或签名)（</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15"/>
          <w:sz w:val="28"/>
          <w:szCs w:val="28"/>
          <w:highlight w:val="none"/>
          <w:lang w:eastAsia="zh-CN"/>
        </w:rPr>
        <w:t>）:</w:t>
      </w:r>
      <w:r>
        <w:rPr>
          <w:rFonts w:hint="eastAsia" w:asciiTheme="majorEastAsia" w:hAnsiTheme="majorEastAsia" w:eastAsiaTheme="majorEastAsia" w:cstheme="majorEastAsia"/>
          <w:color w:val="auto"/>
          <w:spacing w:val="-49"/>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ind w:firstLine="5764" w:firstLineChars="2200"/>
        <w:jc w:val="both"/>
        <w:outlineLvl w:val="9"/>
        <w:rPr>
          <w:rFonts w:hint="default" w:asciiTheme="majorEastAsia" w:hAnsiTheme="majorEastAsia" w:eastAsiaTheme="majorEastAsia" w:cstheme="majorEastAsia"/>
          <w:color w:val="auto"/>
          <w:sz w:val="28"/>
          <w:szCs w:val="28"/>
          <w:highlight w:val="none"/>
          <w:lang w:val="en-US" w:eastAsia="zh-CN"/>
        </w:rPr>
        <w:sectPr>
          <w:headerReference r:id="rId21" w:type="default"/>
          <w:footerReference r:id="rId22" w:type="default"/>
          <w:pgSz w:w="11911" w:h="16843"/>
          <w:pgMar w:top="1202" w:right="873" w:bottom="1088" w:left="1088" w:header="0" w:footer="924" w:gutter="0"/>
          <w:pgNumType w:fmt="decimal"/>
          <w:cols w:space="0" w:num="1"/>
        </w:sectPr>
      </w:pPr>
      <w:r>
        <w:rPr>
          <w:rFonts w:hint="eastAsia" w:asciiTheme="majorEastAsia" w:hAnsiTheme="majorEastAsia" w:eastAsiaTheme="majorEastAsia" w:cstheme="majorEastAsia"/>
          <w:color w:val="auto"/>
          <w:spacing w:val="-9"/>
          <w:sz w:val="28"/>
          <w:szCs w:val="28"/>
          <w:highlight w:val="none"/>
          <w:lang w:eastAsia="zh-CN"/>
        </w:rPr>
        <w:t>日</w:t>
      </w:r>
      <w:r>
        <w:rPr>
          <w:rFonts w:hint="eastAsia" w:asciiTheme="majorEastAsia" w:hAnsiTheme="majorEastAsia" w:eastAsiaTheme="majorEastAsia" w:cstheme="majorEastAsia"/>
          <w:color w:val="auto"/>
          <w:spacing w:val="41"/>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期:</w:t>
      </w:r>
      <w:r>
        <w:rPr>
          <w:rFonts w:hint="eastAsia" w:asciiTheme="majorEastAsia" w:hAnsiTheme="majorEastAsia" w:eastAsiaTheme="majorEastAsia" w:cstheme="majorEastAsia"/>
          <w:color w:val="auto"/>
          <w:spacing w:val="-9"/>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lang w:val="en-US" w:eastAsia="zh-CN"/>
        </w:rPr>
        <w:t>年</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lang w:val="en-US" w:eastAsia="zh-CN"/>
        </w:rPr>
        <w:t>月</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lang w:val="en-US"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1"/>
          <w:sz w:val="28"/>
          <w:szCs w:val="28"/>
          <w:highlight w:val="none"/>
          <w:lang w:eastAsia="zh-CN"/>
        </w:rPr>
        <w:t>法定代表人授权书</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致：</w:t>
      </w:r>
      <w:r>
        <w:rPr>
          <w:rFonts w:hint="eastAsia" w:asciiTheme="majorEastAsia" w:hAnsiTheme="majorEastAsia" w:eastAsiaTheme="majorEastAsia" w:cstheme="majorEastAsia"/>
          <w:color w:val="auto"/>
          <w:spacing w:val="5"/>
          <w:sz w:val="28"/>
          <w:szCs w:val="28"/>
          <w:highlight w:val="none"/>
          <w:u w:val="single"/>
          <w:lang w:eastAsia="zh-CN"/>
        </w:rPr>
        <w:t>海南热带海洋学院</w:t>
      </w:r>
    </w:p>
    <w:p>
      <w:pPr>
        <w:pStyle w:val="4"/>
        <w:pageBreakBefore w:val="0"/>
        <w:tabs>
          <w:tab w:val="left" w:pos="605"/>
        </w:tabs>
        <w:wordWrap/>
        <w:bidi w:val="0"/>
        <w:adjustRightInd w:val="0"/>
        <w:spacing w:line="360" w:lineRule="auto"/>
        <w:ind w:firstLine="45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u w:val="single"/>
          <w:lang w:eastAsia="zh-CN"/>
        </w:rPr>
        <w:tab/>
      </w:r>
      <w:r>
        <w:rPr>
          <w:rFonts w:hint="eastAsia" w:asciiTheme="majorEastAsia" w:hAnsiTheme="majorEastAsia" w:eastAsiaTheme="majorEastAsia" w:cstheme="majorEastAsia"/>
          <w:color w:val="auto"/>
          <w:spacing w:val="11"/>
          <w:sz w:val="28"/>
          <w:szCs w:val="28"/>
          <w:highlight w:val="none"/>
          <w:u w:val="single"/>
          <w:lang w:eastAsia="zh-CN"/>
        </w:rPr>
        <w:t>（参选人单位全称）</w:t>
      </w:r>
      <w:r>
        <w:rPr>
          <w:rFonts w:hint="eastAsia" w:asciiTheme="majorEastAsia" w:hAnsiTheme="majorEastAsia" w:eastAsiaTheme="majorEastAsia" w:cstheme="majorEastAsia"/>
          <w:color w:val="auto"/>
          <w:spacing w:val="-41"/>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的法定代表人</w:t>
      </w:r>
      <w:r>
        <w:rPr>
          <w:rFonts w:hint="eastAsia" w:asciiTheme="majorEastAsia" w:hAnsiTheme="majorEastAsia" w:eastAsiaTheme="majorEastAsia" w:cstheme="majorEastAsia"/>
          <w:color w:val="auto"/>
          <w:spacing w:val="-87"/>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u w:val="single"/>
          <w:lang w:eastAsia="zh-CN"/>
        </w:rPr>
        <w:t xml:space="preserve"> （姓名、职务）</w:t>
      </w:r>
      <w:r>
        <w:rPr>
          <w:rFonts w:hint="eastAsia" w:asciiTheme="majorEastAsia" w:hAnsiTheme="majorEastAsia" w:eastAsiaTheme="majorEastAsia" w:cstheme="majorEastAsia"/>
          <w:color w:val="auto"/>
          <w:spacing w:val="-59"/>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现</w:t>
      </w:r>
      <w:r>
        <w:rPr>
          <w:rFonts w:hint="eastAsia" w:asciiTheme="majorEastAsia" w:hAnsiTheme="majorEastAsia" w:eastAsiaTheme="majorEastAsia" w:cstheme="majorEastAsia"/>
          <w:color w:val="auto"/>
          <w:spacing w:val="10"/>
          <w:sz w:val="28"/>
          <w:szCs w:val="28"/>
          <w:highlight w:val="none"/>
          <w:lang w:eastAsia="zh-CN"/>
        </w:rPr>
        <w:t>授权</w:t>
      </w:r>
      <w:r>
        <w:rPr>
          <w:rFonts w:hint="eastAsia" w:asciiTheme="majorEastAsia" w:hAnsiTheme="majorEastAsia" w:eastAsiaTheme="majorEastAsia" w:cstheme="majorEastAsia"/>
          <w:color w:val="auto"/>
          <w:spacing w:val="10"/>
          <w:sz w:val="28"/>
          <w:szCs w:val="28"/>
          <w:highlight w:val="none"/>
          <w:u w:val="single"/>
          <w:lang w:eastAsia="zh-CN"/>
        </w:rPr>
        <w:t>（被授权代表姓名、</w:t>
      </w:r>
      <w:r>
        <w:rPr>
          <w:rFonts w:hint="eastAsia" w:asciiTheme="majorEastAsia" w:hAnsiTheme="majorEastAsia" w:eastAsiaTheme="majorEastAsia" w:cstheme="majorEastAsia"/>
          <w:b/>
          <w:bCs/>
          <w:color w:val="auto"/>
          <w:spacing w:val="10"/>
          <w:sz w:val="28"/>
          <w:szCs w:val="28"/>
          <w:highlight w:val="none"/>
          <w:u w:val="single"/>
          <w:lang w:eastAsia="zh-CN"/>
        </w:rPr>
        <w:t>被授权</w:t>
      </w:r>
      <w:r>
        <w:rPr>
          <w:rFonts w:hint="eastAsia" w:asciiTheme="majorEastAsia" w:hAnsiTheme="majorEastAsia" w:eastAsiaTheme="majorEastAsia" w:cstheme="majorEastAsia"/>
          <w:b/>
          <w:bCs/>
          <w:color w:val="auto"/>
          <w:spacing w:val="12"/>
          <w:sz w:val="28"/>
          <w:szCs w:val="28"/>
          <w:highlight w:val="none"/>
          <w:u w:val="single"/>
          <w:lang w:eastAsia="zh-CN"/>
        </w:rPr>
        <w:t>人身份证号码）</w:t>
      </w:r>
      <w:r>
        <w:rPr>
          <w:rFonts w:hint="eastAsia" w:asciiTheme="majorEastAsia" w:hAnsiTheme="majorEastAsia" w:eastAsiaTheme="majorEastAsia" w:cstheme="majorEastAsia"/>
          <w:color w:val="auto"/>
          <w:spacing w:val="12"/>
          <w:sz w:val="28"/>
          <w:szCs w:val="28"/>
          <w:highlight w:val="none"/>
          <w:lang w:eastAsia="zh-CN"/>
        </w:rPr>
        <w:t>为我方代表，代表本方参加贵单位组织的</w:t>
      </w:r>
      <w:r>
        <w:rPr>
          <w:rFonts w:hint="eastAsia" w:asciiTheme="majorEastAsia" w:hAnsiTheme="majorEastAsia" w:eastAsiaTheme="majorEastAsia" w:cstheme="majorEastAsia"/>
          <w:color w:val="auto"/>
          <w:spacing w:val="-84"/>
          <w:sz w:val="28"/>
          <w:szCs w:val="28"/>
          <w:highlight w:val="none"/>
          <w:lang w:eastAsia="zh-CN"/>
        </w:rPr>
        <w:t xml:space="preserve"> </w:t>
      </w:r>
      <w:r>
        <w:rPr>
          <w:rFonts w:hint="eastAsia" w:asciiTheme="majorEastAsia" w:hAnsiTheme="majorEastAsia" w:eastAsiaTheme="majorEastAsia" w:cstheme="majorEastAsia"/>
          <w:color w:val="auto"/>
          <w:spacing w:val="-77"/>
          <w:sz w:val="28"/>
          <w:szCs w:val="28"/>
          <w:highlight w:val="none"/>
          <w:u w:val="single"/>
          <w:lang w:eastAsia="zh-CN"/>
        </w:rPr>
        <w:t xml:space="preserve"> </w:t>
      </w:r>
      <w:r>
        <w:rPr>
          <w:rFonts w:hint="eastAsia" w:asciiTheme="majorEastAsia" w:hAnsiTheme="majorEastAsia" w:eastAsiaTheme="majorEastAsia" w:cstheme="majorEastAsia"/>
          <w:b/>
          <w:bCs/>
          <w:color w:val="auto"/>
          <w:spacing w:val="12"/>
          <w:sz w:val="28"/>
          <w:szCs w:val="28"/>
          <w:highlight w:val="none"/>
          <w:u w:val="single"/>
          <w:lang w:eastAsia="zh-CN"/>
        </w:rPr>
        <w:t>海南热带海洋学院2026—203</w:t>
      </w:r>
      <w:r>
        <w:rPr>
          <w:rFonts w:hint="eastAsia" w:asciiTheme="majorEastAsia" w:hAnsiTheme="majorEastAsia" w:eastAsiaTheme="majorEastAsia" w:cstheme="majorEastAsia"/>
          <w:b/>
          <w:bCs/>
          <w:color w:val="auto"/>
          <w:spacing w:val="12"/>
          <w:sz w:val="28"/>
          <w:szCs w:val="28"/>
          <w:highlight w:val="none"/>
          <w:u w:val="single"/>
          <w:lang w:val="en-US" w:eastAsia="zh-CN"/>
        </w:rPr>
        <w:t>1</w:t>
      </w:r>
      <w:r>
        <w:rPr>
          <w:rFonts w:hint="eastAsia" w:asciiTheme="majorEastAsia" w:hAnsiTheme="majorEastAsia" w:eastAsiaTheme="majorEastAsia" w:cstheme="majorEastAsia"/>
          <w:b/>
          <w:bCs/>
          <w:color w:val="auto"/>
          <w:spacing w:val="12"/>
          <w:sz w:val="28"/>
          <w:szCs w:val="28"/>
          <w:highlight w:val="none"/>
          <w:u w:val="single"/>
          <w:lang w:eastAsia="zh-CN"/>
        </w:rPr>
        <w:t>年采购项目需求调查机构公开遴选项目</w:t>
      </w:r>
      <w:r>
        <w:rPr>
          <w:rFonts w:hint="eastAsia" w:asciiTheme="majorEastAsia" w:hAnsiTheme="majorEastAsia" w:eastAsiaTheme="majorEastAsia" w:cstheme="majorEastAsia"/>
          <w:color w:val="auto"/>
          <w:spacing w:val="11"/>
          <w:sz w:val="28"/>
          <w:szCs w:val="28"/>
          <w:highlight w:val="none"/>
          <w:lang w:eastAsia="zh-CN"/>
        </w:rPr>
        <w:t>（项目编号</w:t>
      </w:r>
      <w:r>
        <w:rPr>
          <w:rFonts w:hint="eastAsia" w:asciiTheme="majorEastAsia" w:hAnsiTheme="majorEastAsia" w:eastAsiaTheme="majorEastAsia" w:cstheme="majorEastAsia"/>
          <w:color w:val="auto"/>
          <w:spacing w:val="11"/>
          <w:sz w:val="28"/>
          <w:szCs w:val="28"/>
          <w:highlight w:val="none"/>
          <w:u w:val="none"/>
          <w:lang w:eastAsia="zh-CN"/>
        </w:rPr>
        <w:t>：</w:t>
      </w:r>
      <w:r>
        <w:rPr>
          <w:rFonts w:hint="eastAsia" w:asciiTheme="majorEastAsia" w:hAnsiTheme="majorEastAsia" w:eastAsiaTheme="majorEastAsia" w:cstheme="majorEastAsia"/>
          <w:color w:val="auto"/>
          <w:spacing w:val="3"/>
          <w:sz w:val="28"/>
          <w:szCs w:val="28"/>
          <w:highlight w:val="none"/>
          <w:lang w:eastAsia="zh-CN"/>
        </w:rPr>
        <w:t>RHDC-2026-1</w:t>
      </w:r>
      <w:r>
        <w:rPr>
          <w:rFonts w:hint="eastAsia" w:asciiTheme="majorEastAsia" w:hAnsiTheme="majorEastAsia" w:eastAsiaTheme="majorEastAsia" w:cstheme="majorEastAsia"/>
          <w:color w:val="auto"/>
          <w:spacing w:val="11"/>
          <w:sz w:val="28"/>
          <w:szCs w:val="28"/>
          <w:highlight w:val="none"/>
          <w:lang w:eastAsia="zh-CN"/>
        </w:rPr>
        <w:t>）遴选活动，全权代</w:t>
      </w:r>
      <w:r>
        <w:rPr>
          <w:rFonts w:hint="eastAsia" w:asciiTheme="majorEastAsia" w:hAnsiTheme="majorEastAsia" w:eastAsiaTheme="majorEastAsia" w:cstheme="majorEastAsia"/>
          <w:color w:val="auto"/>
          <w:spacing w:val="17"/>
          <w:sz w:val="28"/>
          <w:szCs w:val="28"/>
          <w:highlight w:val="none"/>
          <w:lang w:eastAsia="zh-CN"/>
        </w:rPr>
        <w:t>表本公司处理响应过程的一切事宜，包括但</w:t>
      </w:r>
      <w:r>
        <w:rPr>
          <w:rFonts w:hint="eastAsia" w:asciiTheme="majorEastAsia" w:hAnsiTheme="majorEastAsia" w:eastAsiaTheme="majorEastAsia" w:cstheme="majorEastAsia"/>
          <w:color w:val="auto"/>
          <w:spacing w:val="16"/>
          <w:sz w:val="28"/>
          <w:szCs w:val="28"/>
          <w:highlight w:val="none"/>
          <w:lang w:eastAsia="zh-CN"/>
        </w:rPr>
        <w:t>不限于签署、澄清、说明、补正、递交、撤回、修改响应文件及谈判、签约等。参选人代表在响应过程中所签署的一切文件和处理与之</w:t>
      </w:r>
      <w:r>
        <w:rPr>
          <w:rFonts w:hint="eastAsia" w:asciiTheme="majorEastAsia" w:hAnsiTheme="majorEastAsia" w:eastAsiaTheme="majorEastAsia" w:cstheme="majorEastAsia"/>
          <w:color w:val="auto"/>
          <w:spacing w:val="15"/>
          <w:sz w:val="28"/>
          <w:szCs w:val="28"/>
          <w:highlight w:val="none"/>
          <w:lang w:eastAsia="zh-CN"/>
        </w:rPr>
        <w:t>有关的一切事务，本公司均予以认可并对此承担</w:t>
      </w:r>
      <w:r>
        <w:rPr>
          <w:rFonts w:hint="eastAsia" w:asciiTheme="majorEastAsia" w:hAnsiTheme="majorEastAsia" w:eastAsiaTheme="majorEastAsia" w:cstheme="majorEastAsia"/>
          <w:color w:val="auto"/>
          <w:spacing w:val="14"/>
          <w:sz w:val="28"/>
          <w:szCs w:val="28"/>
          <w:highlight w:val="none"/>
          <w:lang w:eastAsia="zh-CN"/>
        </w:rPr>
        <w:t>责任。</w:t>
      </w:r>
    </w:p>
    <w:p>
      <w:pPr>
        <w:pStyle w:val="4"/>
        <w:pageBreakBefore w:val="0"/>
        <w:wordWrap/>
        <w:bidi w:val="0"/>
        <w:adjustRightInd w:val="0"/>
        <w:spacing w:line="360" w:lineRule="auto"/>
        <w:ind w:firstLine="61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特此授权！本授权书自出具之日起生效。</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5"/>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pacing w:val="-30"/>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5"/>
          <w:sz w:val="28"/>
          <w:szCs w:val="28"/>
          <w:highlight w:val="non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法定代表人（</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3"/>
          <w:sz w:val="28"/>
          <w:szCs w:val="28"/>
          <w:highlight w:val="none"/>
          <w:lang w:eastAsia="zh-CN"/>
        </w:rPr>
        <w:t>）：</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法定代表人身份证号码：</w:t>
      </w:r>
      <w:r>
        <w:rPr>
          <w:rFonts w:hint="eastAsia" w:asciiTheme="majorEastAsia" w:hAnsiTheme="majorEastAsia" w:eastAsiaTheme="majorEastAsia" w:cstheme="majorEastAsia"/>
          <w:color w:val="auto"/>
          <w:spacing w:val="-59"/>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tabs>
          <w:tab w:val="left" w:pos="715"/>
        </w:tabs>
        <w:wordWrap/>
        <w:bidi w:val="0"/>
        <w:adjustRightInd w:val="0"/>
        <w:spacing w:line="360" w:lineRule="auto"/>
        <w:jc w:val="left"/>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val="en-US" w:eastAsia="zh-CN"/>
        </w:rPr>
        <w:t>日期：</w:t>
      </w:r>
      <w:r>
        <w:rPr>
          <w:rFonts w:hint="eastAsia" w:asciiTheme="majorEastAsia" w:hAnsiTheme="majorEastAsia" w:eastAsiaTheme="majorEastAsia" w:cstheme="majorEastAsia"/>
          <w:color w:val="auto"/>
          <w:spacing w:val="-7"/>
          <w:sz w:val="28"/>
          <w:szCs w:val="28"/>
          <w:highlight w:val="none"/>
          <w:u w:val="single"/>
          <w:lang w:val="en-US" w:eastAsia="zh-CN"/>
        </w:rPr>
        <w:t xml:space="preserve">        </w:t>
      </w:r>
      <w:r>
        <w:rPr>
          <w:rFonts w:hint="eastAsia" w:asciiTheme="majorEastAsia" w:hAnsiTheme="majorEastAsia" w:eastAsiaTheme="majorEastAsia" w:cstheme="majorEastAsia"/>
          <w:color w:val="auto"/>
          <w:spacing w:val="-7"/>
          <w:sz w:val="28"/>
          <w:szCs w:val="28"/>
          <w:highlight w:val="none"/>
          <w:lang w:eastAsia="zh-CN"/>
        </w:rPr>
        <w:t>年</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91"/>
          <w:sz w:val="28"/>
          <w:szCs w:val="28"/>
          <w:highlight w:val="none"/>
          <w:lang w:eastAsia="zh-CN"/>
        </w:rPr>
        <w:t xml:space="preserve"> </w:t>
      </w:r>
      <w:r>
        <w:rPr>
          <w:rFonts w:hint="eastAsia" w:asciiTheme="majorEastAsia" w:hAnsiTheme="majorEastAsia" w:eastAsiaTheme="majorEastAsia" w:cstheme="majorEastAsia"/>
          <w:color w:val="auto"/>
          <w:spacing w:val="-7"/>
          <w:sz w:val="28"/>
          <w:szCs w:val="28"/>
          <w:highlight w:val="none"/>
          <w:lang w:eastAsia="zh-CN"/>
        </w:rPr>
        <w:t>月</w:t>
      </w:r>
      <w:r>
        <w:rPr>
          <w:rFonts w:hint="eastAsia" w:asciiTheme="majorEastAsia" w:hAnsiTheme="majorEastAsia" w:eastAsiaTheme="majorEastAsia" w:cstheme="majorEastAsia"/>
          <w:color w:val="auto"/>
          <w:spacing w:val="-8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58"/>
          <w:sz w:val="28"/>
          <w:szCs w:val="28"/>
          <w:highlight w:val="none"/>
          <w:lang w:eastAsia="zh-CN"/>
        </w:rPr>
        <w:t xml:space="preserve"> </w:t>
      </w:r>
      <w:r>
        <w:rPr>
          <w:rFonts w:hint="eastAsia" w:asciiTheme="majorEastAsia" w:hAnsiTheme="majorEastAsia" w:eastAsiaTheme="majorEastAsia" w:cstheme="majorEastAsia"/>
          <w:color w:val="auto"/>
          <w:spacing w:val="-7"/>
          <w:sz w:val="28"/>
          <w:szCs w:val="28"/>
          <w:highlight w:val="none"/>
          <w:lang w:eastAsia="zh-CN"/>
        </w:rPr>
        <w:t>日</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附：</w:t>
      </w:r>
      <w:r>
        <w:rPr>
          <w:rFonts w:hint="eastAsia" w:asciiTheme="majorEastAsia" w:hAnsiTheme="majorEastAsia" w:eastAsiaTheme="majorEastAsia" w:cstheme="majorEastAsia"/>
          <w:color w:val="auto"/>
          <w:spacing w:val="-52"/>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法定代表人和被授权人身份证件</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bl>
      <w:tblPr>
        <w:tblStyle w:val="13"/>
        <w:tblW w:w="8574" w:type="dxa"/>
        <w:tblInd w:w="2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53"/>
        <w:gridCol w:w="4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3" w:hRule="atLeast"/>
        </w:trPr>
        <w:tc>
          <w:tcPr>
            <w:tcW w:w="425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法定代表人身份证正面粘贴处</w:t>
            </w:r>
          </w:p>
        </w:tc>
        <w:tc>
          <w:tcPr>
            <w:tcW w:w="432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法定代表人身份证反面粘贴处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3" w:hRule="atLeast"/>
        </w:trPr>
        <w:tc>
          <w:tcPr>
            <w:tcW w:w="4253"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被授权人身份证件正面粘贴处</w:t>
            </w:r>
          </w:p>
        </w:tc>
        <w:tc>
          <w:tcPr>
            <w:tcW w:w="4321" w:type="dxa"/>
            <w:vAlign w:val="center"/>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被授权人身份证件反面粘贴处</w:t>
            </w:r>
          </w:p>
        </w:tc>
      </w:tr>
    </w:tbl>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23" w:type="default"/>
          <w:footerReference r:id="rId24"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11" w:name="bookmark99"/>
      <w:bookmarkEnd w:id="111"/>
      <w:bookmarkStart w:id="112" w:name="_Toc17214"/>
      <w:r>
        <w:rPr>
          <w:rFonts w:hint="eastAsia" w:asciiTheme="majorEastAsia" w:hAnsiTheme="majorEastAsia" w:eastAsiaTheme="majorEastAsia" w:cstheme="majorEastAsia"/>
          <w:b/>
          <w:bCs/>
          <w:color w:val="auto"/>
          <w:spacing w:val="-6"/>
          <w:sz w:val="28"/>
          <w:szCs w:val="28"/>
          <w:highlight w:val="none"/>
          <w:lang w:eastAsia="zh-CN"/>
        </w:rPr>
        <w:t>十、参选人的资格声明格式</w:t>
      </w:r>
      <w:bookmarkEnd w:id="112"/>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bookmarkStart w:id="113" w:name="bookmark100"/>
      <w:bookmarkEnd w:id="113"/>
      <w:r>
        <w:rPr>
          <w:rFonts w:hint="eastAsia" w:asciiTheme="majorEastAsia" w:hAnsiTheme="majorEastAsia" w:eastAsiaTheme="majorEastAsia" w:cstheme="majorEastAsia"/>
          <w:b/>
          <w:bCs/>
          <w:color w:val="auto"/>
          <w:spacing w:val="11"/>
          <w:sz w:val="28"/>
          <w:szCs w:val="28"/>
          <w:highlight w:val="none"/>
          <w:lang w:eastAsia="zh-CN"/>
        </w:rPr>
        <w:t>参选人的资格声明</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1</w:t>
      </w:r>
      <w:r>
        <w:rPr>
          <w:rFonts w:hint="eastAsia" w:asciiTheme="majorEastAsia" w:hAnsiTheme="majorEastAsia" w:eastAsiaTheme="majorEastAsia" w:cstheme="majorEastAsia"/>
          <w:color w:val="auto"/>
          <w:spacing w:val="5"/>
          <w:sz w:val="28"/>
          <w:szCs w:val="28"/>
          <w:highlight w:val="none"/>
          <w:lang w:val="en-US" w:eastAsia="zh-CN"/>
        </w:rPr>
        <w:t>.</w:t>
      </w:r>
      <w:r>
        <w:rPr>
          <w:rFonts w:hint="eastAsia" w:asciiTheme="majorEastAsia" w:hAnsiTheme="majorEastAsia" w:eastAsiaTheme="majorEastAsia" w:cstheme="majorEastAsia"/>
          <w:color w:val="auto"/>
          <w:spacing w:val="5"/>
          <w:sz w:val="28"/>
          <w:szCs w:val="28"/>
          <w:highlight w:val="none"/>
          <w:lang w:eastAsia="zh-CN"/>
        </w:rPr>
        <w:t>参选人概况：</w:t>
      </w:r>
    </w:p>
    <w:p>
      <w:pPr>
        <w:pStyle w:val="4"/>
        <w:pageBreakBefore w:val="0"/>
        <w:tabs>
          <w:tab w:val="left" w:pos="6332"/>
        </w:tabs>
        <w:wordWrap/>
        <w:bidi w:val="0"/>
        <w:adjustRightInd w:val="0"/>
        <w:spacing w:line="360" w:lineRule="auto"/>
        <w:ind w:hanging="10"/>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A</w:t>
      </w:r>
      <w:r>
        <w:rPr>
          <w:rFonts w:hint="eastAsia" w:asciiTheme="majorEastAsia" w:hAnsiTheme="majorEastAsia" w:eastAsiaTheme="majorEastAsia" w:cstheme="majorEastAsia"/>
          <w:color w:val="auto"/>
          <w:spacing w:val="-26"/>
          <w:sz w:val="28"/>
          <w:szCs w:val="28"/>
          <w:highlight w:val="none"/>
          <w:lang w:val="en-US" w:eastAsia="zh-CN"/>
        </w:rPr>
        <w:t>.</w:t>
      </w:r>
      <w:r>
        <w:rPr>
          <w:rFonts w:hint="eastAsia" w:asciiTheme="majorEastAsia" w:hAnsiTheme="majorEastAsia" w:eastAsiaTheme="majorEastAsia" w:cstheme="majorEastAsia"/>
          <w:color w:val="auto"/>
          <w:spacing w:val="4"/>
          <w:sz w:val="28"/>
          <w:szCs w:val="28"/>
          <w:highlight w:val="none"/>
          <w:lang w:eastAsia="zh-CN"/>
        </w:rPr>
        <w:t>参选人名称：</w:t>
      </w:r>
      <w:r>
        <w:rPr>
          <w:rFonts w:hint="eastAsia" w:asciiTheme="majorEastAsia" w:hAnsiTheme="majorEastAsia" w:eastAsiaTheme="majorEastAsia" w:cstheme="majorEastAsia"/>
          <w:color w:val="auto"/>
          <w:spacing w:val="-68"/>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ab/>
      </w:r>
      <w:r>
        <w:rPr>
          <w:rFonts w:hint="eastAsia" w:asciiTheme="majorEastAsia" w:hAnsiTheme="majorEastAsia" w:eastAsiaTheme="majorEastAsia" w:cstheme="majorEastAsia"/>
          <w:color w:val="auto"/>
          <w:sz w:val="28"/>
          <w:szCs w:val="28"/>
          <w:highlight w:val="none"/>
          <w:lang w:eastAsia="zh-CN"/>
        </w:rPr>
        <w:t xml:space="preserve"> </w:t>
      </w:r>
    </w:p>
    <w:p>
      <w:pPr>
        <w:pStyle w:val="4"/>
        <w:pageBreakBefore w:val="0"/>
        <w:tabs>
          <w:tab w:val="left" w:pos="6332"/>
        </w:tabs>
        <w:wordWrap/>
        <w:bidi w:val="0"/>
        <w:adjustRightInd w:val="0"/>
        <w:spacing w:line="360" w:lineRule="auto"/>
        <w:ind w:hanging="10"/>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B</w:t>
      </w:r>
      <w:r>
        <w:rPr>
          <w:rFonts w:hint="eastAsia" w:asciiTheme="majorEastAsia" w:hAnsiTheme="majorEastAsia" w:eastAsiaTheme="majorEastAsia" w:cstheme="majorEastAsia"/>
          <w:color w:val="auto"/>
          <w:spacing w:val="-11"/>
          <w:sz w:val="28"/>
          <w:szCs w:val="28"/>
          <w:highlight w:val="none"/>
          <w:lang w:val="en-US" w:eastAsia="zh-CN"/>
        </w:rPr>
        <w:t>.</w:t>
      </w:r>
      <w:r>
        <w:rPr>
          <w:rFonts w:hint="eastAsia" w:asciiTheme="majorEastAsia" w:hAnsiTheme="majorEastAsia" w:eastAsiaTheme="majorEastAsia" w:cstheme="majorEastAsia"/>
          <w:color w:val="auto"/>
          <w:spacing w:val="-2"/>
          <w:sz w:val="28"/>
          <w:szCs w:val="28"/>
          <w:highlight w:val="none"/>
          <w:lang w:eastAsia="zh-CN"/>
        </w:rPr>
        <w:t>注册地址：</w:t>
      </w:r>
      <w:r>
        <w:rPr>
          <w:rFonts w:hint="eastAsia" w:asciiTheme="majorEastAsia" w:hAnsiTheme="majorEastAsia" w:eastAsiaTheme="majorEastAsia" w:cstheme="majorEastAsia"/>
          <w:color w:val="auto"/>
          <w:spacing w:val="-66"/>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ab/>
      </w:r>
      <w:r>
        <w:rPr>
          <w:rFonts w:hint="eastAsia" w:asciiTheme="majorEastAsia" w:hAnsiTheme="majorEastAsia" w:eastAsiaTheme="majorEastAsia" w:cstheme="majorEastAsia"/>
          <w:color w:val="auto"/>
          <w:sz w:val="28"/>
          <w:szCs w:val="28"/>
          <w:highlight w:val="none"/>
          <w:lang w:eastAsia="zh-CN"/>
        </w:rPr>
        <w:t xml:space="preserve"> </w:t>
      </w:r>
    </w:p>
    <w:p>
      <w:pPr>
        <w:pStyle w:val="4"/>
        <w:pageBreakBefore w:val="0"/>
        <w:tabs>
          <w:tab w:val="left" w:pos="6332"/>
        </w:tabs>
        <w:wordWrap/>
        <w:bidi w:val="0"/>
        <w:adjustRightInd w:val="0"/>
        <w:spacing w:line="360" w:lineRule="auto"/>
        <w:ind w:hanging="1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C</w:t>
      </w:r>
      <w:r>
        <w:rPr>
          <w:rFonts w:hint="eastAsia" w:asciiTheme="majorEastAsia" w:hAnsiTheme="majorEastAsia" w:eastAsiaTheme="majorEastAsia" w:cstheme="majorEastAsia"/>
          <w:color w:val="auto"/>
          <w:spacing w:val="2"/>
          <w:sz w:val="28"/>
          <w:szCs w:val="28"/>
          <w:highlight w:val="none"/>
          <w:lang w:val="en-US" w:eastAsia="zh-CN"/>
        </w:rPr>
        <w:t>.</w:t>
      </w:r>
      <w:r>
        <w:rPr>
          <w:rFonts w:hint="eastAsia" w:asciiTheme="majorEastAsia" w:hAnsiTheme="majorEastAsia" w:eastAsiaTheme="majorEastAsia" w:cstheme="majorEastAsia"/>
          <w:color w:val="auto"/>
          <w:spacing w:val="2"/>
          <w:sz w:val="28"/>
          <w:szCs w:val="28"/>
          <w:highlight w:val="none"/>
          <w:lang w:eastAsia="zh-CN"/>
        </w:rPr>
        <w:t>成立或注册日期：</w:t>
      </w:r>
      <w:r>
        <w:rPr>
          <w:rFonts w:hint="eastAsia" w:asciiTheme="majorEastAsia" w:hAnsiTheme="majorEastAsia" w:eastAsiaTheme="majorEastAsia" w:cstheme="majorEastAsia"/>
          <w:color w:val="auto"/>
          <w:spacing w:val="-66"/>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ind w:firstLine="32"/>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D</w:t>
      </w:r>
      <w:r>
        <w:rPr>
          <w:rFonts w:hint="eastAsia" w:asciiTheme="majorEastAsia" w:hAnsiTheme="majorEastAsia" w:eastAsiaTheme="majorEastAsia" w:cstheme="majorEastAsia"/>
          <w:color w:val="auto"/>
          <w:spacing w:val="-13"/>
          <w:sz w:val="28"/>
          <w:szCs w:val="28"/>
          <w:highlight w:val="none"/>
          <w:lang w:val="en-US" w:eastAsia="zh-CN"/>
        </w:rPr>
        <w:t>.</w:t>
      </w:r>
      <w:r>
        <w:rPr>
          <w:rFonts w:hint="eastAsia" w:asciiTheme="majorEastAsia" w:hAnsiTheme="majorEastAsia" w:eastAsiaTheme="majorEastAsia" w:cstheme="majorEastAsia"/>
          <w:color w:val="auto"/>
          <w:spacing w:val="10"/>
          <w:sz w:val="28"/>
          <w:szCs w:val="28"/>
          <w:highlight w:val="none"/>
          <w:lang w:eastAsia="zh-CN"/>
        </w:rPr>
        <w:t>法定代表人</w:t>
      </w:r>
      <w:r>
        <w:rPr>
          <w:rFonts w:hint="eastAsia" w:asciiTheme="majorEastAsia" w:hAnsiTheme="majorEastAsia" w:eastAsiaTheme="majorEastAsia" w:cstheme="majorEastAsia"/>
          <w:color w:val="auto"/>
          <w:spacing w:val="-11"/>
          <w:sz w:val="28"/>
          <w:szCs w:val="28"/>
          <w:highlight w:val="none"/>
          <w:lang w:eastAsia="zh-CN"/>
        </w:rPr>
        <w:t>：</w:t>
      </w:r>
      <w:r>
        <w:rPr>
          <w:rFonts w:hint="eastAsia" w:asciiTheme="majorEastAsia" w:hAnsiTheme="majorEastAsia" w:eastAsiaTheme="majorEastAsia" w:cstheme="majorEastAsia"/>
          <w:color w:val="auto"/>
          <w:spacing w:val="-69"/>
          <w:sz w:val="28"/>
          <w:szCs w:val="28"/>
          <w:highlight w:val="none"/>
          <w:lang w:eastAsia="zh-CN"/>
        </w:rPr>
        <w:t xml:space="preserve"> </w:t>
      </w:r>
      <w:r>
        <w:rPr>
          <w:rFonts w:hint="eastAsia" w:asciiTheme="majorEastAsia" w:hAnsiTheme="majorEastAsia" w:eastAsiaTheme="majorEastAsia" w:cstheme="majorEastAsia"/>
          <w:color w:val="auto"/>
          <w:spacing w:val="3"/>
          <w:sz w:val="28"/>
          <w:szCs w:val="28"/>
          <w:highlight w:val="none"/>
          <w:u w:val="singl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w:t>
      </w:r>
      <w:r>
        <w:rPr>
          <w:rFonts w:hint="eastAsia" w:asciiTheme="majorEastAsia" w:hAnsiTheme="majorEastAsia" w:eastAsiaTheme="majorEastAsia" w:cstheme="majorEastAsia"/>
          <w:color w:val="auto"/>
          <w:spacing w:val="10"/>
          <w:sz w:val="28"/>
          <w:szCs w:val="28"/>
          <w:highlight w:val="none"/>
          <w:lang w:eastAsia="zh-CN"/>
        </w:rPr>
        <w:t>姓名、职务）</w:t>
      </w:r>
      <w:r>
        <w:rPr>
          <w:rFonts w:hint="eastAsia" w:asciiTheme="majorEastAsia" w:hAnsiTheme="majorEastAsia" w:eastAsiaTheme="majorEastAsia" w:cstheme="majorEastAsia"/>
          <w:color w:val="auto"/>
          <w:spacing w:val="8"/>
          <w:sz w:val="28"/>
          <w:szCs w:val="28"/>
          <w:highlight w:val="none"/>
          <w:lang w:eastAsia="zh-CN"/>
        </w:rPr>
        <w:t>实收资本：</w:t>
      </w:r>
      <w:r>
        <w:rPr>
          <w:rFonts w:hint="eastAsia" w:asciiTheme="majorEastAsia" w:hAnsiTheme="majorEastAsia" w:eastAsiaTheme="majorEastAsia" w:cstheme="majorEastAsia"/>
          <w:color w:val="auto"/>
          <w:spacing w:val="-67"/>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8"/>
          <w:sz w:val="28"/>
          <w:szCs w:val="28"/>
          <w:highlight w:val="none"/>
          <w:lang w:eastAsia="zh-CN"/>
        </w:rPr>
        <w:t>其中国家资本：</w:t>
      </w:r>
      <w:r>
        <w:rPr>
          <w:rFonts w:hint="eastAsia" w:asciiTheme="majorEastAsia" w:hAnsiTheme="majorEastAsia" w:eastAsiaTheme="majorEastAsia" w:cstheme="majorEastAsia"/>
          <w:color w:val="auto"/>
          <w:spacing w:val="-66"/>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8"/>
          <w:sz w:val="28"/>
          <w:szCs w:val="28"/>
          <w:highlight w:val="none"/>
          <w:lang w:eastAsia="zh-CN"/>
        </w:rPr>
        <w:t xml:space="preserve"> 法人资本：</w:t>
      </w:r>
      <w:r>
        <w:rPr>
          <w:rFonts w:hint="eastAsia" w:asciiTheme="majorEastAsia" w:hAnsiTheme="majorEastAsia" w:eastAsiaTheme="majorEastAsia" w:cstheme="majorEastAsia"/>
          <w:color w:val="auto"/>
          <w:spacing w:val="-63"/>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个人资本：</w:t>
      </w:r>
      <w:r>
        <w:rPr>
          <w:rFonts w:hint="eastAsia" w:asciiTheme="majorEastAsia" w:hAnsiTheme="majorEastAsia" w:eastAsiaTheme="majorEastAsia" w:cstheme="majorEastAsia"/>
          <w:color w:val="auto"/>
          <w:spacing w:val="-62"/>
          <w:sz w:val="28"/>
          <w:szCs w:val="28"/>
          <w:highlight w:val="none"/>
          <w:lang w:eastAsia="zh-CN"/>
        </w:rPr>
        <w:t xml:space="preserve"> </w:t>
      </w:r>
      <w:r>
        <w:rPr>
          <w:rFonts w:hint="eastAsia" w:asciiTheme="majorEastAsia" w:hAnsiTheme="majorEastAsia" w:eastAsiaTheme="majorEastAsia" w:cstheme="majorEastAsia"/>
          <w:color w:val="auto"/>
          <w:spacing w:val="1"/>
          <w:sz w:val="28"/>
          <w:szCs w:val="28"/>
          <w:highlight w:val="none"/>
          <w:u w:val="single"/>
          <w:lang w:eastAsia="zh-CN"/>
        </w:rPr>
        <w:t xml:space="preserve">              </w:t>
      </w:r>
      <w:r>
        <w:rPr>
          <w:rFonts w:hint="eastAsia" w:asciiTheme="majorEastAsia" w:hAnsiTheme="majorEastAsia" w:eastAsiaTheme="majorEastAsia" w:cstheme="majorEastAsia"/>
          <w:color w:val="auto"/>
          <w:spacing w:val="10"/>
          <w:sz w:val="28"/>
          <w:szCs w:val="28"/>
          <w:highlight w:val="none"/>
          <w:lang w:eastAsia="zh-CN"/>
        </w:rPr>
        <w:t xml:space="preserve"> 外商资本：</w:t>
      </w:r>
      <w:r>
        <w:rPr>
          <w:rFonts w:hint="eastAsia" w:asciiTheme="majorEastAsia" w:hAnsiTheme="majorEastAsia" w:eastAsiaTheme="majorEastAsia" w:cstheme="majorEastAsia"/>
          <w:color w:val="auto"/>
          <w:spacing w:val="-63"/>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2.我方在此声明，</w:t>
      </w:r>
      <w:r>
        <w:rPr>
          <w:rFonts w:hint="eastAsia" w:asciiTheme="majorEastAsia" w:hAnsiTheme="majorEastAsia" w:eastAsiaTheme="majorEastAsia" w:cstheme="majorEastAsia"/>
          <w:color w:val="auto"/>
          <w:spacing w:val="-52"/>
          <w:sz w:val="28"/>
          <w:szCs w:val="28"/>
          <w:highlight w:val="none"/>
          <w:lang w:eastAsia="zh-CN"/>
        </w:rPr>
        <w:t xml:space="preserve"> </w:t>
      </w:r>
      <w:r>
        <w:rPr>
          <w:rFonts w:hint="eastAsia" w:asciiTheme="majorEastAsia" w:hAnsiTheme="majorEastAsia" w:eastAsiaTheme="majorEastAsia" w:cstheme="majorEastAsia"/>
          <w:color w:val="auto"/>
          <w:spacing w:val="15"/>
          <w:sz w:val="28"/>
          <w:szCs w:val="28"/>
          <w:highlight w:val="none"/>
          <w:lang w:eastAsia="zh-CN"/>
        </w:rPr>
        <w:t>我方符合本次遴选活动中规定的资格条件。</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（1）我方具有独立承担民事责任的能力，提供以下相关证照的复印件（见附件）之一：</w:t>
      </w:r>
    </w:p>
    <w:p>
      <w:pPr>
        <w:pStyle w:val="4"/>
        <w:pageBreakBefore w:val="0"/>
        <w:tabs>
          <w:tab w:val="left" w:pos="6332"/>
        </w:tabs>
        <w:wordWrap/>
        <w:bidi w:val="0"/>
        <w:adjustRightInd w:val="0"/>
        <w:spacing w:line="360" w:lineRule="auto"/>
        <w:ind w:firstLine="552" w:firstLineChars="200"/>
        <w:jc w:val="both"/>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1）企业法人营业执照；</w:t>
      </w:r>
    </w:p>
    <w:p>
      <w:pPr>
        <w:pStyle w:val="4"/>
        <w:pageBreakBefore w:val="0"/>
        <w:tabs>
          <w:tab w:val="left" w:pos="6332"/>
        </w:tabs>
        <w:wordWrap/>
        <w:bidi w:val="0"/>
        <w:adjustRightInd w:val="0"/>
        <w:spacing w:line="360" w:lineRule="auto"/>
        <w:ind w:left="279" w:leftChars="133" w:firstLine="262" w:firstLineChars="95"/>
        <w:jc w:val="both"/>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2）事业法人登记证；</w:t>
      </w:r>
    </w:p>
    <w:p>
      <w:pPr>
        <w:pStyle w:val="4"/>
        <w:pageBreakBefore w:val="0"/>
        <w:tabs>
          <w:tab w:val="left" w:pos="6332"/>
        </w:tabs>
        <w:wordWrap/>
        <w:bidi w:val="0"/>
        <w:adjustRightInd w:val="0"/>
        <w:spacing w:line="360" w:lineRule="auto"/>
        <w:ind w:left="279" w:leftChars="133" w:firstLine="262" w:firstLineChars="95"/>
        <w:jc w:val="both"/>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3）其他组织的营业执照或执业许可证；</w:t>
      </w:r>
    </w:p>
    <w:p>
      <w:pPr>
        <w:pStyle w:val="4"/>
        <w:pageBreakBefore w:val="0"/>
        <w:tabs>
          <w:tab w:val="left" w:pos="6332"/>
        </w:tabs>
        <w:wordWrap/>
        <w:bidi w:val="0"/>
        <w:adjustRightInd w:val="0"/>
        <w:spacing w:line="360" w:lineRule="auto"/>
        <w:ind w:left="279" w:leftChars="133" w:firstLine="262" w:firstLineChars="95"/>
        <w:jc w:val="both"/>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4）居民身份证等；</w:t>
      </w:r>
    </w:p>
    <w:p>
      <w:pPr>
        <w:pStyle w:val="4"/>
        <w:pageBreakBefore w:val="0"/>
        <w:tabs>
          <w:tab w:val="left" w:pos="6332"/>
        </w:tabs>
        <w:wordWrap/>
        <w:bidi w:val="0"/>
        <w:adjustRightInd w:val="0"/>
        <w:spacing w:line="360" w:lineRule="auto"/>
        <w:ind w:hanging="10"/>
        <w:jc w:val="both"/>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（2）我方具有独立承担民事责任的能力；</w:t>
      </w:r>
    </w:p>
    <w:p>
      <w:pPr>
        <w:pStyle w:val="4"/>
        <w:pageBreakBefore w:val="0"/>
        <w:tabs>
          <w:tab w:val="left" w:pos="6332"/>
        </w:tabs>
        <w:wordWrap/>
        <w:bidi w:val="0"/>
        <w:adjustRightInd w:val="0"/>
        <w:spacing w:line="360" w:lineRule="auto"/>
        <w:ind w:hanging="10"/>
        <w:jc w:val="both"/>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（3）我方具有良好的商业信誉和健全的财务会计制度；</w:t>
      </w:r>
    </w:p>
    <w:p>
      <w:pPr>
        <w:pStyle w:val="4"/>
        <w:pageBreakBefore w:val="0"/>
        <w:tabs>
          <w:tab w:val="left" w:pos="6332"/>
        </w:tabs>
        <w:wordWrap/>
        <w:bidi w:val="0"/>
        <w:adjustRightInd w:val="0"/>
        <w:spacing w:line="360" w:lineRule="auto"/>
        <w:ind w:hanging="10"/>
        <w:jc w:val="both"/>
        <w:outlineLvl w:val="9"/>
        <w:rPr>
          <w:rFonts w:hint="eastAsia" w:asciiTheme="majorEastAsia" w:hAnsiTheme="majorEastAsia" w:eastAsiaTheme="majorEastAsia" w:cstheme="majorEastAsia"/>
          <w:color w:val="auto"/>
          <w:spacing w:val="-2"/>
          <w:sz w:val="28"/>
          <w:szCs w:val="28"/>
          <w:highlight w:val="none"/>
          <w:lang w:eastAsia="zh-CN"/>
        </w:rPr>
      </w:pPr>
      <w:r>
        <w:rPr>
          <w:rFonts w:hint="eastAsia" w:asciiTheme="majorEastAsia" w:hAnsiTheme="majorEastAsia" w:eastAsiaTheme="majorEastAsia" w:cstheme="majorEastAsia"/>
          <w:color w:val="auto"/>
          <w:spacing w:val="-2"/>
          <w:sz w:val="28"/>
          <w:szCs w:val="28"/>
          <w:highlight w:val="none"/>
          <w:lang w:eastAsia="zh-CN"/>
        </w:rPr>
        <w:t>（4）我方具有履行协议所必需的设备和专业技术能力；</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（5）我方有依法缴纳税收和社会保障资金的良好记录；</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（6）近三年内，我方在经营活动中没有重大违法记录；</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（7）在近三年内我方或法定代表人、拟委任的项目团队人员均没有行贿犯罪行为，没</w:t>
      </w:r>
      <w:r>
        <w:rPr>
          <w:rFonts w:hint="eastAsia" w:asciiTheme="majorEastAsia" w:hAnsiTheme="majorEastAsia" w:eastAsiaTheme="majorEastAsia" w:cstheme="majorEastAsia"/>
          <w:color w:val="auto"/>
          <w:spacing w:val="18"/>
          <w:sz w:val="28"/>
          <w:szCs w:val="28"/>
          <w:highlight w:val="none"/>
          <w:lang w:eastAsia="zh-CN"/>
        </w:rPr>
        <w:t>有弄虚作假骗取中标/围标串标行为（不存在法院生效判决书或行政主管部门书面认定的以</w:t>
      </w:r>
      <w:r>
        <w:rPr>
          <w:rFonts w:hint="eastAsia" w:asciiTheme="majorEastAsia" w:hAnsiTheme="majorEastAsia" w:eastAsiaTheme="majorEastAsia" w:cstheme="majorEastAsia"/>
          <w:color w:val="auto"/>
          <w:spacing w:val="13"/>
          <w:sz w:val="28"/>
          <w:szCs w:val="28"/>
          <w:highlight w:val="none"/>
          <w:lang w:eastAsia="zh-CN"/>
        </w:rPr>
        <w:t>上行为）。</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3．法人营业执照、税务登记证和组织机构代码证见下附件。</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4．遴选文件中参选人须知要求提供的其他资格证明文件。</w:t>
      </w:r>
    </w:p>
    <w:p>
      <w:pPr>
        <w:pStyle w:val="4"/>
        <w:pageBreakBefore w:val="0"/>
        <w:wordWrap/>
        <w:bidi w:val="0"/>
        <w:adjustRightInd w:val="0"/>
        <w:spacing w:line="360" w:lineRule="auto"/>
        <w:ind w:firstLine="46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就我方全部所知，兹证明上述声明是真实、正确的，并已提供了全部现有资料和数据，</w:t>
      </w:r>
      <w:r>
        <w:rPr>
          <w:rFonts w:hint="eastAsia" w:asciiTheme="majorEastAsia" w:hAnsiTheme="majorEastAsia" w:eastAsiaTheme="majorEastAsia" w:cstheme="majorEastAsia"/>
          <w:color w:val="auto"/>
          <w:spacing w:val="16"/>
          <w:sz w:val="28"/>
          <w:szCs w:val="28"/>
          <w:highlight w:val="none"/>
          <w:lang w:eastAsia="zh-CN"/>
        </w:rPr>
        <w:t>我方同意根据贵方要求出示文件予以证实。本声明如有虚假或不实之处，我方将失去合</w:t>
      </w:r>
      <w:r>
        <w:rPr>
          <w:rFonts w:hint="eastAsia" w:asciiTheme="majorEastAsia" w:hAnsiTheme="majorEastAsia" w:eastAsiaTheme="majorEastAsia" w:cstheme="majorEastAsia"/>
          <w:color w:val="auto"/>
          <w:spacing w:val="15"/>
          <w:sz w:val="28"/>
          <w:szCs w:val="28"/>
          <w:highlight w:val="none"/>
          <w:lang w:eastAsia="zh-CN"/>
        </w:rPr>
        <w:t>格参选人资格并愿意接受相应处理。</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pacing w:val="-4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13"/>
          <w:sz w:val="28"/>
          <w:szCs w:val="28"/>
          <w:highlight w:val="none"/>
          <w:lang w:eastAsia="zh-CN"/>
        </w:rPr>
        <w:t>）</w:t>
      </w:r>
      <w:r>
        <w:rPr>
          <w:rFonts w:hint="eastAsia" w:asciiTheme="majorEastAsia" w:hAnsiTheme="majorEastAsia" w:eastAsiaTheme="majorEastAsia" w:cstheme="majorEastAsia"/>
          <w:color w:val="auto"/>
          <w:spacing w:val="-42"/>
          <w:sz w:val="28"/>
          <w:szCs w:val="28"/>
          <w:highlight w:val="none"/>
          <w:lang w:eastAsia="zh-CN"/>
        </w:rPr>
        <w:t xml:space="preserve"> </w:t>
      </w:r>
      <w:r>
        <w:rPr>
          <w:rFonts w:hint="eastAsia" w:asciiTheme="majorEastAsia" w:hAnsiTheme="majorEastAsia" w:eastAsiaTheme="majorEastAsia" w:cstheme="majorEastAsia"/>
          <w:color w:val="auto"/>
          <w:spacing w:val="-13"/>
          <w:sz w:val="28"/>
          <w:szCs w:val="28"/>
          <w:highlight w:val="none"/>
          <w:lang w:eastAsia="zh-CN"/>
        </w:rPr>
        <w:t>：</w:t>
      </w:r>
      <w:r>
        <w:rPr>
          <w:rFonts w:hint="eastAsia" w:asciiTheme="majorEastAsia" w:hAnsiTheme="majorEastAsia" w:eastAsiaTheme="majorEastAsia" w:cstheme="majorEastAsia"/>
          <w:color w:val="auto"/>
          <w:spacing w:val="-8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日</w:t>
      </w:r>
      <w:r>
        <w:rPr>
          <w:rFonts w:hint="eastAsia" w:asciiTheme="majorEastAsia" w:hAnsiTheme="majorEastAsia" w:eastAsiaTheme="majorEastAsia" w:cstheme="majorEastAsia"/>
          <w:color w:val="auto"/>
          <w:spacing w:val="14"/>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期：</w:t>
      </w:r>
      <w:r>
        <w:rPr>
          <w:rFonts w:hint="eastAsia" w:asciiTheme="majorEastAsia" w:hAnsiTheme="majorEastAsia" w:eastAsiaTheme="majorEastAsia" w:cstheme="majorEastAsia"/>
          <w:color w:val="auto"/>
          <w:spacing w:val="-76"/>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0"/>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年</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84"/>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月</w:t>
      </w:r>
      <w:r>
        <w:rPr>
          <w:rFonts w:hint="eastAsia" w:asciiTheme="majorEastAsia" w:hAnsiTheme="majorEastAsia" w:eastAsiaTheme="majorEastAsia" w:cstheme="majorEastAsia"/>
          <w:color w:val="auto"/>
          <w:spacing w:val="2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0"/>
          <w:sz w:val="28"/>
          <w:szCs w:val="28"/>
          <w:highlight w:val="none"/>
          <w:lang w:eastAsia="zh-CN"/>
        </w:rPr>
        <w:t xml:space="preserve"> </w:t>
      </w:r>
      <w:r>
        <w:rPr>
          <w:rFonts w:hint="eastAsia" w:asciiTheme="majorEastAsia" w:hAnsiTheme="majorEastAsia" w:eastAsiaTheme="majorEastAsia" w:cstheme="majorEastAsia"/>
          <w:color w:val="auto"/>
          <w:spacing w:val="-11"/>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footerReference r:id="rId25"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14" w:name="bookmark101"/>
      <w:bookmarkEnd w:id="114"/>
      <w:bookmarkStart w:id="115" w:name="bookmark102"/>
      <w:bookmarkEnd w:id="115"/>
      <w:bookmarkStart w:id="116" w:name="_Toc22254"/>
      <w:r>
        <w:rPr>
          <w:rFonts w:hint="eastAsia" w:asciiTheme="majorEastAsia" w:hAnsiTheme="majorEastAsia" w:eastAsiaTheme="majorEastAsia" w:cstheme="majorEastAsia"/>
          <w:b/>
          <w:bCs/>
          <w:color w:val="auto"/>
          <w:spacing w:val="-6"/>
          <w:sz w:val="28"/>
          <w:szCs w:val="28"/>
          <w:highlight w:val="none"/>
          <w:lang w:eastAsia="zh-CN"/>
        </w:rPr>
        <w:t>十一、协议条款的承诺函</w:t>
      </w:r>
      <w:bookmarkEnd w:id="116"/>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3"/>
          <w:sz w:val="28"/>
          <w:szCs w:val="28"/>
          <w:highlight w:val="none"/>
          <w:lang w:eastAsia="zh-CN"/>
        </w:rPr>
        <w:t>协议条款的承诺函</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5"/>
          <w:sz w:val="28"/>
          <w:szCs w:val="28"/>
          <w:highlight w:val="none"/>
          <w:lang w:eastAsia="zh-CN"/>
        </w:rPr>
        <w:t>致海南热带海洋学院：</w:t>
      </w:r>
    </w:p>
    <w:p>
      <w:pPr>
        <w:pStyle w:val="4"/>
        <w:pageBreakBefore w:val="0"/>
        <w:wordWrap/>
        <w:bidi w:val="0"/>
        <w:adjustRightInd w:val="0"/>
        <w:spacing w:line="360" w:lineRule="auto"/>
        <w:ind w:firstLine="64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我公司参与贵单位</w:t>
      </w:r>
      <w:r>
        <w:rPr>
          <w:rFonts w:hint="eastAsia" w:asciiTheme="majorEastAsia" w:hAnsiTheme="majorEastAsia" w:eastAsiaTheme="majorEastAsia" w:cstheme="majorEastAsia"/>
          <w:b/>
          <w:bCs/>
          <w:color w:val="auto"/>
          <w:spacing w:val="14"/>
          <w:sz w:val="28"/>
          <w:szCs w:val="28"/>
          <w:highlight w:val="none"/>
          <w:lang w:eastAsia="zh-CN"/>
        </w:rPr>
        <w:t>海南热带海洋学院2026—203</w:t>
      </w:r>
      <w:r>
        <w:rPr>
          <w:rFonts w:hint="eastAsia" w:asciiTheme="majorEastAsia" w:hAnsiTheme="majorEastAsia" w:eastAsiaTheme="majorEastAsia" w:cstheme="majorEastAsia"/>
          <w:b/>
          <w:bCs/>
          <w:color w:val="auto"/>
          <w:spacing w:val="14"/>
          <w:sz w:val="28"/>
          <w:szCs w:val="28"/>
          <w:highlight w:val="none"/>
          <w:lang w:val="en-US" w:eastAsia="zh-CN"/>
        </w:rPr>
        <w:t>1</w:t>
      </w:r>
      <w:r>
        <w:rPr>
          <w:rFonts w:hint="eastAsia" w:asciiTheme="majorEastAsia" w:hAnsiTheme="majorEastAsia" w:eastAsiaTheme="majorEastAsia" w:cstheme="majorEastAsia"/>
          <w:b/>
          <w:bCs/>
          <w:color w:val="auto"/>
          <w:spacing w:val="14"/>
          <w:sz w:val="28"/>
          <w:szCs w:val="28"/>
          <w:highlight w:val="none"/>
          <w:lang w:eastAsia="zh-CN"/>
        </w:rPr>
        <w:t>年采购项目需求调查机构公开遴选项目</w:t>
      </w:r>
      <w:r>
        <w:rPr>
          <w:rFonts w:hint="eastAsia" w:asciiTheme="majorEastAsia" w:hAnsiTheme="majorEastAsia" w:eastAsiaTheme="majorEastAsia" w:cstheme="majorEastAsia"/>
          <w:b/>
          <w:bCs/>
          <w:color w:val="auto"/>
          <w:spacing w:val="8"/>
          <w:sz w:val="28"/>
          <w:szCs w:val="28"/>
          <w:highlight w:val="none"/>
          <w:lang w:eastAsia="zh-CN"/>
        </w:rPr>
        <w:t>（项目编号：RHDC-2026-1）</w:t>
      </w:r>
      <w:r>
        <w:rPr>
          <w:rFonts w:hint="eastAsia" w:asciiTheme="majorEastAsia" w:hAnsiTheme="majorEastAsia" w:eastAsiaTheme="majorEastAsia" w:cstheme="majorEastAsia"/>
          <w:color w:val="auto"/>
          <w:spacing w:val="8"/>
          <w:sz w:val="28"/>
          <w:szCs w:val="28"/>
          <w:highlight w:val="none"/>
          <w:lang w:eastAsia="zh-CN"/>
        </w:rPr>
        <w:t>的遴选活动，我公司承诺完全响应</w:t>
      </w:r>
      <w:r>
        <w:rPr>
          <w:rFonts w:hint="eastAsia" w:asciiTheme="majorEastAsia" w:hAnsiTheme="majorEastAsia" w:eastAsiaTheme="majorEastAsia" w:cstheme="majorEastAsia"/>
          <w:color w:val="auto"/>
          <w:spacing w:val="15"/>
          <w:sz w:val="28"/>
          <w:szCs w:val="28"/>
          <w:highlight w:val="none"/>
          <w:lang w:eastAsia="zh-CN"/>
        </w:rPr>
        <w:t>本遴选文件所提供的协议条款。</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pacing w:val="-45"/>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26" w:type="default"/>
          <w:footerReference r:id="rId27"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17" w:name="bookmark104"/>
      <w:bookmarkEnd w:id="117"/>
      <w:bookmarkStart w:id="118" w:name="bookmark103"/>
      <w:bookmarkEnd w:id="118"/>
      <w:bookmarkStart w:id="119" w:name="_Toc13797"/>
      <w:r>
        <w:rPr>
          <w:rFonts w:hint="eastAsia" w:asciiTheme="majorEastAsia" w:hAnsiTheme="majorEastAsia" w:eastAsiaTheme="majorEastAsia" w:cstheme="majorEastAsia"/>
          <w:b/>
          <w:bCs/>
          <w:color w:val="auto"/>
          <w:spacing w:val="-6"/>
          <w:sz w:val="28"/>
          <w:szCs w:val="28"/>
          <w:highlight w:val="none"/>
          <w:lang w:eastAsia="zh-CN"/>
        </w:rPr>
        <w:t>十二、实质性响应条款一览表格式</w:t>
      </w:r>
      <w:bookmarkEnd w:id="119"/>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2"/>
          <w:sz w:val="28"/>
          <w:szCs w:val="28"/>
          <w:highlight w:val="none"/>
        </w:rPr>
        <w:t>实质性响应条款一览表</w:t>
      </w:r>
      <w:r>
        <w:rPr>
          <w:rFonts w:hint="eastAsia" w:asciiTheme="majorEastAsia" w:hAnsiTheme="majorEastAsia" w:eastAsiaTheme="majorEastAsia" w:cstheme="majorEastAsia"/>
          <w:b/>
          <w:bCs/>
          <w:color w:val="auto"/>
          <w:spacing w:val="12"/>
          <w:sz w:val="28"/>
          <w:szCs w:val="28"/>
          <w:highlight w:val="none"/>
          <w:lang w:eastAsia="zh-CN"/>
        </w:rPr>
        <w:t>（</w:t>
      </w:r>
      <w:r>
        <w:rPr>
          <w:rFonts w:hint="eastAsia" w:asciiTheme="majorEastAsia" w:hAnsiTheme="majorEastAsia" w:eastAsiaTheme="majorEastAsia" w:cstheme="majorEastAsia"/>
          <w:b/>
          <w:bCs/>
          <w:color w:val="auto"/>
          <w:spacing w:val="12"/>
          <w:sz w:val="28"/>
          <w:szCs w:val="28"/>
          <w:highlight w:val="none"/>
          <w:lang w:val="en-US" w:eastAsia="zh-CN"/>
        </w:rPr>
        <w:t>第二部分用户需求书</w:t>
      </w:r>
      <w:r>
        <w:rPr>
          <w:rFonts w:hint="eastAsia" w:asciiTheme="majorEastAsia" w:hAnsiTheme="majorEastAsia" w:eastAsiaTheme="majorEastAsia" w:cstheme="majorEastAsia"/>
          <w:b/>
          <w:bCs/>
          <w:color w:val="auto"/>
          <w:spacing w:val="12"/>
          <w:sz w:val="28"/>
          <w:szCs w:val="28"/>
          <w:highlight w:val="none"/>
          <w:lang w:eastAsia="zh-CN"/>
        </w:rPr>
        <w:t>）</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bl>
      <w:tblPr>
        <w:tblStyle w:val="13"/>
        <w:tblW w:w="98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
        <w:gridCol w:w="4247"/>
        <w:gridCol w:w="2335"/>
        <w:gridCol w:w="1384"/>
        <w:gridCol w:w="10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30"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序号</w:t>
            </w:r>
          </w:p>
        </w:tc>
        <w:tc>
          <w:tcPr>
            <w:tcW w:w="4247"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4"/>
                <w:sz w:val="28"/>
                <w:szCs w:val="28"/>
                <w:highlight w:val="none"/>
              </w:rPr>
              <w:t>实质性响应条款</w:t>
            </w:r>
          </w:p>
        </w:tc>
        <w:tc>
          <w:tcPr>
            <w:tcW w:w="2335"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5"/>
                <w:sz w:val="28"/>
                <w:szCs w:val="28"/>
                <w:highlight w:val="none"/>
                <w:lang w:eastAsia="zh-CN"/>
              </w:rPr>
              <w:t>参选人</w:t>
            </w:r>
            <w:r>
              <w:rPr>
                <w:rFonts w:hint="eastAsia" w:asciiTheme="majorEastAsia" w:hAnsiTheme="majorEastAsia" w:eastAsiaTheme="majorEastAsia" w:cstheme="majorEastAsia"/>
                <w:color w:val="auto"/>
                <w:spacing w:val="15"/>
                <w:sz w:val="28"/>
                <w:szCs w:val="28"/>
                <w:highlight w:val="none"/>
              </w:rPr>
              <w:t>响应情况</w:t>
            </w:r>
          </w:p>
        </w:tc>
        <w:tc>
          <w:tcPr>
            <w:tcW w:w="13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偏离情况</w:t>
            </w:r>
          </w:p>
        </w:tc>
        <w:tc>
          <w:tcPr>
            <w:tcW w:w="1039"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4" w:hRule="atLeast"/>
        </w:trPr>
        <w:tc>
          <w:tcPr>
            <w:tcW w:w="830" w:type="dxa"/>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4247" w:type="dxa"/>
          </w:tcPr>
          <w:p>
            <w:pPr>
              <w:pStyle w:val="14"/>
              <w:pageBreakBefore w:val="0"/>
              <w:wordWrap/>
              <w:bidi w:val="0"/>
              <w:adjustRightInd w:val="0"/>
              <w:spacing w:line="360" w:lineRule="auto"/>
              <w:ind w:firstLine="4"/>
              <w:jc w:val="both"/>
              <w:outlineLvl w:val="9"/>
              <w:rPr>
                <w:rFonts w:asciiTheme="majorEastAsia" w:hAnsiTheme="majorEastAsia" w:eastAsiaTheme="majorEastAsia" w:cstheme="majorEastAsia"/>
                <w:color w:val="auto"/>
                <w:sz w:val="28"/>
                <w:szCs w:val="28"/>
                <w:highlight w:val="none"/>
                <w:lang w:eastAsia="zh-CN"/>
              </w:rPr>
            </w:pPr>
          </w:p>
        </w:tc>
        <w:tc>
          <w:tcPr>
            <w:tcW w:w="233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3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03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2" w:hRule="atLeast"/>
        </w:trPr>
        <w:tc>
          <w:tcPr>
            <w:tcW w:w="830" w:type="dxa"/>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4247" w:type="dxa"/>
          </w:tcPr>
          <w:p>
            <w:pPr>
              <w:pStyle w:val="14"/>
              <w:pageBreakBefore w:val="0"/>
              <w:wordWrap/>
              <w:bidi w:val="0"/>
              <w:adjustRightInd w:val="0"/>
              <w:spacing w:line="360" w:lineRule="auto"/>
              <w:ind w:firstLine="4"/>
              <w:jc w:val="both"/>
              <w:outlineLvl w:val="9"/>
              <w:rPr>
                <w:rFonts w:asciiTheme="majorEastAsia" w:hAnsiTheme="majorEastAsia" w:eastAsiaTheme="majorEastAsia" w:cstheme="majorEastAsia"/>
                <w:color w:val="auto"/>
                <w:sz w:val="28"/>
                <w:szCs w:val="28"/>
                <w:highlight w:val="none"/>
                <w:lang w:eastAsia="zh-CN"/>
              </w:rPr>
            </w:pPr>
          </w:p>
        </w:tc>
        <w:tc>
          <w:tcPr>
            <w:tcW w:w="233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3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03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830" w:type="dxa"/>
          </w:tcPr>
          <w:p>
            <w:pPr>
              <w:pageBreakBefore w:val="0"/>
              <w:wordWrap/>
              <w:bidi w:val="0"/>
              <w:adjustRightInd w:val="0"/>
              <w:spacing w:line="360" w:lineRule="auto"/>
              <w:jc w:val="center"/>
              <w:outlineLvl w:val="9"/>
              <w:rPr>
                <w:rFonts w:hint="default" w:asciiTheme="majorEastAsia" w:hAnsiTheme="majorEastAsia" w:eastAsiaTheme="majorEastAsia" w:cstheme="majorEastAsia"/>
                <w:color w:val="auto"/>
                <w:sz w:val="28"/>
                <w:szCs w:val="28"/>
                <w:highlight w:val="none"/>
                <w:lang w:val="en-US" w:eastAsia="zh-CN"/>
              </w:rPr>
            </w:pPr>
          </w:p>
        </w:tc>
        <w:tc>
          <w:tcPr>
            <w:tcW w:w="4247" w:type="dxa"/>
          </w:tcPr>
          <w:p>
            <w:pPr>
              <w:pStyle w:val="14"/>
              <w:pageBreakBefore w:val="0"/>
              <w:wordWrap/>
              <w:bidi w:val="0"/>
              <w:adjustRightInd w:val="0"/>
              <w:spacing w:line="360" w:lineRule="auto"/>
              <w:ind w:firstLine="4"/>
              <w:jc w:val="both"/>
              <w:outlineLvl w:val="9"/>
              <w:rPr>
                <w:rFonts w:asciiTheme="majorEastAsia" w:hAnsiTheme="majorEastAsia" w:eastAsiaTheme="majorEastAsia" w:cstheme="majorEastAsia"/>
                <w:color w:val="auto"/>
                <w:sz w:val="28"/>
                <w:szCs w:val="28"/>
                <w:highlight w:val="none"/>
                <w:lang w:eastAsia="zh-CN"/>
              </w:rPr>
            </w:pPr>
          </w:p>
        </w:tc>
        <w:tc>
          <w:tcPr>
            <w:tcW w:w="233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3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03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830" w:type="dxa"/>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val="en-US" w:eastAsia="zh-CN"/>
              </w:rPr>
            </w:pPr>
          </w:p>
        </w:tc>
        <w:tc>
          <w:tcPr>
            <w:tcW w:w="4247" w:type="dxa"/>
          </w:tcPr>
          <w:p>
            <w:pPr>
              <w:pStyle w:val="14"/>
              <w:pageBreakBefore w:val="0"/>
              <w:wordWrap/>
              <w:bidi w:val="0"/>
              <w:adjustRightInd w:val="0"/>
              <w:spacing w:line="360" w:lineRule="auto"/>
              <w:ind w:firstLine="4"/>
              <w:jc w:val="both"/>
              <w:outlineLvl w:val="9"/>
              <w:rPr>
                <w:rFonts w:asciiTheme="majorEastAsia" w:hAnsiTheme="majorEastAsia" w:eastAsiaTheme="majorEastAsia" w:cstheme="majorEastAsia"/>
                <w:color w:val="auto"/>
                <w:sz w:val="28"/>
                <w:szCs w:val="28"/>
                <w:highlight w:val="none"/>
                <w:lang w:eastAsia="zh-CN"/>
              </w:rPr>
            </w:pPr>
          </w:p>
        </w:tc>
        <w:tc>
          <w:tcPr>
            <w:tcW w:w="233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3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03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830" w:type="dxa"/>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val="en-US" w:eastAsia="zh-CN"/>
              </w:rPr>
            </w:pPr>
          </w:p>
        </w:tc>
        <w:tc>
          <w:tcPr>
            <w:tcW w:w="4247" w:type="dxa"/>
          </w:tcPr>
          <w:p>
            <w:pPr>
              <w:pStyle w:val="14"/>
              <w:pageBreakBefore w:val="0"/>
              <w:wordWrap/>
              <w:bidi w:val="0"/>
              <w:adjustRightInd w:val="0"/>
              <w:spacing w:line="360" w:lineRule="auto"/>
              <w:ind w:firstLine="4"/>
              <w:jc w:val="both"/>
              <w:outlineLvl w:val="9"/>
              <w:rPr>
                <w:rFonts w:asciiTheme="majorEastAsia" w:hAnsiTheme="majorEastAsia" w:eastAsiaTheme="majorEastAsia" w:cstheme="majorEastAsia"/>
                <w:color w:val="auto"/>
                <w:sz w:val="28"/>
                <w:szCs w:val="28"/>
                <w:highlight w:val="none"/>
                <w:lang w:eastAsia="zh-CN"/>
              </w:rPr>
            </w:pPr>
          </w:p>
        </w:tc>
        <w:tc>
          <w:tcPr>
            <w:tcW w:w="233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3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03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bl>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7"/>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说明：</w:t>
      </w:r>
    </w:p>
    <w:p>
      <w:pPr>
        <w:pStyle w:val="4"/>
        <w:pageBreakBefore w:val="0"/>
        <w:wordWrap/>
        <w:bidi w:val="0"/>
        <w:adjustRightInd w:val="0"/>
        <w:spacing w:line="360" w:lineRule="auto"/>
        <w:ind w:firstLine="12"/>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0"/>
          <w:sz w:val="28"/>
          <w:szCs w:val="28"/>
          <w:highlight w:val="none"/>
          <w:lang w:eastAsia="zh-CN"/>
        </w:rPr>
        <w:t>1.参选人须对</w:t>
      </w:r>
      <w:r>
        <w:rPr>
          <w:rFonts w:hint="eastAsia" w:asciiTheme="majorEastAsia" w:hAnsiTheme="majorEastAsia" w:eastAsiaTheme="majorEastAsia" w:cstheme="majorEastAsia"/>
          <w:color w:val="auto"/>
          <w:spacing w:val="10"/>
          <w:sz w:val="28"/>
          <w:szCs w:val="28"/>
          <w:highlight w:val="none"/>
          <w:lang w:val="en-US" w:eastAsia="zh-CN"/>
        </w:rPr>
        <w:t>遴选文件中第二部分用户需求书中的内容</w:t>
      </w:r>
      <w:r>
        <w:rPr>
          <w:rFonts w:hint="eastAsia" w:asciiTheme="majorEastAsia" w:hAnsiTheme="majorEastAsia" w:eastAsiaTheme="majorEastAsia" w:cstheme="majorEastAsia"/>
          <w:color w:val="auto"/>
          <w:spacing w:val="10"/>
          <w:sz w:val="28"/>
          <w:szCs w:val="28"/>
          <w:highlight w:val="none"/>
          <w:lang w:eastAsia="zh-CN"/>
        </w:rPr>
        <w:t>一一予以</w:t>
      </w:r>
      <w:r>
        <w:rPr>
          <w:rFonts w:hint="eastAsia" w:asciiTheme="majorEastAsia" w:hAnsiTheme="majorEastAsia" w:eastAsiaTheme="majorEastAsia" w:cstheme="majorEastAsia"/>
          <w:color w:val="auto"/>
          <w:spacing w:val="9"/>
          <w:sz w:val="28"/>
          <w:szCs w:val="28"/>
          <w:highlight w:val="none"/>
          <w:lang w:eastAsia="zh-CN"/>
        </w:rPr>
        <w:t>响应，“参选人响应情况”一栏应</w:t>
      </w:r>
      <w:r>
        <w:rPr>
          <w:rFonts w:hint="eastAsia" w:asciiTheme="majorEastAsia" w:hAnsiTheme="majorEastAsia" w:eastAsiaTheme="majorEastAsia" w:cstheme="majorEastAsia"/>
          <w:b/>
          <w:bCs/>
          <w:color w:val="auto"/>
          <w:spacing w:val="9"/>
          <w:sz w:val="28"/>
          <w:szCs w:val="28"/>
          <w:highlight w:val="none"/>
          <w:lang w:eastAsia="zh-CN"/>
        </w:rPr>
        <w:t>填</w:t>
      </w:r>
      <w:r>
        <w:rPr>
          <w:rFonts w:hint="eastAsia" w:asciiTheme="majorEastAsia" w:hAnsiTheme="majorEastAsia" w:eastAsiaTheme="majorEastAsia" w:cstheme="majorEastAsia"/>
          <w:b/>
          <w:bCs/>
          <w:color w:val="auto"/>
          <w:spacing w:val="11"/>
          <w:sz w:val="28"/>
          <w:szCs w:val="28"/>
          <w:highlight w:val="none"/>
          <w:lang w:eastAsia="zh-CN"/>
        </w:rPr>
        <w:t>写具体的响应内容。</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2.偏离描述应根据实际填写“正偏离”、“符合”、“负偏离”。</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3.请参选人认真填写本表内容，如填写错误将可能导致响应无效。</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20" w:name="bookmark106"/>
      <w:bookmarkEnd w:id="120"/>
      <w:bookmarkStart w:id="121" w:name="bookmark105"/>
      <w:bookmarkEnd w:id="121"/>
      <w:bookmarkStart w:id="122" w:name="_Toc16021"/>
      <w:r>
        <w:rPr>
          <w:rFonts w:hint="eastAsia" w:asciiTheme="majorEastAsia" w:hAnsiTheme="majorEastAsia" w:eastAsiaTheme="majorEastAsia" w:cstheme="majorEastAsia"/>
          <w:b/>
          <w:bCs/>
          <w:color w:val="auto"/>
          <w:spacing w:val="-6"/>
          <w:sz w:val="28"/>
          <w:szCs w:val="28"/>
          <w:highlight w:val="none"/>
          <w:lang w:eastAsia="zh-CN"/>
        </w:rPr>
        <w:t>十三、与参选人存在关联关系的单位名称说明格式</w:t>
      </w:r>
      <w:bookmarkEnd w:id="122"/>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26"/>
          <w:sz w:val="28"/>
          <w:szCs w:val="28"/>
          <w:highlight w:val="none"/>
          <w:lang w:eastAsia="zh-CN"/>
        </w:rPr>
        <w:t>与参选人存在关联关系的单位名称说明</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一、与我方的单位负责人为同一人的单位名称如下：</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2"/>
        <w:rPr>
          <w:rFonts w:hint="eastAsia" w:asciiTheme="majorEastAsia" w:hAnsiTheme="majorEastAsia" w:eastAsiaTheme="majorEastAsia" w:cstheme="majorEastAsia"/>
          <w:b w:val="0"/>
          <w:snapToGrid w:val="0"/>
          <w:color w:val="auto"/>
          <w:spacing w:val="15"/>
          <w:sz w:val="28"/>
          <w:szCs w:val="28"/>
          <w:highlight w:val="none"/>
          <w:lang w:val="en-US" w:eastAsia="zh-CN" w:bidi="ar-SA"/>
        </w:rPr>
      </w:pPr>
      <w:r>
        <w:rPr>
          <w:rFonts w:hint="eastAsia" w:asciiTheme="majorEastAsia" w:hAnsiTheme="majorEastAsia" w:eastAsiaTheme="majorEastAsia" w:cstheme="majorEastAsia"/>
          <w:b w:val="0"/>
          <w:snapToGrid w:val="0"/>
          <w:color w:val="auto"/>
          <w:spacing w:val="15"/>
          <w:sz w:val="28"/>
          <w:szCs w:val="28"/>
          <w:highlight w:val="none"/>
          <w:lang w:val="en-US" w:eastAsia="zh-CN" w:bidi="ar-SA"/>
        </w:rPr>
        <w:t>二、与我方存在直接控股关系的单位名称如下（包括控股和被控股）：</w:t>
      </w:r>
    </w:p>
    <w:p>
      <w:pPr>
        <w:rPr>
          <w:rFonts w:hint="eastAsia" w:asciiTheme="majorEastAsia" w:hAnsiTheme="majorEastAsia" w:eastAsiaTheme="majorEastAsia" w:cstheme="majorEastAsia"/>
          <w:b w:val="0"/>
          <w:snapToGrid w:val="0"/>
          <w:color w:val="auto"/>
          <w:spacing w:val="15"/>
          <w:sz w:val="28"/>
          <w:szCs w:val="28"/>
          <w:highlight w:val="none"/>
          <w:lang w:val="en-US" w:eastAsia="zh-CN" w:bidi="ar-SA"/>
        </w:rPr>
      </w:pPr>
    </w:p>
    <w:p>
      <w:pPr>
        <w:pStyle w:val="2"/>
        <w:rPr>
          <w:rFonts w:hint="eastAsia" w:asciiTheme="majorEastAsia" w:hAnsiTheme="majorEastAsia" w:eastAsiaTheme="majorEastAsia" w:cstheme="majorEastAsia"/>
          <w:b w:val="0"/>
          <w:snapToGrid w:val="0"/>
          <w:color w:val="auto"/>
          <w:spacing w:val="15"/>
          <w:sz w:val="28"/>
          <w:szCs w:val="28"/>
          <w:highlight w:val="none"/>
          <w:lang w:val="en-US" w:eastAsia="zh-CN" w:bidi="ar-SA"/>
        </w:rPr>
      </w:pPr>
      <w:r>
        <w:rPr>
          <w:rFonts w:hint="eastAsia" w:asciiTheme="majorEastAsia" w:hAnsiTheme="majorEastAsia" w:eastAsiaTheme="majorEastAsia" w:cstheme="majorEastAsia"/>
          <w:b w:val="0"/>
          <w:snapToGrid w:val="0"/>
          <w:color w:val="auto"/>
          <w:spacing w:val="15"/>
          <w:sz w:val="28"/>
          <w:szCs w:val="28"/>
          <w:highlight w:val="none"/>
          <w:lang w:val="en-US" w:eastAsia="zh-CN" w:bidi="ar-SA"/>
        </w:rPr>
        <w:t>三、与我方存在直接管理、被直接管理关系的单位名称如下：</w:t>
      </w:r>
    </w:p>
    <w:p>
      <w:pPr>
        <w:pStyle w:val="4"/>
        <w:pageBreakBefore w:val="0"/>
        <w:wordWrap/>
        <w:bidi w:val="0"/>
        <w:adjustRightInd w:val="0"/>
        <w:spacing w:line="360" w:lineRule="auto"/>
        <w:ind w:firstLine="508"/>
        <w:jc w:val="both"/>
        <w:outlineLvl w:val="9"/>
        <w:rPr>
          <w:rFonts w:hint="eastAsia" w:asciiTheme="majorEastAsia" w:hAnsiTheme="majorEastAsia" w:eastAsiaTheme="majorEastAsia" w:cstheme="majorEastAsia"/>
          <w:color w:val="auto"/>
          <w:spacing w:val="18"/>
          <w:sz w:val="28"/>
          <w:szCs w:val="28"/>
          <w:highlight w:val="none"/>
          <w:lang w:eastAsia="zh-CN"/>
        </w:rPr>
      </w:pPr>
    </w:p>
    <w:p>
      <w:pPr>
        <w:pStyle w:val="4"/>
        <w:pageBreakBefore w:val="0"/>
        <w:wordWrap/>
        <w:bidi w:val="0"/>
        <w:adjustRightInd w:val="0"/>
        <w:spacing w:line="360" w:lineRule="auto"/>
        <w:ind w:firstLine="508"/>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我方承诺上述有关联关系的单位不参与本项目的遴选，如有参与遴选，我方</w:t>
      </w:r>
      <w:r>
        <w:rPr>
          <w:rFonts w:hint="eastAsia" w:asciiTheme="majorEastAsia" w:hAnsiTheme="majorEastAsia" w:eastAsiaTheme="majorEastAsia" w:cstheme="majorEastAsia"/>
          <w:color w:val="auto"/>
          <w:spacing w:val="12"/>
          <w:sz w:val="28"/>
          <w:szCs w:val="28"/>
          <w:highlight w:val="none"/>
          <w:lang w:eastAsia="zh-CN"/>
        </w:rPr>
        <w:t>响应文件为无效响应文件。</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2"/>
          <w:sz w:val="28"/>
          <w:szCs w:val="28"/>
          <w:highlight w:val="none"/>
          <w:lang w:eastAsia="zh-CN"/>
        </w:rPr>
        <w:t>注</w:t>
      </w:r>
      <w:r>
        <w:rPr>
          <w:rFonts w:hint="eastAsia" w:asciiTheme="majorEastAsia" w:hAnsiTheme="majorEastAsia" w:eastAsiaTheme="majorEastAsia" w:cstheme="majorEastAsia"/>
          <w:color w:val="auto"/>
          <w:spacing w:val="-71"/>
          <w:sz w:val="28"/>
          <w:szCs w:val="28"/>
          <w:highlight w:val="none"/>
          <w:lang w:eastAsia="zh-CN"/>
        </w:rPr>
        <w:t xml:space="preserve"> </w:t>
      </w:r>
      <w:r>
        <w:rPr>
          <w:rFonts w:hint="eastAsia" w:asciiTheme="majorEastAsia" w:hAnsiTheme="majorEastAsia" w:eastAsiaTheme="majorEastAsia" w:cstheme="majorEastAsia"/>
          <w:color w:val="auto"/>
          <w:spacing w:val="12"/>
          <w:sz w:val="28"/>
          <w:szCs w:val="28"/>
          <w:highlight w:val="none"/>
          <w:lang w:eastAsia="zh-CN"/>
        </w:rPr>
        <w:t>：有以上情况的单位名称请应列尽列，若无相关情况请填写“无”。</w:t>
      </w:r>
    </w:p>
    <w:p>
      <w:pPr>
        <w:pageBreakBefore w:val="0"/>
        <w:wordWrap/>
        <w:bidi w:val="0"/>
        <w:adjustRightInd w:val="0"/>
        <w:spacing w:line="360" w:lineRule="auto"/>
        <w:ind w:firstLine="10291"/>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28" w:type="default"/>
          <w:footerReference r:id="rId29"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23" w:name="bookmark107"/>
      <w:bookmarkEnd w:id="123"/>
      <w:bookmarkStart w:id="124" w:name="bookmark108"/>
      <w:bookmarkEnd w:id="124"/>
      <w:bookmarkStart w:id="125" w:name="_Toc6329"/>
      <w:r>
        <w:rPr>
          <w:rFonts w:hint="eastAsia" w:asciiTheme="majorEastAsia" w:hAnsiTheme="majorEastAsia" w:eastAsiaTheme="majorEastAsia" w:cstheme="majorEastAsia"/>
          <w:b/>
          <w:bCs/>
          <w:color w:val="auto"/>
          <w:spacing w:val="-6"/>
          <w:sz w:val="28"/>
          <w:szCs w:val="28"/>
          <w:highlight w:val="none"/>
          <w:lang w:eastAsia="zh-CN"/>
        </w:rPr>
        <w:t>十四、管理体系认证</w:t>
      </w:r>
      <w:bookmarkEnd w:id="125"/>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bl>
      <w:tblPr>
        <w:tblStyle w:val="13"/>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7"/>
        <w:gridCol w:w="3397"/>
        <w:gridCol w:w="2322"/>
        <w:gridCol w:w="23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247"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序号</w:t>
            </w:r>
          </w:p>
        </w:tc>
        <w:tc>
          <w:tcPr>
            <w:tcW w:w="3397"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证书名称</w:t>
            </w:r>
          </w:p>
        </w:tc>
        <w:tc>
          <w:tcPr>
            <w:tcW w:w="2322"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9"/>
                <w:sz w:val="28"/>
                <w:szCs w:val="28"/>
                <w:highlight w:val="none"/>
              </w:rPr>
              <w:t>有效期</w:t>
            </w:r>
          </w:p>
        </w:tc>
        <w:tc>
          <w:tcPr>
            <w:tcW w:w="2325"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247" w:type="dxa"/>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3397" w:type="dxa"/>
          </w:tcPr>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质量管理体系认证证书</w:t>
            </w:r>
          </w:p>
        </w:tc>
        <w:tc>
          <w:tcPr>
            <w:tcW w:w="232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232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1" w:hRule="atLeast"/>
        </w:trPr>
        <w:tc>
          <w:tcPr>
            <w:tcW w:w="1247" w:type="dxa"/>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2</w:t>
            </w:r>
          </w:p>
        </w:tc>
        <w:tc>
          <w:tcPr>
            <w:tcW w:w="3397" w:type="dxa"/>
          </w:tcPr>
          <w:p>
            <w:pPr>
              <w:pStyle w:val="14"/>
              <w:pageBreakBefore w:val="0"/>
              <w:wordWrap/>
              <w:bidi w:val="0"/>
              <w:adjustRightInd w:val="0"/>
              <w:spacing w:line="360" w:lineRule="auto"/>
              <w:ind w:hanging="1295"/>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职业健康安全管理体系认证</w:t>
            </w:r>
            <w:r>
              <w:rPr>
                <w:rFonts w:hint="eastAsia" w:asciiTheme="majorEastAsia" w:hAnsiTheme="majorEastAsia" w:eastAsiaTheme="majorEastAsia" w:cstheme="majorEastAsia"/>
                <w:color w:val="auto"/>
                <w:spacing w:val="4"/>
                <w:sz w:val="28"/>
                <w:szCs w:val="28"/>
                <w:highlight w:val="none"/>
                <w:lang w:eastAsia="zh-CN"/>
              </w:rPr>
              <w:t>证书</w:t>
            </w:r>
          </w:p>
        </w:tc>
        <w:tc>
          <w:tcPr>
            <w:tcW w:w="232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232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1" w:hRule="atLeast"/>
        </w:trPr>
        <w:tc>
          <w:tcPr>
            <w:tcW w:w="1247" w:type="dxa"/>
          </w:tcPr>
          <w:p>
            <w:pPr>
              <w:pageBreakBefore w:val="0"/>
              <w:wordWrap/>
              <w:bidi w:val="0"/>
              <w:adjustRightInd w:val="0"/>
              <w:spacing w:line="360" w:lineRule="auto"/>
              <w:jc w:val="center"/>
              <w:outlineLvl w:val="9"/>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3</w:t>
            </w:r>
          </w:p>
        </w:tc>
        <w:tc>
          <w:tcPr>
            <w:tcW w:w="3397" w:type="dxa"/>
          </w:tcPr>
          <w:p>
            <w:pPr>
              <w:pStyle w:val="14"/>
              <w:pageBreakBefore w:val="0"/>
              <w:wordWrap/>
              <w:bidi w:val="0"/>
              <w:adjustRightInd w:val="0"/>
              <w:spacing w:line="360" w:lineRule="auto"/>
              <w:ind w:hanging="1295"/>
              <w:jc w:val="both"/>
              <w:outlineLvl w:val="9"/>
              <w:rPr>
                <w:rFonts w:hint="eastAsia" w:asciiTheme="majorEastAsia" w:hAnsiTheme="majorEastAsia" w:eastAsiaTheme="majorEastAsia" w:cstheme="majorEastAsia"/>
                <w:color w:val="auto"/>
                <w:spacing w:val="16"/>
                <w:sz w:val="28"/>
                <w:szCs w:val="28"/>
                <w:highlight w:val="none"/>
                <w:lang w:eastAsia="zh-CN"/>
              </w:rPr>
            </w:pPr>
          </w:p>
        </w:tc>
        <w:tc>
          <w:tcPr>
            <w:tcW w:w="232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232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bl>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备注：本表后需附上相关证书的复印件。</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ind w:firstLine="10375"/>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26" w:name="bookmark110"/>
      <w:bookmarkEnd w:id="126"/>
      <w:bookmarkStart w:id="127" w:name="bookmark109"/>
      <w:bookmarkEnd w:id="127"/>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28" w:name="_Toc16101"/>
      <w:r>
        <w:rPr>
          <w:rFonts w:hint="eastAsia" w:asciiTheme="majorEastAsia" w:hAnsiTheme="majorEastAsia" w:eastAsiaTheme="majorEastAsia" w:cstheme="majorEastAsia"/>
          <w:b/>
          <w:bCs/>
          <w:color w:val="auto"/>
          <w:spacing w:val="-6"/>
          <w:sz w:val="28"/>
          <w:szCs w:val="28"/>
          <w:highlight w:val="none"/>
          <w:lang w:eastAsia="zh-CN"/>
        </w:rPr>
        <w:t>十五、专家库</w:t>
      </w:r>
      <w:bookmarkEnd w:id="128"/>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pacing w:val="17"/>
          <w:sz w:val="28"/>
          <w:szCs w:val="28"/>
          <w:highlight w:val="none"/>
          <w:lang w:eastAsia="zh-CN"/>
        </w:rPr>
        <w:t>参选人</w:t>
      </w:r>
      <w:r>
        <w:rPr>
          <w:rFonts w:hint="eastAsia" w:asciiTheme="majorEastAsia" w:hAnsiTheme="majorEastAsia" w:eastAsiaTheme="majorEastAsia" w:cstheme="majorEastAsia"/>
          <w:color w:val="auto"/>
          <w:sz w:val="28"/>
          <w:szCs w:val="28"/>
          <w:highlight w:val="none"/>
          <w:lang w:eastAsia="zh-CN" w:bidi="ar"/>
        </w:rPr>
        <w:t>拥有自有专家库</w:t>
      </w:r>
      <w:r>
        <w:rPr>
          <w:rFonts w:hint="eastAsia" w:asciiTheme="majorEastAsia" w:hAnsiTheme="majorEastAsia" w:eastAsiaTheme="majorEastAsia" w:cstheme="majorEastAsia"/>
          <w:color w:val="auto"/>
          <w:sz w:val="28"/>
          <w:szCs w:val="28"/>
          <w:highlight w:val="none"/>
          <w:lang w:val="en-US" w:eastAsia="zh-CN" w:bidi="ar"/>
        </w:rPr>
        <w:t>的，</w:t>
      </w:r>
      <w:r>
        <w:rPr>
          <w:rFonts w:hint="eastAsia" w:asciiTheme="majorEastAsia" w:hAnsiTheme="majorEastAsia" w:eastAsiaTheme="majorEastAsia" w:cstheme="majorEastAsia"/>
          <w:color w:val="auto"/>
          <w:sz w:val="28"/>
          <w:szCs w:val="28"/>
          <w:highlight w:val="none"/>
          <w:lang w:eastAsia="zh-CN" w:bidi="ar"/>
        </w:rPr>
        <w:t>提供专家库的相关资料。</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30" w:type="default"/>
          <w:footerReference r:id="rId31"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rPr>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bookmarkStart w:id="129" w:name="bookmark111"/>
      <w:bookmarkEnd w:id="129"/>
      <w:bookmarkStart w:id="130" w:name="bookmark112"/>
      <w:bookmarkEnd w:id="130"/>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31" w:name="_Toc15112"/>
      <w:r>
        <w:rPr>
          <w:rFonts w:hint="eastAsia" w:asciiTheme="majorEastAsia" w:hAnsiTheme="majorEastAsia" w:eastAsiaTheme="majorEastAsia" w:cstheme="majorEastAsia"/>
          <w:b/>
          <w:bCs/>
          <w:color w:val="auto"/>
          <w:spacing w:val="-6"/>
          <w:sz w:val="28"/>
          <w:szCs w:val="28"/>
          <w:highlight w:val="none"/>
          <w:lang w:eastAsia="zh-CN"/>
        </w:rPr>
        <w:t>十六、法律支撑</w:t>
      </w:r>
      <w:bookmarkEnd w:id="131"/>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firstLine="560"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参选人与律师事务所签订法律咨询合同的</w:t>
      </w:r>
      <w:r>
        <w:rPr>
          <w:rFonts w:hint="eastAsia" w:asciiTheme="majorEastAsia" w:hAnsiTheme="majorEastAsia" w:eastAsiaTheme="majorEastAsia" w:cstheme="majorEastAsia"/>
          <w:color w:val="auto"/>
          <w:spacing w:val="6"/>
          <w:sz w:val="28"/>
          <w:szCs w:val="28"/>
          <w:highlight w:val="none"/>
          <w:lang w:eastAsia="zh-CN"/>
        </w:rPr>
        <w:t>，</w:t>
      </w:r>
      <w:r>
        <w:rPr>
          <w:rFonts w:hint="eastAsia" w:asciiTheme="majorEastAsia" w:hAnsiTheme="majorEastAsia" w:eastAsiaTheme="majorEastAsia" w:cstheme="majorEastAsia"/>
          <w:color w:val="auto"/>
          <w:sz w:val="28"/>
          <w:szCs w:val="28"/>
          <w:highlight w:val="none"/>
          <w:lang w:eastAsia="zh-CN" w:bidi="ar"/>
        </w:rPr>
        <w:t>提供双方签订的委托协议扫描件，合同期至少覆盖本项目第一年度的服务期，否则需提供承诺函，承诺服务期内保持法律支撑单位的有效性（格式自拟）。</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footerReference r:id="rId32"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hint="eastAsia" w:asciiTheme="majorEastAsia" w:hAnsiTheme="majorEastAsia" w:eastAsiaTheme="majorEastAsia" w:cstheme="majorEastAsia"/>
          <w:b/>
          <w:bCs/>
          <w:color w:val="auto"/>
          <w:spacing w:val="-6"/>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32" w:name="_Toc5465"/>
      <w:r>
        <w:rPr>
          <w:rFonts w:hint="eastAsia" w:asciiTheme="majorEastAsia" w:hAnsiTheme="majorEastAsia" w:eastAsiaTheme="majorEastAsia" w:cstheme="majorEastAsia"/>
          <w:b/>
          <w:bCs/>
          <w:color w:val="auto"/>
          <w:spacing w:val="-6"/>
          <w:sz w:val="28"/>
          <w:szCs w:val="28"/>
          <w:highlight w:val="none"/>
          <w:lang w:eastAsia="zh-CN"/>
        </w:rPr>
        <w:t>十七、服务质量保障措施</w:t>
      </w:r>
      <w:bookmarkEnd w:id="132"/>
    </w:p>
    <w:p>
      <w:pPr>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提供相关企业组织架构、内控管理制度、考核措施及奖惩办法等</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bookmarkStart w:id="133" w:name="bookmark113"/>
      <w:bookmarkEnd w:id="133"/>
      <w:bookmarkStart w:id="134" w:name="bookmark114"/>
      <w:bookmarkEnd w:id="134"/>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9"/>
          <w:sz w:val="28"/>
          <w:szCs w:val="28"/>
          <w:highlight w:val="none"/>
          <w:lang w:eastAsia="zh-CN"/>
        </w:rPr>
      </w:pPr>
    </w:p>
    <w:p>
      <w:pPr>
        <w:pageBreakBefore w:val="0"/>
        <w:wordWrap/>
        <w:bidi w:val="0"/>
        <w:adjustRightInd w:val="0"/>
        <w:spacing w:line="360" w:lineRule="auto"/>
        <w:rPr>
          <w:rFonts w:hint="eastAsia" w:asciiTheme="majorEastAsia" w:hAnsiTheme="majorEastAsia" w:eastAsiaTheme="majorEastAsia" w:cstheme="majorEastAsia"/>
          <w:b/>
          <w:bCs/>
          <w:color w:val="auto"/>
          <w:spacing w:val="-6"/>
          <w:sz w:val="28"/>
          <w:szCs w:val="28"/>
          <w:highlight w:val="none"/>
          <w:lang w:eastAsia="zh-CN"/>
        </w:rPr>
      </w:pPr>
      <w:r>
        <w:rPr>
          <w:rFonts w:hint="eastAsia" w:asciiTheme="majorEastAsia" w:hAnsiTheme="majorEastAsia" w:eastAsiaTheme="majorEastAsia" w:cstheme="majorEastAsia"/>
          <w:b/>
          <w:bCs/>
          <w:color w:val="auto"/>
          <w:spacing w:val="-6"/>
          <w:sz w:val="28"/>
          <w:szCs w:val="28"/>
          <w:highlight w:val="none"/>
          <w:lang w:eastAsia="zh-CN"/>
        </w:rPr>
        <w:br w:type="page"/>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35" w:name="_Toc2598"/>
      <w:r>
        <w:rPr>
          <w:rFonts w:hint="eastAsia" w:asciiTheme="majorEastAsia" w:hAnsiTheme="majorEastAsia" w:eastAsiaTheme="majorEastAsia" w:cstheme="majorEastAsia"/>
          <w:b/>
          <w:bCs/>
          <w:color w:val="auto"/>
          <w:spacing w:val="-6"/>
          <w:sz w:val="28"/>
          <w:szCs w:val="28"/>
          <w:highlight w:val="none"/>
          <w:lang w:eastAsia="zh-CN"/>
        </w:rPr>
        <w:t>十</w:t>
      </w:r>
      <w:r>
        <w:rPr>
          <w:rFonts w:hint="eastAsia" w:asciiTheme="majorEastAsia" w:hAnsiTheme="majorEastAsia" w:eastAsiaTheme="majorEastAsia" w:cstheme="majorEastAsia"/>
          <w:b/>
          <w:bCs/>
          <w:color w:val="auto"/>
          <w:spacing w:val="-6"/>
          <w:sz w:val="28"/>
          <w:szCs w:val="28"/>
          <w:highlight w:val="none"/>
          <w:lang w:val="en-US" w:eastAsia="zh-CN"/>
        </w:rPr>
        <w:t>八</w:t>
      </w:r>
      <w:r>
        <w:rPr>
          <w:rFonts w:hint="eastAsia" w:asciiTheme="majorEastAsia" w:hAnsiTheme="majorEastAsia" w:eastAsiaTheme="majorEastAsia" w:cstheme="majorEastAsia"/>
          <w:b/>
          <w:bCs/>
          <w:color w:val="auto"/>
          <w:spacing w:val="-6"/>
          <w:sz w:val="28"/>
          <w:szCs w:val="28"/>
          <w:highlight w:val="none"/>
          <w:lang w:eastAsia="zh-CN"/>
        </w:rPr>
        <w:t>、采购需求调查业绩经验</w:t>
      </w:r>
      <w:bookmarkEnd w:id="135"/>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23"/>
          <w:sz w:val="28"/>
          <w:szCs w:val="28"/>
          <w:highlight w:val="none"/>
        </w:rPr>
        <w:t>采购需求调查业绩</w:t>
      </w:r>
    </w:p>
    <w:tbl>
      <w:tblPr>
        <w:tblStyle w:val="13"/>
        <w:tblW w:w="99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3"/>
        <w:gridCol w:w="2252"/>
        <w:gridCol w:w="1350"/>
        <w:gridCol w:w="1523"/>
        <w:gridCol w:w="1937"/>
        <w:gridCol w:w="1413"/>
        <w:gridCol w:w="8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673" w:type="dxa"/>
            <w:vAlign w:val="center"/>
          </w:tcPr>
          <w:p>
            <w:pPr>
              <w:pStyle w:val="14"/>
              <w:pageBreakBefore w:val="0"/>
              <w:wordWrap/>
              <w:bidi w:val="0"/>
              <w:adjustRightInd w:val="0"/>
              <w:spacing w:line="240" w:lineRule="auto"/>
              <w:jc w:val="center"/>
              <w:outlineLvl w:val="9"/>
              <w:rPr>
                <w:rFonts w:asciiTheme="majorEastAsia" w:hAnsiTheme="majorEastAsia" w:eastAsiaTheme="majorEastAsia" w:cstheme="majorEastAsia"/>
                <w:color w:val="auto"/>
                <w:sz w:val="28"/>
                <w:szCs w:val="28"/>
                <w:highlight w:val="none"/>
              </w:rPr>
            </w:pPr>
            <w:r>
              <w:rPr>
                <w:rFonts w:hint="eastAsia"/>
              </w:rPr>
              <w:t>序号</w:t>
            </w:r>
          </w:p>
        </w:tc>
        <w:tc>
          <w:tcPr>
            <w:tcW w:w="2252" w:type="dxa"/>
            <w:vAlign w:val="center"/>
          </w:tcPr>
          <w:p>
            <w:pPr>
              <w:pStyle w:val="14"/>
              <w:pageBreakBefore w:val="0"/>
              <w:wordWrap/>
              <w:bidi w:val="0"/>
              <w:adjustRightInd w:val="0"/>
              <w:spacing w:line="24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1"/>
                <w:sz w:val="28"/>
                <w:szCs w:val="28"/>
                <w:highlight w:val="none"/>
              </w:rPr>
              <w:t>项目名称</w:t>
            </w:r>
          </w:p>
        </w:tc>
        <w:tc>
          <w:tcPr>
            <w:tcW w:w="1350" w:type="dxa"/>
            <w:vAlign w:val="center"/>
          </w:tcPr>
          <w:p>
            <w:pPr>
              <w:pStyle w:val="14"/>
              <w:pageBreakBefore w:val="0"/>
              <w:wordWrap/>
              <w:bidi w:val="0"/>
              <w:adjustRightInd w:val="0"/>
              <w:spacing w:line="240" w:lineRule="auto"/>
              <w:ind w:firstLine="38"/>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预算</w:t>
            </w:r>
            <w:r>
              <w:rPr>
                <w:rFonts w:hint="eastAsia" w:asciiTheme="majorEastAsia" w:hAnsiTheme="majorEastAsia" w:eastAsiaTheme="majorEastAsia" w:cstheme="majorEastAsia"/>
                <w:color w:val="auto"/>
                <w:spacing w:val="8"/>
                <w:sz w:val="28"/>
                <w:szCs w:val="28"/>
                <w:highlight w:val="none"/>
              </w:rPr>
              <w:t>金额/</w:t>
            </w:r>
            <w:r>
              <w:rPr>
                <w:rFonts w:hint="eastAsia" w:asciiTheme="majorEastAsia" w:hAnsiTheme="majorEastAsia" w:eastAsiaTheme="majorEastAsia" w:cstheme="majorEastAsia"/>
                <w:color w:val="auto"/>
                <w:spacing w:val="23"/>
                <w:sz w:val="28"/>
                <w:szCs w:val="28"/>
                <w:highlight w:val="none"/>
              </w:rPr>
              <w:t>万元</w:t>
            </w:r>
          </w:p>
        </w:tc>
        <w:tc>
          <w:tcPr>
            <w:tcW w:w="1523" w:type="dxa"/>
            <w:vAlign w:val="center"/>
          </w:tcPr>
          <w:p>
            <w:pPr>
              <w:pStyle w:val="14"/>
              <w:pageBreakBefore w:val="0"/>
              <w:wordWrap/>
              <w:bidi w:val="0"/>
              <w:adjustRightInd w:val="0"/>
              <w:spacing w:line="24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签订服务</w:t>
            </w:r>
            <w:r>
              <w:rPr>
                <w:rFonts w:hint="eastAsia" w:asciiTheme="majorEastAsia" w:hAnsiTheme="majorEastAsia" w:eastAsiaTheme="majorEastAsia" w:cstheme="majorEastAsia"/>
                <w:color w:val="auto"/>
                <w:spacing w:val="11"/>
                <w:sz w:val="28"/>
                <w:szCs w:val="28"/>
                <w:highlight w:val="none"/>
              </w:rPr>
              <w:t>协议时间</w:t>
            </w:r>
          </w:p>
        </w:tc>
        <w:tc>
          <w:tcPr>
            <w:tcW w:w="1937" w:type="dxa"/>
            <w:vAlign w:val="center"/>
          </w:tcPr>
          <w:p>
            <w:pPr>
              <w:pStyle w:val="14"/>
              <w:pageBreakBefore w:val="0"/>
              <w:wordWrap/>
              <w:bidi w:val="0"/>
              <w:adjustRightInd w:val="0"/>
              <w:spacing w:line="24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0"/>
                <w:sz w:val="28"/>
                <w:szCs w:val="28"/>
                <w:highlight w:val="none"/>
              </w:rPr>
              <w:t>采购人</w:t>
            </w:r>
          </w:p>
        </w:tc>
        <w:tc>
          <w:tcPr>
            <w:tcW w:w="1413" w:type="dxa"/>
            <w:vAlign w:val="center"/>
          </w:tcPr>
          <w:p>
            <w:pPr>
              <w:pStyle w:val="14"/>
              <w:pageBreakBefore w:val="0"/>
              <w:wordWrap/>
              <w:bidi w:val="0"/>
              <w:adjustRightInd w:val="0"/>
              <w:spacing w:line="240" w:lineRule="auto"/>
              <w:ind w:hanging="195"/>
              <w:jc w:val="center"/>
              <w:outlineLvl w:val="9"/>
              <w:rPr>
                <w:rFonts w:hint="eastAsia" w:asciiTheme="majorEastAsia" w:hAnsiTheme="majorEastAsia" w:eastAsiaTheme="majorEastAsia" w:cstheme="majorEastAsia"/>
                <w:color w:val="auto"/>
                <w:spacing w:val="11"/>
                <w:sz w:val="28"/>
                <w:szCs w:val="28"/>
                <w:highlight w:val="none"/>
              </w:rPr>
            </w:pPr>
            <w:r>
              <w:rPr>
                <w:rFonts w:hint="eastAsia" w:asciiTheme="majorEastAsia" w:hAnsiTheme="majorEastAsia" w:eastAsiaTheme="majorEastAsia" w:cstheme="majorEastAsia"/>
                <w:color w:val="auto"/>
                <w:spacing w:val="11"/>
                <w:sz w:val="28"/>
                <w:szCs w:val="28"/>
                <w:highlight w:val="none"/>
              </w:rPr>
              <w:t>联系人</w:t>
            </w:r>
          </w:p>
          <w:p>
            <w:pPr>
              <w:pStyle w:val="14"/>
              <w:pageBreakBefore w:val="0"/>
              <w:wordWrap/>
              <w:bidi w:val="0"/>
              <w:adjustRightInd w:val="0"/>
              <w:spacing w:line="240" w:lineRule="auto"/>
              <w:ind w:hanging="195"/>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1"/>
                <w:sz w:val="28"/>
                <w:szCs w:val="28"/>
                <w:highlight w:val="none"/>
              </w:rPr>
              <w:t>/</w:t>
            </w:r>
            <w:r>
              <w:rPr>
                <w:rFonts w:hint="eastAsia" w:asciiTheme="majorEastAsia" w:hAnsiTheme="majorEastAsia" w:eastAsiaTheme="majorEastAsia" w:cstheme="majorEastAsia"/>
                <w:color w:val="auto"/>
                <w:spacing w:val="-5"/>
                <w:sz w:val="28"/>
                <w:szCs w:val="28"/>
                <w:highlight w:val="none"/>
              </w:rPr>
              <w:t>电话</w:t>
            </w:r>
          </w:p>
        </w:tc>
        <w:tc>
          <w:tcPr>
            <w:tcW w:w="812" w:type="dxa"/>
            <w:vAlign w:val="center"/>
          </w:tcPr>
          <w:p>
            <w:pPr>
              <w:pStyle w:val="14"/>
              <w:pageBreakBefore w:val="0"/>
              <w:wordWrap/>
              <w:bidi w:val="0"/>
              <w:adjustRightInd w:val="0"/>
              <w:spacing w:line="24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3" w:type="dxa"/>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225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35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2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93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4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1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673" w:type="dxa"/>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225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35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2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93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4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1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673" w:type="dxa"/>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3</w:t>
            </w:r>
          </w:p>
        </w:tc>
        <w:tc>
          <w:tcPr>
            <w:tcW w:w="225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35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2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93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4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1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3" w:type="dxa"/>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4</w:t>
            </w:r>
          </w:p>
        </w:tc>
        <w:tc>
          <w:tcPr>
            <w:tcW w:w="225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35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2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93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4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1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673" w:type="dxa"/>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p>
        </w:tc>
        <w:tc>
          <w:tcPr>
            <w:tcW w:w="225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35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2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93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4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1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bl>
    <w:p>
      <w:pPr>
        <w:pStyle w:val="4"/>
        <w:pageBreakBefore w:val="0"/>
        <w:wordWrap/>
        <w:bidi w:val="0"/>
        <w:adjustRightInd w:val="0"/>
        <w:spacing w:line="360" w:lineRule="auto"/>
        <w:ind w:firstLine="474"/>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3"/>
          <w:sz w:val="28"/>
          <w:szCs w:val="28"/>
          <w:highlight w:val="none"/>
          <w:lang w:eastAsia="zh-CN"/>
        </w:rPr>
        <w:t>注：须提供与采购人签订的合同（委托协议、委托函）复印件，服务协议中需</w:t>
      </w:r>
      <w:r>
        <w:rPr>
          <w:rFonts w:hint="eastAsia" w:asciiTheme="majorEastAsia" w:hAnsiTheme="majorEastAsia" w:eastAsiaTheme="majorEastAsia" w:cstheme="majorEastAsia"/>
          <w:b/>
          <w:bCs/>
          <w:color w:val="auto"/>
          <w:spacing w:val="12"/>
          <w:sz w:val="28"/>
          <w:szCs w:val="28"/>
          <w:highlight w:val="none"/>
          <w:lang w:eastAsia="zh-CN"/>
        </w:rPr>
        <w:t>要包含</w:t>
      </w:r>
      <w:r>
        <w:rPr>
          <w:rFonts w:hint="eastAsia" w:asciiTheme="majorEastAsia" w:hAnsiTheme="majorEastAsia" w:eastAsiaTheme="majorEastAsia" w:cstheme="majorEastAsia"/>
          <w:b/>
          <w:bCs/>
          <w:color w:val="auto"/>
          <w:spacing w:val="15"/>
          <w:sz w:val="28"/>
          <w:szCs w:val="28"/>
          <w:highlight w:val="none"/>
          <w:lang w:eastAsia="zh-CN"/>
        </w:rPr>
        <w:t>“需求调研、需求调查、需求咨询、市场调研、市场调查”等关键词之一，否则不得分。时间以签服务协议的时间为准。</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33" w:type="default"/>
          <w:footerReference r:id="rId34" w:type="default"/>
          <w:pgSz w:w="11911" w:h="16843"/>
          <w:pgMar w:top="1202" w:right="873" w:bottom="1088" w:left="1088" w:header="0" w:footer="924" w:gutter="0"/>
          <w:pgNumType w:fmt="decimal"/>
          <w:cols w:space="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36" w:name="_Toc4276"/>
      <w:r>
        <w:rPr>
          <w:rFonts w:hint="eastAsia" w:asciiTheme="majorEastAsia" w:hAnsiTheme="majorEastAsia" w:eastAsiaTheme="majorEastAsia" w:cstheme="majorEastAsia"/>
          <w:b/>
          <w:bCs/>
          <w:color w:val="auto"/>
          <w:spacing w:val="-6"/>
          <w:sz w:val="28"/>
          <w:szCs w:val="28"/>
          <w:highlight w:val="none"/>
          <w:lang w:eastAsia="zh-CN"/>
        </w:rPr>
        <w:t>十</w:t>
      </w:r>
      <w:r>
        <w:rPr>
          <w:rFonts w:hint="eastAsia" w:asciiTheme="majorEastAsia" w:hAnsiTheme="majorEastAsia" w:eastAsiaTheme="majorEastAsia" w:cstheme="majorEastAsia"/>
          <w:b/>
          <w:bCs/>
          <w:color w:val="auto"/>
          <w:spacing w:val="-6"/>
          <w:sz w:val="28"/>
          <w:szCs w:val="28"/>
          <w:highlight w:val="none"/>
          <w:lang w:val="en-US" w:eastAsia="zh-CN"/>
        </w:rPr>
        <w:t>九</w:t>
      </w:r>
      <w:r>
        <w:rPr>
          <w:rFonts w:hint="eastAsia" w:asciiTheme="majorEastAsia" w:hAnsiTheme="majorEastAsia" w:eastAsiaTheme="majorEastAsia" w:cstheme="majorEastAsia"/>
          <w:b/>
          <w:bCs/>
          <w:color w:val="auto"/>
          <w:spacing w:val="-6"/>
          <w:sz w:val="28"/>
          <w:szCs w:val="28"/>
          <w:highlight w:val="none"/>
          <w:lang w:eastAsia="zh-CN"/>
        </w:rPr>
        <w:t>、采购人满意度评价</w:t>
      </w:r>
      <w:bookmarkEnd w:id="136"/>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bCs/>
          <w:color w:val="auto"/>
          <w:spacing w:val="22"/>
          <w:sz w:val="28"/>
          <w:szCs w:val="28"/>
          <w:highlight w:val="none"/>
        </w:rPr>
        <w:t>采购人满意度评价</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bl>
      <w:tblPr>
        <w:tblStyle w:val="13"/>
        <w:tblW w:w="9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6"/>
        <w:gridCol w:w="2915"/>
        <w:gridCol w:w="2031"/>
        <w:gridCol w:w="2019"/>
        <w:gridCol w:w="19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976" w:type="dxa"/>
          </w:tcPr>
          <w:p>
            <w:pPr>
              <w:pStyle w:val="14"/>
              <w:pageBreakBefore w:val="0"/>
              <w:wordWrap/>
              <w:bidi w:val="0"/>
              <w:adjustRightInd w:val="0"/>
              <w:spacing w:line="360" w:lineRule="auto"/>
              <w:jc w:val="center"/>
              <w:outlineLvl w:val="9"/>
              <w:rPr>
                <w:rFonts w:hint="eastAsia" w:asciiTheme="majorEastAsia" w:hAnsiTheme="majorEastAsia" w:eastAsiaTheme="majorEastAsia" w:cstheme="majorEastAsia"/>
                <w:color w:val="auto"/>
                <w:spacing w:val="15"/>
                <w:sz w:val="28"/>
                <w:szCs w:val="28"/>
                <w:highlight w:val="none"/>
              </w:rPr>
            </w:pPr>
            <w:r>
              <w:rPr>
                <w:rFonts w:hint="eastAsia" w:asciiTheme="majorEastAsia" w:hAnsiTheme="majorEastAsia" w:eastAsiaTheme="majorEastAsia" w:cstheme="majorEastAsia"/>
                <w:color w:val="auto"/>
                <w:spacing w:val="15"/>
                <w:sz w:val="28"/>
                <w:szCs w:val="28"/>
                <w:highlight w:val="none"/>
              </w:rPr>
              <w:t>序号</w:t>
            </w:r>
          </w:p>
        </w:tc>
        <w:tc>
          <w:tcPr>
            <w:tcW w:w="2915" w:type="dxa"/>
          </w:tcPr>
          <w:p>
            <w:pPr>
              <w:pStyle w:val="14"/>
              <w:pageBreakBefore w:val="0"/>
              <w:wordWrap/>
              <w:bidi w:val="0"/>
              <w:adjustRightInd w:val="0"/>
              <w:spacing w:line="360" w:lineRule="auto"/>
              <w:jc w:val="center"/>
              <w:outlineLvl w:val="9"/>
              <w:rPr>
                <w:rFonts w:hint="eastAsia" w:asciiTheme="majorEastAsia" w:hAnsiTheme="majorEastAsia" w:eastAsiaTheme="majorEastAsia" w:cstheme="majorEastAsia"/>
                <w:color w:val="auto"/>
                <w:spacing w:val="15"/>
                <w:sz w:val="28"/>
                <w:szCs w:val="28"/>
                <w:highlight w:val="none"/>
              </w:rPr>
            </w:pPr>
            <w:r>
              <w:rPr>
                <w:rFonts w:hint="eastAsia" w:asciiTheme="majorEastAsia" w:hAnsiTheme="majorEastAsia" w:eastAsiaTheme="majorEastAsia" w:cstheme="majorEastAsia"/>
                <w:color w:val="auto"/>
                <w:spacing w:val="15"/>
                <w:sz w:val="28"/>
                <w:szCs w:val="28"/>
                <w:highlight w:val="none"/>
              </w:rPr>
              <w:t>采购人单位名称</w:t>
            </w:r>
          </w:p>
        </w:tc>
        <w:tc>
          <w:tcPr>
            <w:tcW w:w="203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评价结果</w:t>
            </w:r>
          </w:p>
        </w:tc>
        <w:tc>
          <w:tcPr>
            <w:tcW w:w="2019"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联系人/电话</w:t>
            </w:r>
          </w:p>
        </w:tc>
        <w:tc>
          <w:tcPr>
            <w:tcW w:w="1977"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976" w:type="dxa"/>
          </w:tcPr>
          <w:p>
            <w:pPr>
              <w:pageBreakBefore w:val="0"/>
              <w:wordWrap/>
              <w:bidi w:val="0"/>
              <w:adjustRightInd w:val="0"/>
              <w:spacing w:line="360" w:lineRule="auto"/>
              <w:jc w:val="center"/>
              <w:outlineLvl w:val="9"/>
              <w:rPr>
                <w:rFonts w:hint="eastAsia" w:asciiTheme="majorEastAsia" w:hAnsiTheme="majorEastAsia" w:eastAsiaTheme="majorEastAsia" w:cstheme="majorEastAsia"/>
                <w:snapToGrid w:val="0"/>
                <w:color w:val="auto"/>
                <w:spacing w:val="15"/>
                <w:sz w:val="28"/>
                <w:szCs w:val="28"/>
                <w:highlight w:val="none"/>
                <w:lang w:val="en-US" w:eastAsia="en-US" w:bidi="ar-SA"/>
              </w:rPr>
            </w:pPr>
            <w:r>
              <w:rPr>
                <w:rFonts w:hint="eastAsia" w:asciiTheme="majorEastAsia" w:hAnsiTheme="majorEastAsia" w:eastAsiaTheme="majorEastAsia" w:cstheme="majorEastAsia"/>
                <w:snapToGrid w:val="0"/>
                <w:color w:val="auto"/>
                <w:spacing w:val="15"/>
                <w:sz w:val="28"/>
                <w:szCs w:val="28"/>
                <w:highlight w:val="none"/>
                <w:lang w:val="en-US" w:eastAsia="en-US" w:bidi="ar-SA"/>
              </w:rPr>
              <w:t>1</w:t>
            </w:r>
          </w:p>
        </w:tc>
        <w:tc>
          <w:tcPr>
            <w:tcW w:w="2915" w:type="dxa"/>
          </w:tcPr>
          <w:p>
            <w:pPr>
              <w:pageBreakBefore w:val="0"/>
              <w:wordWrap/>
              <w:bidi w:val="0"/>
              <w:adjustRightInd w:val="0"/>
              <w:spacing w:line="360" w:lineRule="auto"/>
              <w:jc w:val="both"/>
              <w:outlineLvl w:val="9"/>
              <w:rPr>
                <w:rFonts w:hint="eastAsia" w:asciiTheme="majorEastAsia" w:hAnsiTheme="majorEastAsia" w:eastAsiaTheme="majorEastAsia" w:cstheme="majorEastAsia"/>
                <w:snapToGrid w:val="0"/>
                <w:color w:val="auto"/>
                <w:spacing w:val="15"/>
                <w:sz w:val="28"/>
                <w:szCs w:val="28"/>
                <w:highlight w:val="none"/>
                <w:lang w:val="en-US" w:eastAsia="en-US" w:bidi="ar-SA"/>
              </w:rPr>
            </w:pPr>
          </w:p>
        </w:tc>
        <w:tc>
          <w:tcPr>
            <w:tcW w:w="203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01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97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2" w:hRule="atLeast"/>
        </w:trPr>
        <w:tc>
          <w:tcPr>
            <w:tcW w:w="976" w:type="dxa"/>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291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03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01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97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bl>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2"/>
          <w:sz w:val="28"/>
          <w:szCs w:val="28"/>
          <w:highlight w:val="none"/>
          <w:lang w:eastAsia="zh-CN"/>
        </w:rPr>
        <w:t>注</w:t>
      </w:r>
      <w:r>
        <w:rPr>
          <w:rFonts w:hint="eastAsia" w:asciiTheme="majorEastAsia" w:hAnsiTheme="majorEastAsia" w:eastAsiaTheme="majorEastAsia" w:cstheme="majorEastAsia"/>
          <w:color w:val="auto"/>
          <w:spacing w:val="-59"/>
          <w:sz w:val="28"/>
          <w:szCs w:val="28"/>
          <w:highlight w:val="none"/>
          <w:lang w:eastAsia="zh-CN"/>
        </w:rPr>
        <w:t xml:space="preserve"> </w:t>
      </w:r>
      <w:r>
        <w:rPr>
          <w:rFonts w:hint="eastAsia" w:asciiTheme="majorEastAsia" w:hAnsiTheme="majorEastAsia" w:eastAsiaTheme="majorEastAsia" w:cstheme="majorEastAsia"/>
          <w:b/>
          <w:bCs/>
          <w:color w:val="auto"/>
          <w:spacing w:val="12"/>
          <w:sz w:val="28"/>
          <w:szCs w:val="28"/>
          <w:highlight w:val="none"/>
          <w:lang w:eastAsia="zh-CN"/>
        </w:rPr>
        <w:t>：1.提供上述业绩对应的用户满意度评价证明，同一法人单位的多份评价证明</w:t>
      </w:r>
      <w:r>
        <w:rPr>
          <w:rFonts w:hint="eastAsia" w:asciiTheme="majorEastAsia" w:hAnsiTheme="majorEastAsia" w:eastAsiaTheme="majorEastAsia" w:cstheme="majorEastAsia"/>
          <w:b/>
          <w:bCs/>
          <w:color w:val="auto"/>
          <w:spacing w:val="11"/>
          <w:sz w:val="28"/>
          <w:szCs w:val="28"/>
          <w:highlight w:val="none"/>
          <w:lang w:eastAsia="zh-CN"/>
        </w:rPr>
        <w:t>只算</w:t>
      </w:r>
      <w:r>
        <w:rPr>
          <w:rFonts w:hint="eastAsia" w:asciiTheme="majorEastAsia" w:hAnsiTheme="majorEastAsia" w:eastAsiaTheme="majorEastAsia" w:cstheme="majorEastAsia"/>
          <w:color w:val="auto"/>
          <w:spacing w:val="-14"/>
          <w:sz w:val="28"/>
          <w:szCs w:val="28"/>
          <w:highlight w:val="none"/>
          <w:lang w:eastAsia="zh-CN"/>
        </w:rPr>
        <w:t xml:space="preserve"> </w:t>
      </w:r>
      <w:r>
        <w:rPr>
          <w:rFonts w:hint="eastAsia" w:asciiTheme="majorEastAsia" w:hAnsiTheme="majorEastAsia" w:eastAsiaTheme="majorEastAsia" w:cstheme="majorEastAsia"/>
          <w:b/>
          <w:bCs/>
          <w:color w:val="auto"/>
          <w:spacing w:val="11"/>
          <w:sz w:val="28"/>
          <w:szCs w:val="28"/>
          <w:highlight w:val="none"/>
          <w:lang w:eastAsia="zh-CN"/>
        </w:rPr>
        <w:t>1</w:t>
      </w:r>
      <w:r>
        <w:rPr>
          <w:rFonts w:hint="eastAsia" w:asciiTheme="majorEastAsia" w:hAnsiTheme="majorEastAsia" w:eastAsiaTheme="majorEastAsia" w:cstheme="majorEastAsia"/>
          <w:b/>
          <w:bCs/>
          <w:color w:val="auto"/>
          <w:spacing w:val="23"/>
          <w:w w:val="101"/>
          <w:sz w:val="28"/>
          <w:szCs w:val="28"/>
          <w:highlight w:val="none"/>
          <w:lang w:eastAsia="zh-CN"/>
        </w:rPr>
        <w:t xml:space="preserve"> </w:t>
      </w:r>
      <w:r>
        <w:rPr>
          <w:rFonts w:hint="eastAsia" w:asciiTheme="majorEastAsia" w:hAnsiTheme="majorEastAsia" w:eastAsiaTheme="majorEastAsia" w:cstheme="majorEastAsia"/>
          <w:b/>
          <w:bCs/>
          <w:color w:val="auto"/>
          <w:spacing w:val="11"/>
          <w:sz w:val="28"/>
          <w:szCs w:val="28"/>
          <w:highlight w:val="none"/>
          <w:lang w:eastAsia="zh-CN"/>
        </w:rPr>
        <w:t>份。</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7"/>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3"/>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8"/>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Style w:val="4"/>
        <w:pageBreakBefore w:val="0"/>
        <w:wordWrap/>
        <w:bidi w:val="0"/>
        <w:adjustRightInd w:val="0"/>
        <w:spacing w:line="360" w:lineRule="auto"/>
        <w:ind w:firstLine="2"/>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4"/>
          <w:sz w:val="28"/>
          <w:szCs w:val="28"/>
          <w:highlight w:val="none"/>
          <w:lang w:eastAsia="zh-CN"/>
        </w:rPr>
        <w:t>须提供采购人的评价证明（格式自拟，须加盖采购人或采购人内设管理单位印章）</w:t>
      </w:r>
      <w:r>
        <w:rPr>
          <w:rFonts w:hint="eastAsia" w:asciiTheme="majorEastAsia" w:hAnsiTheme="majorEastAsia" w:eastAsiaTheme="majorEastAsia" w:cstheme="majorEastAsia"/>
          <w:color w:val="auto"/>
          <w:spacing w:val="17"/>
          <w:sz w:val="28"/>
          <w:szCs w:val="28"/>
          <w:highlight w:val="none"/>
          <w:lang w:eastAsia="zh-CN"/>
        </w:rPr>
        <w:t>其他表达满意度的词语，由评委参照以上评价等级程度认定对应的评价等级。</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35" w:type="default"/>
          <w:footerReference r:id="rId36"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ind w:firstLine="10317"/>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37" w:name="bookmark117"/>
      <w:bookmarkEnd w:id="137"/>
      <w:bookmarkStart w:id="138" w:name="bookmark118"/>
      <w:bookmarkEnd w:id="138"/>
      <w:bookmarkStart w:id="139" w:name="_Toc15771"/>
      <w:r>
        <w:rPr>
          <w:rFonts w:hint="eastAsia" w:asciiTheme="majorEastAsia" w:hAnsiTheme="majorEastAsia" w:eastAsiaTheme="majorEastAsia" w:cstheme="majorEastAsia"/>
          <w:b/>
          <w:bCs/>
          <w:color w:val="auto"/>
          <w:spacing w:val="-6"/>
          <w:sz w:val="28"/>
          <w:szCs w:val="28"/>
          <w:highlight w:val="none"/>
          <w:lang w:eastAsia="zh-CN"/>
        </w:rPr>
        <w:t>二十、项目负责人情况表</w:t>
      </w:r>
      <w:bookmarkEnd w:id="139"/>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1"/>
          <w:sz w:val="28"/>
          <w:szCs w:val="28"/>
          <w:highlight w:val="none"/>
        </w:rPr>
        <w:t>基本信息</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bl>
      <w:tblPr>
        <w:tblStyle w:val="13"/>
        <w:tblW w:w="99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5"/>
        <w:gridCol w:w="1373"/>
        <w:gridCol w:w="1902"/>
        <w:gridCol w:w="1425"/>
        <w:gridCol w:w="2675"/>
        <w:gridCol w:w="11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1435" w:type="dxa"/>
            <w:vAlign w:val="center"/>
          </w:tcPr>
          <w:p>
            <w:pPr>
              <w:jc w:val="both"/>
              <w:rPr>
                <w:rFonts w:hint="eastAsia" w:ascii="宋体" w:hAnsi="宋体" w:eastAsia="宋体" w:cs="宋体"/>
                <w:sz w:val="28"/>
                <w:szCs w:val="28"/>
              </w:rPr>
            </w:pPr>
            <w:r>
              <w:rPr>
                <w:rFonts w:hint="eastAsia" w:ascii="宋体" w:hAnsi="宋体" w:eastAsia="宋体" w:cs="宋体"/>
                <w:sz w:val="28"/>
                <w:szCs w:val="28"/>
              </w:rPr>
              <w:t>人员配备</w:t>
            </w:r>
          </w:p>
        </w:tc>
        <w:tc>
          <w:tcPr>
            <w:tcW w:w="1373"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姓名</w:t>
            </w:r>
          </w:p>
        </w:tc>
        <w:tc>
          <w:tcPr>
            <w:tcW w:w="1902"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身份证号</w:t>
            </w:r>
          </w:p>
        </w:tc>
        <w:tc>
          <w:tcPr>
            <w:tcW w:w="142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学历</w:t>
            </w:r>
          </w:p>
        </w:tc>
        <w:tc>
          <w:tcPr>
            <w:tcW w:w="26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证书情况（请打√)</w:t>
            </w:r>
          </w:p>
        </w:tc>
        <w:tc>
          <w:tcPr>
            <w:tcW w:w="1163"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2" w:hRule="atLeast"/>
        </w:trPr>
        <w:tc>
          <w:tcPr>
            <w:tcW w:w="1435" w:type="dxa"/>
          </w:tcPr>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r>
              <w:rPr>
                <w:rFonts w:hint="eastAsia" w:ascii="宋体" w:hAnsi="宋体" w:eastAsia="宋体" w:cs="宋体"/>
                <w:sz w:val="28"/>
                <w:szCs w:val="28"/>
              </w:rPr>
              <w:t>项目负责人</w:t>
            </w:r>
          </w:p>
        </w:tc>
        <w:tc>
          <w:tcPr>
            <w:tcW w:w="1373" w:type="dxa"/>
          </w:tcPr>
          <w:p>
            <w:pPr>
              <w:rPr>
                <w:rFonts w:hint="eastAsia" w:ascii="宋体" w:hAnsi="宋体" w:eastAsia="宋体" w:cs="宋体"/>
                <w:sz w:val="28"/>
                <w:szCs w:val="28"/>
              </w:rPr>
            </w:pPr>
          </w:p>
        </w:tc>
        <w:tc>
          <w:tcPr>
            <w:tcW w:w="1902" w:type="dxa"/>
          </w:tcPr>
          <w:p>
            <w:pPr>
              <w:rPr>
                <w:rFonts w:hint="eastAsia" w:ascii="宋体" w:hAnsi="宋体" w:eastAsia="宋体" w:cs="宋体"/>
                <w:sz w:val="28"/>
                <w:szCs w:val="28"/>
              </w:rPr>
            </w:pPr>
          </w:p>
        </w:tc>
        <w:tc>
          <w:tcPr>
            <w:tcW w:w="1425" w:type="dxa"/>
          </w:tcPr>
          <w:p>
            <w:pPr>
              <w:rPr>
                <w:rFonts w:hint="eastAsia" w:ascii="宋体" w:hAnsi="宋体" w:eastAsia="宋体" w:cs="宋体"/>
                <w:sz w:val="28"/>
                <w:szCs w:val="28"/>
              </w:rPr>
            </w:pPr>
          </w:p>
        </w:tc>
        <w:tc>
          <w:tcPr>
            <w:tcW w:w="2675" w:type="dxa"/>
          </w:tcPr>
          <w:p>
            <w:pPr>
              <w:rPr>
                <w:rFonts w:hint="eastAsia" w:ascii="宋体" w:hAnsi="宋体" w:eastAsia="宋体" w:cs="宋体"/>
                <w:sz w:val="28"/>
                <w:szCs w:val="28"/>
                <w:lang w:eastAsia="zh-CN"/>
              </w:rPr>
            </w:pPr>
            <w:r>
              <w:rPr>
                <w:rFonts w:hint="eastAsia" w:ascii="宋体" w:hAnsi="宋体" w:eastAsia="宋体" w:cs="宋体"/>
                <w:sz w:val="28"/>
                <w:szCs w:val="28"/>
                <w:lang w:eastAsia="zh-CN"/>
              </w:rPr>
              <w:t>□人力资源保障部颁发的项目管理资格认证证书</w:t>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t>□CMC</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认证</w:t>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t>□PMP 认证</w:t>
            </w:r>
          </w:p>
        </w:tc>
        <w:tc>
          <w:tcPr>
            <w:tcW w:w="1163" w:type="dxa"/>
          </w:tcPr>
          <w:p>
            <w:pPr>
              <w:rPr>
                <w:rFonts w:hint="eastAsia" w:ascii="宋体" w:hAnsi="宋体" w:eastAsia="宋体" w:cs="宋体"/>
                <w:sz w:val="28"/>
                <w:szCs w:val="28"/>
                <w:lang w:eastAsia="zh-CN"/>
              </w:rPr>
            </w:pPr>
          </w:p>
        </w:tc>
      </w:tr>
    </w:tbl>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3"/>
          <w:sz w:val="28"/>
          <w:szCs w:val="28"/>
          <w:highlight w:val="none"/>
          <w:lang w:eastAsia="zh-CN"/>
        </w:rPr>
        <w:t>注：1.需提供身份证、学历证书、相关证书复印件；</w:t>
      </w:r>
    </w:p>
    <w:p>
      <w:pPr>
        <w:pStyle w:val="4"/>
        <w:pageBreakBefore w:val="0"/>
        <w:wordWrap/>
        <w:bidi w:val="0"/>
        <w:adjustRightInd w:val="0"/>
        <w:spacing w:line="360" w:lineRule="auto"/>
        <w:ind w:firstLine="605"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1"/>
          <w:sz w:val="28"/>
          <w:szCs w:val="28"/>
          <w:highlight w:val="none"/>
          <w:lang w:eastAsia="zh-CN"/>
        </w:rPr>
        <w:t>2.需提供劳动合同复印件及202</w:t>
      </w:r>
      <w:r>
        <w:rPr>
          <w:rFonts w:hint="default" w:asciiTheme="majorEastAsia" w:hAnsiTheme="majorEastAsia" w:eastAsiaTheme="majorEastAsia" w:cstheme="majorEastAsia"/>
          <w:b/>
          <w:bCs/>
          <w:color w:val="auto"/>
          <w:spacing w:val="11"/>
          <w:sz w:val="28"/>
          <w:szCs w:val="28"/>
          <w:highlight w:val="none"/>
          <w:lang w:eastAsia="zh-CN"/>
          <w:woUserID w:val="2"/>
        </w:rPr>
        <w:t>6</w:t>
      </w:r>
      <w:r>
        <w:rPr>
          <w:rFonts w:hint="eastAsia" w:asciiTheme="majorEastAsia" w:hAnsiTheme="majorEastAsia" w:eastAsiaTheme="majorEastAsia" w:cstheme="majorEastAsia"/>
          <w:b/>
          <w:bCs/>
          <w:color w:val="auto"/>
          <w:spacing w:val="11"/>
          <w:sz w:val="28"/>
          <w:szCs w:val="28"/>
          <w:highlight w:val="none"/>
          <w:lang w:eastAsia="zh-CN"/>
        </w:rPr>
        <w:t>年</w:t>
      </w:r>
      <w:r>
        <w:rPr>
          <w:rFonts w:hint="eastAsia" w:asciiTheme="majorEastAsia" w:hAnsiTheme="majorEastAsia" w:eastAsiaTheme="majorEastAsia" w:cstheme="majorEastAsia"/>
          <w:b/>
          <w:bCs/>
          <w:color w:val="auto"/>
          <w:spacing w:val="11"/>
          <w:sz w:val="28"/>
          <w:szCs w:val="28"/>
          <w:highlight w:val="none"/>
          <w:lang w:val="en-US" w:eastAsia="zh-CN"/>
        </w:rPr>
        <w:t>来</w:t>
      </w:r>
      <w:r>
        <w:rPr>
          <w:rFonts w:hint="eastAsia" w:asciiTheme="majorEastAsia" w:hAnsiTheme="majorEastAsia" w:eastAsiaTheme="majorEastAsia" w:cstheme="majorEastAsia"/>
          <w:b/>
          <w:bCs/>
          <w:color w:val="auto"/>
          <w:spacing w:val="11"/>
          <w:sz w:val="28"/>
          <w:szCs w:val="28"/>
          <w:highlight w:val="none"/>
          <w:lang w:eastAsia="zh-CN"/>
        </w:rPr>
        <w:t>任意</w:t>
      </w:r>
      <w:r>
        <w:rPr>
          <w:rFonts w:hint="eastAsia" w:asciiTheme="majorEastAsia" w:hAnsiTheme="majorEastAsia" w:eastAsiaTheme="majorEastAsia" w:cstheme="majorEastAsia"/>
          <w:b/>
          <w:bCs/>
          <w:color w:val="auto"/>
          <w:spacing w:val="10"/>
          <w:sz w:val="28"/>
          <w:szCs w:val="28"/>
          <w:highlight w:val="none"/>
          <w:lang w:eastAsia="zh-CN"/>
        </w:rPr>
        <w:t>一个月的社保缴费证明</w:t>
      </w:r>
      <w:r>
        <w:rPr>
          <w:rFonts w:hint="eastAsia" w:asciiTheme="majorEastAsia" w:hAnsiTheme="majorEastAsia" w:eastAsiaTheme="majorEastAsia" w:cstheme="majorEastAsia"/>
          <w:color w:val="auto"/>
          <w:spacing w:val="10"/>
          <w:sz w:val="28"/>
          <w:szCs w:val="28"/>
          <w:highlight w:val="none"/>
          <w:lang w:eastAsia="zh-CN"/>
        </w:rPr>
        <w:t>。</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5"/>
          <w:sz w:val="28"/>
          <w:szCs w:val="28"/>
          <w:highlight w:val="none"/>
        </w:rPr>
        <w:t>项目</w:t>
      </w:r>
      <w:r>
        <w:rPr>
          <w:rFonts w:hint="eastAsia" w:asciiTheme="majorEastAsia" w:hAnsiTheme="majorEastAsia" w:eastAsiaTheme="majorEastAsia" w:cstheme="majorEastAsia"/>
          <w:color w:val="auto"/>
          <w:spacing w:val="15"/>
          <w:sz w:val="28"/>
          <w:szCs w:val="28"/>
          <w:highlight w:val="none"/>
          <w:lang w:val="en-US" w:eastAsia="zh-CN"/>
        </w:rPr>
        <w:t>负责人</w:t>
      </w:r>
      <w:r>
        <w:rPr>
          <w:rFonts w:hint="eastAsia" w:asciiTheme="majorEastAsia" w:hAnsiTheme="majorEastAsia" w:eastAsiaTheme="majorEastAsia" w:cstheme="majorEastAsia"/>
          <w:color w:val="auto"/>
          <w:spacing w:val="15"/>
          <w:sz w:val="28"/>
          <w:szCs w:val="28"/>
          <w:highlight w:val="none"/>
        </w:rPr>
        <w:t>业绩</w:t>
      </w:r>
    </w:p>
    <w:tbl>
      <w:tblPr>
        <w:tblStyle w:val="13"/>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2584"/>
        <w:gridCol w:w="952"/>
        <w:gridCol w:w="1298"/>
        <w:gridCol w:w="1359"/>
        <w:gridCol w:w="1496"/>
        <w:gridCol w:w="8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5"/>
                <w:sz w:val="28"/>
                <w:szCs w:val="28"/>
                <w:highlight w:val="none"/>
              </w:rPr>
              <w:t>序号</w:t>
            </w:r>
          </w:p>
        </w:tc>
        <w:tc>
          <w:tcPr>
            <w:tcW w:w="25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1"/>
                <w:sz w:val="28"/>
                <w:szCs w:val="28"/>
                <w:highlight w:val="none"/>
              </w:rPr>
              <w:t>项目名称</w:t>
            </w:r>
          </w:p>
        </w:tc>
        <w:tc>
          <w:tcPr>
            <w:tcW w:w="952" w:type="dxa"/>
          </w:tcPr>
          <w:p>
            <w:pPr>
              <w:pStyle w:val="14"/>
              <w:pageBreakBefore w:val="0"/>
              <w:wordWrap/>
              <w:bidi w:val="0"/>
              <w:adjustRightInd w:val="0"/>
              <w:spacing w:line="360" w:lineRule="auto"/>
              <w:ind w:firstLine="123"/>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9"/>
                <w:sz w:val="28"/>
                <w:szCs w:val="28"/>
                <w:highlight w:val="none"/>
              </w:rPr>
              <w:t>预算金</w:t>
            </w:r>
            <w:r>
              <w:rPr>
                <w:rFonts w:hint="eastAsia" w:asciiTheme="majorEastAsia" w:hAnsiTheme="majorEastAsia" w:eastAsiaTheme="majorEastAsia" w:cstheme="majorEastAsia"/>
                <w:color w:val="auto"/>
                <w:sz w:val="28"/>
                <w:szCs w:val="28"/>
                <w:highlight w:val="none"/>
              </w:rPr>
              <w:t>额</w:t>
            </w:r>
          </w:p>
        </w:tc>
        <w:tc>
          <w:tcPr>
            <w:tcW w:w="1298" w:type="dxa"/>
          </w:tcPr>
          <w:p>
            <w:pPr>
              <w:pStyle w:val="14"/>
              <w:pageBreakBefore w:val="0"/>
              <w:wordWrap/>
              <w:bidi w:val="0"/>
              <w:adjustRightInd w:val="0"/>
              <w:spacing w:line="360" w:lineRule="auto"/>
              <w:ind w:firstLine="123"/>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0"/>
                <w:sz w:val="28"/>
                <w:szCs w:val="28"/>
                <w:highlight w:val="none"/>
              </w:rPr>
              <w:t>采购人</w:t>
            </w:r>
          </w:p>
        </w:tc>
        <w:tc>
          <w:tcPr>
            <w:tcW w:w="1359" w:type="dxa"/>
          </w:tcPr>
          <w:p>
            <w:pPr>
              <w:pStyle w:val="14"/>
              <w:pageBreakBefore w:val="0"/>
              <w:wordWrap/>
              <w:bidi w:val="0"/>
              <w:adjustRightInd w:val="0"/>
              <w:spacing w:line="360" w:lineRule="auto"/>
              <w:ind w:firstLine="123"/>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1"/>
                <w:sz w:val="28"/>
                <w:szCs w:val="28"/>
                <w:highlight w:val="none"/>
              </w:rPr>
              <w:t>联系人/</w:t>
            </w:r>
            <w:r>
              <w:rPr>
                <w:rFonts w:hint="eastAsia" w:asciiTheme="majorEastAsia" w:hAnsiTheme="majorEastAsia" w:eastAsiaTheme="majorEastAsia" w:cstheme="majorEastAsia"/>
                <w:color w:val="auto"/>
                <w:spacing w:val="-5"/>
                <w:sz w:val="28"/>
                <w:szCs w:val="28"/>
                <w:highlight w:val="none"/>
              </w:rPr>
              <w:t>电话</w:t>
            </w:r>
          </w:p>
        </w:tc>
        <w:tc>
          <w:tcPr>
            <w:tcW w:w="1496" w:type="dxa"/>
          </w:tcPr>
          <w:p>
            <w:pPr>
              <w:pStyle w:val="14"/>
              <w:pageBreakBefore w:val="0"/>
              <w:wordWrap/>
              <w:bidi w:val="0"/>
              <w:adjustRightInd w:val="0"/>
              <w:spacing w:line="360" w:lineRule="auto"/>
              <w:ind w:firstLine="123"/>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3"/>
                <w:sz w:val="28"/>
                <w:szCs w:val="28"/>
                <w:highlight w:val="none"/>
              </w:rPr>
              <w:t>签订服务协</w:t>
            </w:r>
            <w:r>
              <w:rPr>
                <w:rFonts w:hint="eastAsia" w:asciiTheme="majorEastAsia" w:hAnsiTheme="majorEastAsia" w:eastAsiaTheme="majorEastAsia" w:cstheme="majorEastAsia"/>
                <w:color w:val="auto"/>
                <w:spacing w:val="9"/>
                <w:sz w:val="28"/>
                <w:szCs w:val="28"/>
                <w:highlight w:val="none"/>
              </w:rPr>
              <w:t>议时间</w:t>
            </w:r>
          </w:p>
        </w:tc>
        <w:tc>
          <w:tcPr>
            <w:tcW w:w="818"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25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5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9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35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49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1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25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5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9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35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49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1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3</w:t>
            </w:r>
          </w:p>
        </w:tc>
        <w:tc>
          <w:tcPr>
            <w:tcW w:w="25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5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9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35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49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1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position w:val="3"/>
                <w:sz w:val="28"/>
                <w:szCs w:val="28"/>
                <w:highlight w:val="none"/>
              </w:rPr>
              <w:t>…</w:t>
            </w:r>
          </w:p>
        </w:tc>
        <w:tc>
          <w:tcPr>
            <w:tcW w:w="25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52"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9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35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49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1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bl>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注：1.需附相关证明文件复印件（如服务协议或采购人出具的其</w:t>
      </w:r>
      <w:r>
        <w:rPr>
          <w:rFonts w:hint="eastAsia" w:asciiTheme="majorEastAsia" w:hAnsiTheme="majorEastAsia" w:eastAsiaTheme="majorEastAsia" w:cstheme="majorEastAsia"/>
          <w:color w:val="auto"/>
          <w:spacing w:val="14"/>
          <w:sz w:val="28"/>
          <w:szCs w:val="28"/>
          <w:highlight w:val="none"/>
          <w:lang w:eastAsia="zh-CN"/>
        </w:rPr>
        <w:t>他相关证明材料，需体现</w:t>
      </w:r>
      <w:r>
        <w:rPr>
          <w:rFonts w:hint="eastAsia" w:asciiTheme="majorEastAsia" w:hAnsiTheme="majorEastAsia" w:eastAsiaTheme="majorEastAsia" w:cstheme="majorEastAsia"/>
          <w:color w:val="auto"/>
          <w:spacing w:val="17"/>
          <w:sz w:val="28"/>
          <w:szCs w:val="28"/>
          <w:highlight w:val="none"/>
          <w:lang w:eastAsia="zh-CN"/>
        </w:rPr>
        <w:t>项目负责人全名（无全名的提供采购人证明</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pacing w:val="17"/>
          <w:sz w:val="28"/>
          <w:szCs w:val="28"/>
          <w:highlight w:val="none"/>
          <w:lang w:eastAsia="zh-CN"/>
        </w:rPr>
        <w:t>且包含“需求调研、需</w:t>
      </w:r>
      <w:r>
        <w:rPr>
          <w:rFonts w:hint="eastAsia" w:asciiTheme="majorEastAsia" w:hAnsiTheme="majorEastAsia" w:eastAsiaTheme="majorEastAsia" w:cstheme="majorEastAsia"/>
          <w:color w:val="auto"/>
          <w:spacing w:val="16"/>
          <w:sz w:val="28"/>
          <w:szCs w:val="28"/>
          <w:highlight w:val="none"/>
          <w:lang w:eastAsia="zh-CN"/>
        </w:rPr>
        <w:t>求调查、需求咨询、市场调研、市场调查”等关键词之一，否则不得分</w:t>
      </w:r>
      <w:r>
        <w:rPr>
          <w:rFonts w:hint="eastAsia" w:asciiTheme="majorEastAsia" w:hAnsiTheme="majorEastAsia" w:eastAsiaTheme="majorEastAsia" w:cstheme="majorEastAsia"/>
          <w:color w:val="auto"/>
          <w:spacing w:val="14"/>
          <w:sz w:val="28"/>
          <w:szCs w:val="28"/>
          <w:highlight w:val="none"/>
          <w:lang w:eastAsia="zh-CN"/>
        </w:rPr>
        <w:t>），</w:t>
      </w:r>
      <w:r>
        <w:rPr>
          <w:rFonts w:hint="eastAsia" w:asciiTheme="majorEastAsia" w:hAnsiTheme="majorEastAsia" w:eastAsiaTheme="majorEastAsia" w:cstheme="majorEastAsia"/>
          <w:color w:val="auto"/>
          <w:spacing w:val="16"/>
          <w:sz w:val="28"/>
          <w:szCs w:val="28"/>
          <w:highlight w:val="none"/>
          <w:lang w:eastAsia="zh-CN"/>
        </w:rPr>
        <w:t>时间以签服务协议的时间为准。同一</w:t>
      </w:r>
      <w:r>
        <w:rPr>
          <w:rFonts w:hint="eastAsia" w:asciiTheme="majorEastAsia" w:hAnsiTheme="majorEastAsia" w:eastAsiaTheme="majorEastAsia" w:cstheme="majorEastAsia"/>
          <w:color w:val="auto"/>
          <w:spacing w:val="13"/>
          <w:sz w:val="28"/>
          <w:szCs w:val="28"/>
          <w:highlight w:val="none"/>
          <w:lang w:eastAsia="zh-CN"/>
        </w:rPr>
        <w:t>个业绩只计分一次。</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4"/>
          <w:sz w:val="28"/>
          <w:szCs w:val="28"/>
          <w:highlight w:val="none"/>
          <w:lang w:eastAsia="zh-CN"/>
        </w:rPr>
        <w:t>2.表格后需按照评分表要求提供相关的佐证材料。</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3"/>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3"/>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3"/>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tabs>
          <w:tab w:val="left" w:pos="271"/>
        </w:tabs>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37" w:type="default"/>
          <w:footerReference r:id="rId38"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40" w:name="bookmark120"/>
      <w:bookmarkEnd w:id="140"/>
      <w:bookmarkStart w:id="141" w:name="bookmark119"/>
      <w:bookmarkEnd w:id="141"/>
      <w:bookmarkStart w:id="142" w:name="_Toc26339"/>
      <w:r>
        <w:rPr>
          <w:rFonts w:hint="eastAsia" w:asciiTheme="majorEastAsia" w:hAnsiTheme="majorEastAsia" w:eastAsiaTheme="majorEastAsia" w:cstheme="majorEastAsia"/>
          <w:b/>
          <w:bCs/>
          <w:color w:val="auto"/>
          <w:spacing w:val="-6"/>
          <w:sz w:val="28"/>
          <w:szCs w:val="28"/>
          <w:highlight w:val="none"/>
          <w:lang w:eastAsia="zh-CN"/>
        </w:rPr>
        <w:t>二十一、项目经办人情况表</w:t>
      </w:r>
      <w:bookmarkEnd w:id="142"/>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项目经办人情况表（除项目负责人外）</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bl>
      <w:tblPr>
        <w:tblStyle w:val="13"/>
        <w:tblW w:w="99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1"/>
        <w:gridCol w:w="1168"/>
        <w:gridCol w:w="2531"/>
        <w:gridCol w:w="1123"/>
        <w:gridCol w:w="2975"/>
        <w:gridCol w:w="9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211" w:type="dxa"/>
          </w:tcPr>
          <w:p>
            <w:pPr>
              <w:pStyle w:val="14"/>
              <w:pageBreakBefore w:val="0"/>
              <w:wordWrap/>
              <w:bidi w:val="0"/>
              <w:adjustRightInd w:val="0"/>
              <w:spacing w:line="360" w:lineRule="auto"/>
              <w:ind w:firstLine="1"/>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人员</w:t>
            </w:r>
            <w:r>
              <w:rPr>
                <w:rFonts w:hint="eastAsia" w:asciiTheme="majorEastAsia" w:hAnsiTheme="majorEastAsia" w:eastAsiaTheme="majorEastAsia" w:cstheme="majorEastAsia"/>
                <w:color w:val="auto"/>
                <w:spacing w:val="4"/>
                <w:sz w:val="28"/>
                <w:szCs w:val="28"/>
                <w:highlight w:val="none"/>
              </w:rPr>
              <w:t>类别</w:t>
            </w:r>
          </w:p>
        </w:tc>
        <w:tc>
          <w:tcPr>
            <w:tcW w:w="1168"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4"/>
                <w:sz w:val="28"/>
                <w:szCs w:val="28"/>
                <w:highlight w:val="none"/>
              </w:rPr>
              <w:t>姓名</w:t>
            </w:r>
          </w:p>
        </w:tc>
        <w:tc>
          <w:tcPr>
            <w:tcW w:w="2531"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0"/>
                <w:sz w:val="28"/>
                <w:szCs w:val="28"/>
                <w:highlight w:val="none"/>
              </w:rPr>
              <w:t>身份证号</w:t>
            </w:r>
          </w:p>
        </w:tc>
        <w:tc>
          <w:tcPr>
            <w:tcW w:w="1123"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2"/>
                <w:sz w:val="28"/>
                <w:szCs w:val="28"/>
                <w:highlight w:val="none"/>
              </w:rPr>
              <w:t>学历</w:t>
            </w:r>
          </w:p>
        </w:tc>
        <w:tc>
          <w:tcPr>
            <w:tcW w:w="2975" w:type="dxa"/>
          </w:tcPr>
          <w:p>
            <w:pPr>
              <w:pStyle w:val="14"/>
              <w:pageBreakBefore w:val="0"/>
              <w:wordWrap/>
              <w:bidi w:val="0"/>
              <w:adjustRightInd w:val="0"/>
              <w:spacing w:line="360" w:lineRule="auto"/>
              <w:ind w:firstLine="123"/>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2"/>
                <w:sz w:val="28"/>
                <w:szCs w:val="28"/>
                <w:highlight w:val="none"/>
              </w:rPr>
              <w:t>证书情况</w:t>
            </w:r>
            <w:r>
              <w:rPr>
                <w:rFonts w:hint="eastAsia" w:asciiTheme="majorEastAsia" w:hAnsiTheme="majorEastAsia" w:eastAsiaTheme="majorEastAsia" w:cstheme="majorEastAsia"/>
                <w:color w:val="auto"/>
                <w:sz w:val="28"/>
                <w:szCs w:val="28"/>
                <w:highlight w:val="none"/>
              </w:rPr>
              <w:t xml:space="preserve"> </w:t>
            </w:r>
            <w:r>
              <w:rPr>
                <w:rFonts w:hint="eastAsia" w:asciiTheme="majorEastAsia" w:hAnsiTheme="majorEastAsia" w:eastAsiaTheme="majorEastAsia" w:cstheme="majorEastAsia"/>
                <w:color w:val="auto"/>
                <w:spacing w:val="-22"/>
                <w:sz w:val="28"/>
                <w:szCs w:val="28"/>
                <w:highlight w:val="none"/>
              </w:rPr>
              <w:t>（请打</w:t>
            </w:r>
            <w:r>
              <w:rPr>
                <w:rFonts w:hint="eastAsia" w:asciiTheme="majorEastAsia" w:hAnsiTheme="majorEastAsia" w:eastAsiaTheme="majorEastAsia" w:cstheme="majorEastAsia"/>
                <w:color w:val="auto"/>
                <w:spacing w:val="-20"/>
                <w:sz w:val="28"/>
                <w:szCs w:val="28"/>
                <w:highlight w:val="none"/>
              </w:rPr>
              <w:t xml:space="preserve"> </w:t>
            </w:r>
            <w:r>
              <w:rPr>
                <w:rFonts w:hint="eastAsia" w:asciiTheme="majorEastAsia" w:hAnsiTheme="majorEastAsia" w:eastAsiaTheme="majorEastAsia" w:cstheme="majorEastAsia"/>
                <w:color w:val="auto"/>
                <w:spacing w:val="-22"/>
                <w:sz w:val="28"/>
                <w:szCs w:val="28"/>
                <w:highlight w:val="none"/>
              </w:rPr>
              <w:t>√</w:t>
            </w:r>
            <w:r>
              <w:rPr>
                <w:rFonts w:hint="eastAsia" w:asciiTheme="majorEastAsia" w:hAnsiTheme="majorEastAsia" w:eastAsiaTheme="majorEastAsia" w:cstheme="majorEastAsia"/>
                <w:color w:val="auto"/>
                <w:spacing w:val="-66"/>
                <w:sz w:val="28"/>
                <w:szCs w:val="28"/>
                <w:highlight w:val="none"/>
              </w:rPr>
              <w:t xml:space="preserve"> </w:t>
            </w:r>
            <w:r>
              <w:rPr>
                <w:rFonts w:hint="eastAsia" w:asciiTheme="majorEastAsia" w:hAnsiTheme="majorEastAsia" w:eastAsiaTheme="majorEastAsia" w:cstheme="majorEastAsia"/>
                <w:color w:val="auto"/>
                <w:spacing w:val="-22"/>
                <w:sz w:val="28"/>
                <w:szCs w:val="28"/>
                <w:highlight w:val="none"/>
              </w:rPr>
              <w:t>)</w:t>
            </w:r>
          </w:p>
        </w:tc>
        <w:tc>
          <w:tcPr>
            <w:tcW w:w="973"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备</w:t>
            </w:r>
            <w:r>
              <w:rPr>
                <w:rFonts w:hint="eastAsia" w:asciiTheme="majorEastAsia" w:hAnsiTheme="majorEastAsia" w:eastAsiaTheme="majorEastAsia" w:cstheme="majorEastAsia"/>
                <w:color w:val="auto"/>
                <w:spacing w:val="-48"/>
                <w:sz w:val="28"/>
                <w:szCs w:val="28"/>
                <w:highlight w:val="none"/>
              </w:rPr>
              <w:t xml:space="preserve"> </w:t>
            </w:r>
            <w:r>
              <w:rPr>
                <w:rFonts w:hint="eastAsia" w:asciiTheme="majorEastAsia" w:hAnsiTheme="majorEastAsia" w:eastAsiaTheme="majorEastAsia" w:cstheme="majorEastAsia"/>
                <w:color w:val="auto"/>
                <w:sz w:val="28"/>
                <w:szCs w:val="28"/>
                <w:highlight w:val="none"/>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2" w:hRule="atLeast"/>
        </w:trPr>
        <w:tc>
          <w:tcPr>
            <w:tcW w:w="1211" w:type="dxa"/>
            <w:vMerge w:val="restart"/>
            <w:tcBorders>
              <w:bottom w:val="nil"/>
            </w:tcBorders>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p>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p>
          <w:p>
            <w:pPr>
              <w:pStyle w:val="14"/>
              <w:pageBreakBefore w:val="0"/>
              <w:wordWrap/>
              <w:bidi w:val="0"/>
              <w:adjustRightInd w:val="0"/>
              <w:spacing w:line="360" w:lineRule="auto"/>
              <w:jc w:val="center"/>
              <w:outlineLvl w:val="9"/>
              <w:rPr>
                <w:rFonts w:hint="eastAsia" w:asciiTheme="majorEastAsia" w:hAnsiTheme="majorEastAsia" w:eastAsiaTheme="majorEastAsia" w:cstheme="majorEastAsia"/>
                <w:color w:val="auto"/>
                <w:spacing w:val="2"/>
                <w:sz w:val="28"/>
                <w:szCs w:val="28"/>
                <w:highlight w:val="none"/>
              </w:rPr>
            </w:pPr>
            <w:r>
              <w:rPr>
                <w:rFonts w:hint="eastAsia" w:asciiTheme="majorEastAsia" w:hAnsiTheme="majorEastAsia" w:eastAsiaTheme="majorEastAsia" w:cstheme="majorEastAsia"/>
                <w:color w:val="auto"/>
                <w:spacing w:val="2"/>
                <w:sz w:val="28"/>
                <w:szCs w:val="28"/>
                <w:highlight w:val="none"/>
              </w:rPr>
              <w:t>项目</w:t>
            </w:r>
          </w:p>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3"/>
                <w:sz w:val="28"/>
                <w:szCs w:val="28"/>
                <w:highlight w:val="none"/>
              </w:rPr>
              <w:t>经办</w:t>
            </w:r>
            <w:r>
              <w:rPr>
                <w:rFonts w:hint="eastAsia" w:asciiTheme="majorEastAsia" w:hAnsiTheme="majorEastAsia" w:eastAsiaTheme="majorEastAsia" w:cstheme="majorEastAsia"/>
                <w:color w:val="auto"/>
                <w:sz w:val="28"/>
                <w:szCs w:val="28"/>
                <w:highlight w:val="none"/>
              </w:rPr>
              <w:t>人</w:t>
            </w:r>
          </w:p>
        </w:tc>
        <w:tc>
          <w:tcPr>
            <w:tcW w:w="116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53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12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2975" w:type="dxa"/>
          </w:tcPr>
          <w:p>
            <w:pPr>
              <w:pStyle w:val="14"/>
              <w:pageBreakBefore w:val="0"/>
              <w:wordWrap/>
              <w:bidi w:val="0"/>
              <w:adjustRightInd w:val="0"/>
              <w:spacing w:line="360" w:lineRule="auto"/>
              <w:ind w:firstLine="2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□人力资源保障部颁发</w:t>
            </w:r>
            <w:r>
              <w:rPr>
                <w:rFonts w:hint="eastAsia" w:asciiTheme="majorEastAsia" w:hAnsiTheme="majorEastAsia" w:eastAsiaTheme="majorEastAsia" w:cstheme="majorEastAsia"/>
                <w:color w:val="auto"/>
                <w:spacing w:val="15"/>
                <w:sz w:val="28"/>
                <w:szCs w:val="28"/>
                <w:highlight w:val="none"/>
                <w:lang w:eastAsia="zh-CN"/>
              </w:rPr>
              <w:t>的项目管理资格认证证</w:t>
            </w:r>
            <w:r>
              <w:rPr>
                <w:rFonts w:hint="eastAsia" w:asciiTheme="majorEastAsia" w:hAnsiTheme="majorEastAsia" w:eastAsiaTheme="majorEastAsia" w:cstheme="majorEastAsia"/>
                <w:color w:val="auto"/>
                <w:sz w:val="28"/>
                <w:szCs w:val="28"/>
                <w:highlight w:val="none"/>
                <w:lang w:eastAsia="zh-CN"/>
              </w:rPr>
              <w:t>书</w:t>
            </w:r>
          </w:p>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z w:val="28"/>
                <w:szCs w:val="28"/>
                <w:highlight w:val="none"/>
                <w:lang w:eastAsia="zh-CN"/>
              </w:rPr>
              <w:t>CMC</w:t>
            </w:r>
            <w:r>
              <w:rPr>
                <w:rFonts w:hint="eastAsia" w:asciiTheme="majorEastAsia" w:hAnsiTheme="majorEastAsia" w:eastAsiaTheme="majorEastAsia" w:cstheme="majorEastAsia"/>
                <w:color w:val="auto"/>
                <w:spacing w:val="4"/>
                <w:sz w:val="28"/>
                <w:szCs w:val="28"/>
                <w:highlight w:val="none"/>
                <w:lang w:eastAsia="zh-CN"/>
              </w:rPr>
              <w:t>认证</w:t>
            </w:r>
            <w:r>
              <w:rPr>
                <w:rFonts w:hint="eastAsia" w:asciiTheme="majorEastAsia" w:hAnsiTheme="majorEastAsia" w:eastAsiaTheme="majorEastAsia" w:cstheme="majorEastAsia"/>
                <w:color w:val="auto"/>
                <w:sz w:val="28"/>
                <w:szCs w:val="28"/>
                <w:highlight w:val="none"/>
                <w:lang w:eastAsia="zh-CN"/>
              </w:rPr>
              <w:t xml:space="preserve"> </w:t>
            </w: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z w:val="28"/>
                <w:szCs w:val="28"/>
                <w:highlight w:val="none"/>
                <w:lang w:eastAsia="zh-CN"/>
              </w:rPr>
              <w:t>PMP</w:t>
            </w:r>
            <w:r>
              <w:rPr>
                <w:rFonts w:hint="eastAsia" w:asciiTheme="majorEastAsia" w:hAnsiTheme="majorEastAsia" w:eastAsiaTheme="majorEastAsia" w:cstheme="majorEastAsia"/>
                <w:color w:val="auto"/>
                <w:spacing w:val="-28"/>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lang w:eastAsia="zh-CN"/>
              </w:rPr>
              <w:t>认证</w:t>
            </w:r>
          </w:p>
        </w:tc>
        <w:tc>
          <w:tcPr>
            <w:tcW w:w="97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81" w:hRule="atLeast"/>
        </w:trPr>
        <w:tc>
          <w:tcPr>
            <w:tcW w:w="1211" w:type="dxa"/>
            <w:vMerge w:val="continue"/>
            <w:tcBorders>
              <w:top w:val="nil"/>
              <w:bottom w:val="nil"/>
            </w:tcBorders>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tc>
        <w:tc>
          <w:tcPr>
            <w:tcW w:w="116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253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12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2975" w:type="dxa"/>
          </w:tcPr>
          <w:p>
            <w:pPr>
              <w:pStyle w:val="14"/>
              <w:pageBreakBefore w:val="0"/>
              <w:wordWrap/>
              <w:bidi w:val="0"/>
              <w:adjustRightInd w:val="0"/>
              <w:spacing w:line="360" w:lineRule="auto"/>
              <w:ind w:firstLine="2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□人力资源保障部颁发</w:t>
            </w:r>
            <w:r>
              <w:rPr>
                <w:rFonts w:hint="eastAsia" w:asciiTheme="majorEastAsia" w:hAnsiTheme="majorEastAsia" w:eastAsiaTheme="majorEastAsia" w:cstheme="majorEastAsia"/>
                <w:color w:val="auto"/>
                <w:spacing w:val="15"/>
                <w:sz w:val="28"/>
                <w:szCs w:val="28"/>
                <w:highlight w:val="none"/>
                <w:lang w:eastAsia="zh-CN"/>
              </w:rPr>
              <w:t>的项目管理资格认证证</w:t>
            </w:r>
            <w:r>
              <w:rPr>
                <w:rFonts w:hint="eastAsia" w:asciiTheme="majorEastAsia" w:hAnsiTheme="majorEastAsia" w:eastAsiaTheme="majorEastAsia" w:cstheme="majorEastAsia"/>
                <w:color w:val="auto"/>
                <w:sz w:val="28"/>
                <w:szCs w:val="28"/>
                <w:highlight w:val="none"/>
                <w:lang w:eastAsia="zh-CN"/>
              </w:rPr>
              <w:t>书</w:t>
            </w:r>
          </w:p>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z w:val="28"/>
                <w:szCs w:val="28"/>
                <w:highlight w:val="none"/>
                <w:lang w:eastAsia="zh-CN"/>
              </w:rPr>
              <w:t>CMC</w:t>
            </w:r>
            <w:r>
              <w:rPr>
                <w:rFonts w:hint="eastAsia" w:asciiTheme="majorEastAsia" w:hAnsiTheme="majorEastAsia" w:eastAsiaTheme="majorEastAsia" w:cstheme="majorEastAsia"/>
                <w:color w:val="auto"/>
                <w:spacing w:val="-28"/>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lang w:eastAsia="zh-CN"/>
              </w:rPr>
              <w:t>认证</w:t>
            </w:r>
            <w:r>
              <w:rPr>
                <w:rFonts w:hint="eastAsia" w:asciiTheme="majorEastAsia" w:hAnsiTheme="majorEastAsia" w:eastAsiaTheme="majorEastAsia" w:cstheme="majorEastAsia"/>
                <w:color w:val="auto"/>
                <w:sz w:val="28"/>
                <w:szCs w:val="28"/>
                <w:highlight w:val="none"/>
                <w:lang w:eastAsia="zh-CN"/>
              </w:rPr>
              <w:t xml:space="preserve"> </w:t>
            </w: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sym w:font="Wingdings 2" w:char="00A3"/>
            </w:r>
            <w:r>
              <w:rPr>
                <w:rFonts w:hint="eastAsia" w:asciiTheme="majorEastAsia" w:hAnsiTheme="majorEastAsia" w:eastAsiaTheme="majorEastAsia" w:cstheme="majorEastAsia"/>
                <w:color w:val="auto"/>
                <w:sz w:val="28"/>
                <w:szCs w:val="28"/>
                <w:highlight w:val="none"/>
                <w:lang w:eastAsia="zh-CN"/>
              </w:rPr>
              <w:t>PMP</w:t>
            </w:r>
            <w:r>
              <w:rPr>
                <w:rFonts w:hint="eastAsia" w:asciiTheme="majorEastAsia" w:hAnsiTheme="majorEastAsia" w:eastAsiaTheme="majorEastAsia" w:cstheme="majorEastAsia"/>
                <w:color w:val="auto"/>
                <w:spacing w:val="-28"/>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lang w:eastAsia="zh-CN"/>
              </w:rPr>
              <w:t>认证</w:t>
            </w:r>
          </w:p>
        </w:tc>
        <w:tc>
          <w:tcPr>
            <w:tcW w:w="97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86" w:hRule="atLeast"/>
        </w:trPr>
        <w:tc>
          <w:tcPr>
            <w:tcW w:w="1211" w:type="dxa"/>
            <w:vMerge w:val="continue"/>
            <w:tcBorders>
              <w:top w:val="nil"/>
            </w:tcBorders>
          </w:tcPr>
          <w:p>
            <w:pPr>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lang w:eastAsia="zh-CN"/>
              </w:rPr>
            </w:pPr>
          </w:p>
        </w:tc>
        <w:tc>
          <w:tcPr>
            <w:tcW w:w="116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253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112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c>
          <w:tcPr>
            <w:tcW w:w="2975" w:type="dxa"/>
          </w:tcPr>
          <w:p>
            <w:pPr>
              <w:pStyle w:val="14"/>
              <w:pageBreakBefore w:val="0"/>
              <w:wordWrap/>
              <w:bidi w:val="0"/>
              <w:adjustRightInd w:val="0"/>
              <w:spacing w:line="360" w:lineRule="auto"/>
              <w:ind w:firstLine="21"/>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3"/>
                <w:sz w:val="28"/>
                <w:szCs w:val="28"/>
                <w:highlight w:val="none"/>
                <w:lang w:eastAsia="zh-CN"/>
              </w:rPr>
              <w:t>□人力资源保障部颁发</w:t>
            </w:r>
            <w:r>
              <w:rPr>
                <w:rFonts w:hint="eastAsia" w:asciiTheme="majorEastAsia" w:hAnsiTheme="majorEastAsia" w:eastAsiaTheme="majorEastAsia" w:cstheme="majorEastAsia"/>
                <w:color w:val="auto"/>
                <w:spacing w:val="15"/>
                <w:sz w:val="28"/>
                <w:szCs w:val="28"/>
                <w:highlight w:val="none"/>
                <w:lang w:eastAsia="zh-CN"/>
              </w:rPr>
              <w:t>的项目管理资格认证证</w:t>
            </w:r>
            <w:r>
              <w:rPr>
                <w:rFonts w:hint="eastAsia" w:asciiTheme="majorEastAsia" w:hAnsiTheme="majorEastAsia" w:eastAsiaTheme="majorEastAsia" w:cstheme="majorEastAsia"/>
                <w:color w:val="auto"/>
                <w:sz w:val="28"/>
                <w:szCs w:val="28"/>
                <w:highlight w:val="none"/>
                <w:lang w:eastAsia="zh-CN"/>
              </w:rPr>
              <w:t>书</w:t>
            </w:r>
          </w:p>
          <w:p>
            <w:pPr>
              <w:pStyle w:val="14"/>
              <w:pageBreakBefore w:val="0"/>
              <w:wordWrap/>
              <w:bidi w:val="0"/>
              <w:adjustRightInd w:val="0"/>
              <w:spacing w:line="360" w:lineRule="auto"/>
              <w:jc w:val="both"/>
              <w:outlineLvl w:val="9"/>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z w:val="28"/>
                <w:szCs w:val="28"/>
                <w:highlight w:val="none"/>
                <w:lang w:eastAsia="zh-CN"/>
              </w:rPr>
              <w:t>CMC</w:t>
            </w:r>
            <w:r>
              <w:rPr>
                <w:rFonts w:hint="eastAsia" w:asciiTheme="majorEastAsia" w:hAnsiTheme="majorEastAsia" w:eastAsiaTheme="majorEastAsia" w:cstheme="majorEastAsia"/>
                <w:color w:val="auto"/>
                <w:spacing w:val="-28"/>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lang w:eastAsia="zh-CN"/>
              </w:rPr>
              <w:t>认证</w:t>
            </w:r>
            <w:r>
              <w:rPr>
                <w:rFonts w:hint="eastAsia" w:asciiTheme="majorEastAsia" w:hAnsiTheme="majorEastAsia" w:eastAsiaTheme="majorEastAsia" w:cstheme="majorEastAsia"/>
                <w:color w:val="auto"/>
                <w:sz w:val="28"/>
                <w:szCs w:val="28"/>
                <w:highlight w:val="none"/>
                <w:lang w:eastAsia="zh-CN"/>
              </w:rPr>
              <w:t xml:space="preserve"> </w:t>
            </w:r>
          </w:p>
          <w:p>
            <w:pPr>
              <w:pStyle w:val="1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4"/>
                <w:sz w:val="28"/>
                <w:szCs w:val="28"/>
                <w:highlight w:val="none"/>
                <w:lang w:eastAsia="zh-CN"/>
              </w:rPr>
              <w:t>□</w:t>
            </w:r>
            <w:r>
              <w:rPr>
                <w:rFonts w:hint="eastAsia" w:asciiTheme="majorEastAsia" w:hAnsiTheme="majorEastAsia" w:eastAsiaTheme="majorEastAsia" w:cstheme="majorEastAsia"/>
                <w:color w:val="auto"/>
                <w:sz w:val="28"/>
                <w:szCs w:val="28"/>
                <w:highlight w:val="none"/>
                <w:lang w:eastAsia="zh-CN"/>
              </w:rPr>
              <w:t>PMP</w:t>
            </w:r>
            <w:r>
              <w:rPr>
                <w:rFonts w:hint="eastAsia" w:asciiTheme="majorEastAsia" w:hAnsiTheme="majorEastAsia" w:eastAsiaTheme="majorEastAsia" w:cstheme="majorEastAsia"/>
                <w:color w:val="auto"/>
                <w:spacing w:val="-28"/>
                <w:sz w:val="28"/>
                <w:szCs w:val="28"/>
                <w:highlight w:val="none"/>
                <w:lang w:eastAsia="zh-CN"/>
              </w:rPr>
              <w:t xml:space="preserve"> </w:t>
            </w:r>
            <w:r>
              <w:rPr>
                <w:rFonts w:hint="eastAsia" w:asciiTheme="majorEastAsia" w:hAnsiTheme="majorEastAsia" w:eastAsiaTheme="majorEastAsia" w:cstheme="majorEastAsia"/>
                <w:color w:val="auto"/>
                <w:spacing w:val="4"/>
                <w:sz w:val="28"/>
                <w:szCs w:val="28"/>
                <w:highlight w:val="none"/>
                <w:lang w:eastAsia="zh-CN"/>
              </w:rPr>
              <w:t>认证</w:t>
            </w:r>
          </w:p>
        </w:tc>
        <w:tc>
          <w:tcPr>
            <w:tcW w:w="97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tc>
      </w:tr>
    </w:tbl>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3"/>
          <w:sz w:val="28"/>
          <w:szCs w:val="28"/>
          <w:highlight w:val="none"/>
          <w:lang w:eastAsia="zh-CN"/>
        </w:rPr>
        <w:t>注：1.需提供身份证、学历证书、相关证书复印件；</w:t>
      </w:r>
    </w:p>
    <w:p>
      <w:pPr>
        <w:pStyle w:val="4"/>
        <w:pageBreakBefore w:val="0"/>
        <w:wordWrap/>
        <w:bidi w:val="0"/>
        <w:adjustRightInd w:val="0"/>
        <w:spacing w:line="360" w:lineRule="auto"/>
        <w:ind w:firstLine="605"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1"/>
          <w:sz w:val="28"/>
          <w:szCs w:val="28"/>
          <w:highlight w:val="none"/>
          <w:lang w:eastAsia="zh-CN"/>
        </w:rPr>
        <w:t>2.需提供劳动合同复印件、</w:t>
      </w:r>
      <w:r>
        <w:rPr>
          <w:rFonts w:hint="eastAsia" w:asciiTheme="majorEastAsia" w:hAnsiTheme="majorEastAsia" w:eastAsiaTheme="majorEastAsia" w:cstheme="majorEastAsia"/>
          <w:color w:val="auto"/>
          <w:spacing w:val="-61"/>
          <w:sz w:val="28"/>
          <w:szCs w:val="28"/>
          <w:highlight w:val="none"/>
          <w:lang w:eastAsia="zh-CN"/>
        </w:rPr>
        <w:t xml:space="preserve"> </w:t>
      </w:r>
      <w:r>
        <w:rPr>
          <w:rFonts w:hint="eastAsia" w:asciiTheme="majorEastAsia" w:hAnsiTheme="majorEastAsia" w:eastAsiaTheme="majorEastAsia" w:cstheme="majorEastAsia"/>
          <w:b/>
          <w:bCs/>
          <w:color w:val="auto"/>
          <w:spacing w:val="11"/>
          <w:sz w:val="28"/>
          <w:szCs w:val="28"/>
          <w:highlight w:val="none"/>
          <w:lang w:eastAsia="zh-CN"/>
        </w:rPr>
        <w:t>202</w:t>
      </w:r>
      <w:r>
        <w:rPr>
          <w:rFonts w:hint="default" w:asciiTheme="majorEastAsia" w:hAnsiTheme="majorEastAsia" w:eastAsiaTheme="majorEastAsia" w:cstheme="majorEastAsia"/>
          <w:b/>
          <w:bCs/>
          <w:color w:val="auto"/>
          <w:spacing w:val="11"/>
          <w:sz w:val="28"/>
          <w:szCs w:val="28"/>
          <w:highlight w:val="none"/>
          <w:lang w:eastAsia="zh-CN"/>
          <w:woUserID w:val="2"/>
        </w:rPr>
        <w:t>6</w:t>
      </w:r>
      <w:r>
        <w:rPr>
          <w:rFonts w:hint="eastAsia" w:asciiTheme="majorEastAsia" w:hAnsiTheme="majorEastAsia" w:eastAsiaTheme="majorEastAsia" w:cstheme="majorEastAsia"/>
          <w:b/>
          <w:bCs/>
          <w:color w:val="auto"/>
          <w:spacing w:val="11"/>
          <w:sz w:val="28"/>
          <w:szCs w:val="28"/>
          <w:highlight w:val="none"/>
          <w:lang w:eastAsia="zh-CN"/>
        </w:rPr>
        <w:t>年</w:t>
      </w:r>
      <w:r>
        <w:rPr>
          <w:rFonts w:hint="eastAsia" w:asciiTheme="majorEastAsia" w:hAnsiTheme="majorEastAsia" w:eastAsiaTheme="majorEastAsia" w:cstheme="majorEastAsia"/>
          <w:b/>
          <w:bCs/>
          <w:color w:val="auto"/>
          <w:spacing w:val="11"/>
          <w:sz w:val="28"/>
          <w:szCs w:val="28"/>
          <w:highlight w:val="none"/>
          <w:lang w:val="en-US" w:eastAsia="zh-CN"/>
        </w:rPr>
        <w:t>来</w:t>
      </w:r>
      <w:r>
        <w:rPr>
          <w:rFonts w:hint="eastAsia" w:asciiTheme="majorEastAsia" w:hAnsiTheme="majorEastAsia" w:eastAsiaTheme="majorEastAsia" w:cstheme="majorEastAsia"/>
          <w:b/>
          <w:bCs/>
          <w:color w:val="auto"/>
          <w:spacing w:val="11"/>
          <w:sz w:val="28"/>
          <w:szCs w:val="28"/>
          <w:highlight w:val="none"/>
          <w:lang w:eastAsia="zh-CN"/>
        </w:rPr>
        <w:t>任意</w:t>
      </w:r>
      <w:r>
        <w:rPr>
          <w:rFonts w:hint="eastAsia" w:asciiTheme="majorEastAsia" w:hAnsiTheme="majorEastAsia" w:eastAsiaTheme="majorEastAsia" w:cstheme="majorEastAsia"/>
          <w:b/>
          <w:bCs/>
          <w:color w:val="auto"/>
          <w:spacing w:val="10"/>
          <w:sz w:val="28"/>
          <w:szCs w:val="28"/>
          <w:highlight w:val="none"/>
          <w:lang w:eastAsia="zh-CN"/>
        </w:rPr>
        <w:t>一个月的社保缴费证明。</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39" w:type="default"/>
          <w:footerReference r:id="rId40"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5"/>
          <w:sz w:val="28"/>
          <w:szCs w:val="28"/>
          <w:highlight w:val="none"/>
        </w:rPr>
        <w:t>项目经办人（甲）业绩</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bl>
      <w:tblPr>
        <w:tblStyle w:val="13"/>
        <w:tblW w:w="99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2339"/>
        <w:gridCol w:w="1197"/>
        <w:gridCol w:w="1298"/>
        <w:gridCol w:w="1817"/>
        <w:gridCol w:w="1575"/>
        <w:gridCol w:w="9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784"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序号</w:t>
            </w:r>
          </w:p>
        </w:tc>
        <w:tc>
          <w:tcPr>
            <w:tcW w:w="2339"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项目名称</w:t>
            </w:r>
          </w:p>
        </w:tc>
        <w:tc>
          <w:tcPr>
            <w:tcW w:w="119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预算金额</w:t>
            </w:r>
          </w:p>
        </w:tc>
        <w:tc>
          <w:tcPr>
            <w:tcW w:w="1298"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采购人</w:t>
            </w:r>
          </w:p>
        </w:tc>
        <w:tc>
          <w:tcPr>
            <w:tcW w:w="181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联系人/电话</w:t>
            </w:r>
          </w:p>
        </w:tc>
        <w:tc>
          <w:tcPr>
            <w:tcW w:w="15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签订服务协议时间</w:t>
            </w:r>
          </w:p>
        </w:tc>
        <w:tc>
          <w:tcPr>
            <w:tcW w:w="97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233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19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9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81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7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7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233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19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9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81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7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7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3</w:t>
            </w:r>
          </w:p>
        </w:tc>
        <w:tc>
          <w:tcPr>
            <w:tcW w:w="233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19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9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81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7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7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position w:val="3"/>
                <w:sz w:val="28"/>
                <w:szCs w:val="28"/>
                <w:highlight w:val="none"/>
              </w:rPr>
              <w:t>…</w:t>
            </w:r>
          </w:p>
        </w:tc>
        <w:tc>
          <w:tcPr>
            <w:tcW w:w="2339"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19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9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81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57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97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bl>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注：1.需附相关证明文件复印件（如服务协议或采购人出具的其</w:t>
      </w:r>
      <w:r>
        <w:rPr>
          <w:rFonts w:hint="eastAsia" w:asciiTheme="majorEastAsia" w:hAnsiTheme="majorEastAsia" w:eastAsiaTheme="majorEastAsia" w:cstheme="majorEastAsia"/>
          <w:color w:val="auto"/>
          <w:spacing w:val="14"/>
          <w:sz w:val="28"/>
          <w:szCs w:val="28"/>
          <w:highlight w:val="none"/>
          <w:lang w:eastAsia="zh-CN"/>
        </w:rPr>
        <w:t>他相关证明材料，需体现</w:t>
      </w:r>
      <w:r>
        <w:rPr>
          <w:rFonts w:hint="eastAsia" w:asciiTheme="majorEastAsia" w:hAnsiTheme="majorEastAsia" w:eastAsiaTheme="majorEastAsia" w:cstheme="majorEastAsia"/>
          <w:color w:val="auto"/>
          <w:spacing w:val="17"/>
          <w:sz w:val="28"/>
          <w:szCs w:val="28"/>
          <w:highlight w:val="none"/>
          <w:lang w:eastAsia="zh-CN"/>
        </w:rPr>
        <w:t>项目负责人全名（无全名的提供采购人证明</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pacing w:val="17"/>
          <w:sz w:val="28"/>
          <w:szCs w:val="28"/>
          <w:highlight w:val="none"/>
          <w:lang w:eastAsia="zh-CN"/>
        </w:rPr>
        <w:t>且包含“需求调研、需</w:t>
      </w:r>
      <w:r>
        <w:rPr>
          <w:rFonts w:hint="eastAsia" w:asciiTheme="majorEastAsia" w:hAnsiTheme="majorEastAsia" w:eastAsiaTheme="majorEastAsia" w:cstheme="majorEastAsia"/>
          <w:color w:val="auto"/>
          <w:spacing w:val="16"/>
          <w:sz w:val="28"/>
          <w:szCs w:val="28"/>
          <w:highlight w:val="none"/>
          <w:lang w:eastAsia="zh-CN"/>
        </w:rPr>
        <w:t>求调查、需求咨询、市场调研、市场调查”等关键词之一，否则不得分</w:t>
      </w:r>
      <w:r>
        <w:rPr>
          <w:rFonts w:hint="eastAsia" w:asciiTheme="majorEastAsia" w:hAnsiTheme="majorEastAsia" w:eastAsiaTheme="majorEastAsia" w:cstheme="majorEastAsia"/>
          <w:color w:val="auto"/>
          <w:spacing w:val="14"/>
          <w:sz w:val="28"/>
          <w:szCs w:val="28"/>
          <w:highlight w:val="none"/>
          <w:lang w:eastAsia="zh-CN"/>
        </w:rPr>
        <w:t>），</w:t>
      </w:r>
      <w:r>
        <w:rPr>
          <w:rFonts w:hint="eastAsia" w:asciiTheme="majorEastAsia" w:hAnsiTheme="majorEastAsia" w:eastAsiaTheme="majorEastAsia" w:cstheme="majorEastAsia"/>
          <w:color w:val="auto"/>
          <w:spacing w:val="16"/>
          <w:sz w:val="28"/>
          <w:szCs w:val="28"/>
          <w:highlight w:val="none"/>
          <w:lang w:eastAsia="zh-CN"/>
        </w:rPr>
        <w:t>时间以签服务协议的时间为准。同一</w:t>
      </w:r>
      <w:r>
        <w:rPr>
          <w:rFonts w:hint="eastAsia" w:asciiTheme="majorEastAsia" w:hAnsiTheme="majorEastAsia" w:eastAsiaTheme="majorEastAsia" w:cstheme="majorEastAsia"/>
          <w:color w:val="auto"/>
          <w:spacing w:val="13"/>
          <w:sz w:val="28"/>
          <w:szCs w:val="28"/>
          <w:highlight w:val="none"/>
          <w:lang w:eastAsia="zh-CN"/>
        </w:rPr>
        <w:t>个业绩只计分一次。</w:t>
      </w:r>
    </w:p>
    <w:p>
      <w:pPr>
        <w:pStyle w:val="4"/>
        <w:pageBreakBefore w:val="0"/>
        <w:wordWrap/>
        <w:bidi w:val="0"/>
        <w:adjustRightInd w:val="0"/>
        <w:spacing w:line="360" w:lineRule="auto"/>
        <w:ind w:firstLine="624" w:firstLineChars="200"/>
        <w:jc w:val="both"/>
        <w:outlineLvl w:val="9"/>
        <w:rPr>
          <w:rFonts w:hint="eastAsia" w:asciiTheme="majorEastAsia" w:hAnsiTheme="majorEastAsia" w:eastAsiaTheme="majorEastAsia" w:cstheme="majorEastAsia"/>
          <w:color w:val="auto"/>
          <w:spacing w:val="16"/>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2.表格后需按照评分表要求提供相关的佐证材料。</w:t>
      </w:r>
    </w:p>
    <w:p>
      <w:pPr>
        <w:pageBreakBefore w:val="0"/>
        <w:wordWrap/>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asciiTheme="majorEastAsia" w:hAnsiTheme="majorEastAsia" w:eastAsiaTheme="majorEastAsia" w:cstheme="majorEastAsia"/>
          <w:color w:val="auto"/>
          <w:sz w:val="28"/>
          <w:szCs w:val="28"/>
          <w:highlight w:val="none"/>
          <w:lang w:eastAsia="zh-CN"/>
        </w:rPr>
        <w:br w:type="page"/>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5"/>
          <w:sz w:val="28"/>
          <w:szCs w:val="28"/>
          <w:highlight w:val="none"/>
        </w:rPr>
        <w:t>目经办人（乙）业绩</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bl>
      <w:tblPr>
        <w:tblStyle w:val="13"/>
        <w:tblW w:w="10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2276"/>
        <w:gridCol w:w="1285"/>
        <w:gridCol w:w="1273"/>
        <w:gridCol w:w="1755"/>
        <w:gridCol w:w="1637"/>
        <w:gridCol w:w="10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784"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序号</w:t>
            </w:r>
          </w:p>
        </w:tc>
        <w:tc>
          <w:tcPr>
            <w:tcW w:w="2276"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项目名称</w:t>
            </w:r>
          </w:p>
        </w:tc>
        <w:tc>
          <w:tcPr>
            <w:tcW w:w="128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预算金额</w:t>
            </w:r>
          </w:p>
        </w:tc>
        <w:tc>
          <w:tcPr>
            <w:tcW w:w="1273"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采购人</w:t>
            </w:r>
          </w:p>
        </w:tc>
        <w:tc>
          <w:tcPr>
            <w:tcW w:w="1755"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联系人/电话</w:t>
            </w:r>
          </w:p>
        </w:tc>
        <w:tc>
          <w:tcPr>
            <w:tcW w:w="1637"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签订服务协议时间</w:t>
            </w:r>
          </w:p>
        </w:tc>
        <w:tc>
          <w:tcPr>
            <w:tcW w:w="1000" w:type="dxa"/>
            <w:vAlign w:val="center"/>
          </w:tcPr>
          <w:p>
            <w:pPr>
              <w:jc w:val="center"/>
              <w:rPr>
                <w:rFonts w:hint="eastAsia" w:ascii="宋体" w:hAnsi="宋体" w:eastAsia="宋体" w:cs="宋体"/>
                <w:sz w:val="28"/>
                <w:szCs w:val="28"/>
              </w:rPr>
            </w:pPr>
            <w:r>
              <w:rPr>
                <w:rFonts w:hint="eastAsia" w:ascii="宋体" w:hAnsi="宋体" w:eastAsia="宋体" w:cs="宋体"/>
                <w:sz w:val="28"/>
                <w:szCs w:val="2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227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8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7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75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63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0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227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8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7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75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63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0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3</w:t>
            </w:r>
          </w:p>
        </w:tc>
        <w:tc>
          <w:tcPr>
            <w:tcW w:w="227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8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7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75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63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0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position w:val="3"/>
                <w:sz w:val="28"/>
                <w:szCs w:val="28"/>
                <w:highlight w:val="none"/>
              </w:rPr>
              <w:t>…</w:t>
            </w:r>
          </w:p>
        </w:tc>
        <w:tc>
          <w:tcPr>
            <w:tcW w:w="227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8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7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755"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637"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0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bl>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注：1.需附相关证明文件复印件（如服务协议或采购人出具的其</w:t>
      </w:r>
      <w:r>
        <w:rPr>
          <w:rFonts w:hint="eastAsia" w:asciiTheme="majorEastAsia" w:hAnsiTheme="majorEastAsia" w:eastAsiaTheme="majorEastAsia" w:cstheme="majorEastAsia"/>
          <w:color w:val="auto"/>
          <w:spacing w:val="14"/>
          <w:sz w:val="28"/>
          <w:szCs w:val="28"/>
          <w:highlight w:val="none"/>
          <w:lang w:eastAsia="zh-CN"/>
        </w:rPr>
        <w:t>他相关证明材料，需体现</w:t>
      </w:r>
      <w:r>
        <w:rPr>
          <w:rFonts w:hint="eastAsia" w:asciiTheme="majorEastAsia" w:hAnsiTheme="majorEastAsia" w:eastAsiaTheme="majorEastAsia" w:cstheme="majorEastAsia"/>
          <w:color w:val="auto"/>
          <w:spacing w:val="17"/>
          <w:sz w:val="28"/>
          <w:szCs w:val="28"/>
          <w:highlight w:val="none"/>
          <w:lang w:eastAsia="zh-CN"/>
        </w:rPr>
        <w:t>项目负责人全名（无全名的提供采购人证明</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pacing w:val="17"/>
          <w:sz w:val="28"/>
          <w:szCs w:val="28"/>
          <w:highlight w:val="none"/>
          <w:lang w:eastAsia="zh-CN"/>
        </w:rPr>
        <w:t>且包含“需求调研、需</w:t>
      </w:r>
      <w:r>
        <w:rPr>
          <w:rFonts w:hint="eastAsia" w:asciiTheme="majorEastAsia" w:hAnsiTheme="majorEastAsia" w:eastAsiaTheme="majorEastAsia" w:cstheme="majorEastAsia"/>
          <w:color w:val="auto"/>
          <w:spacing w:val="16"/>
          <w:sz w:val="28"/>
          <w:szCs w:val="28"/>
          <w:highlight w:val="none"/>
          <w:lang w:eastAsia="zh-CN"/>
        </w:rPr>
        <w:t>求调查、需求咨询、市场调研、市场调查”等关键词之一，否则不得分），时间以签服务协议的时间为准。同一</w:t>
      </w:r>
      <w:r>
        <w:rPr>
          <w:rFonts w:hint="eastAsia" w:asciiTheme="majorEastAsia" w:hAnsiTheme="majorEastAsia" w:eastAsiaTheme="majorEastAsia" w:cstheme="majorEastAsia"/>
          <w:color w:val="auto"/>
          <w:spacing w:val="13"/>
          <w:sz w:val="28"/>
          <w:szCs w:val="28"/>
          <w:highlight w:val="none"/>
          <w:lang w:eastAsia="zh-CN"/>
        </w:rPr>
        <w:t>个业绩只计分一次。</w:t>
      </w:r>
    </w:p>
    <w:p>
      <w:pPr>
        <w:pStyle w:val="4"/>
        <w:pageBreakBefore w:val="0"/>
        <w:wordWrap/>
        <w:bidi w:val="0"/>
        <w:adjustRightInd w:val="0"/>
        <w:spacing w:line="360" w:lineRule="auto"/>
        <w:ind w:firstLine="62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2.表格后需按照评分表要求提供相关的佐证材料。</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footerReference r:id="rId41"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pacing w:val="15"/>
          <w:sz w:val="28"/>
          <w:szCs w:val="28"/>
          <w:highlight w:val="none"/>
        </w:rPr>
        <w:t>项目经办人（丙）业绩</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bl>
      <w:tblPr>
        <w:tblStyle w:val="13"/>
        <w:tblW w:w="99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2584"/>
        <w:gridCol w:w="896"/>
        <w:gridCol w:w="1200"/>
        <w:gridCol w:w="1651"/>
        <w:gridCol w:w="1838"/>
        <w:gridCol w:w="10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784" w:type="dxa"/>
          </w:tcPr>
          <w:p>
            <w:pPr>
              <w:pStyle w:val="14"/>
              <w:pageBreakBefore w:val="0"/>
              <w:wordWrap/>
              <w:bidi w:val="0"/>
              <w:adjustRightInd w:val="0"/>
              <w:spacing w:line="360" w:lineRule="auto"/>
              <w:ind w:firstLine="123"/>
              <w:jc w:val="center"/>
              <w:outlineLvl w:val="9"/>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序号</w:t>
            </w:r>
          </w:p>
        </w:tc>
        <w:tc>
          <w:tcPr>
            <w:tcW w:w="2584" w:type="dxa"/>
          </w:tcPr>
          <w:p>
            <w:pPr>
              <w:pStyle w:val="14"/>
              <w:pageBreakBefore w:val="0"/>
              <w:wordWrap/>
              <w:bidi w:val="0"/>
              <w:adjustRightInd w:val="0"/>
              <w:spacing w:line="360" w:lineRule="auto"/>
              <w:ind w:firstLine="123"/>
              <w:jc w:val="center"/>
              <w:outlineLvl w:val="9"/>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项目名称</w:t>
            </w:r>
          </w:p>
        </w:tc>
        <w:tc>
          <w:tcPr>
            <w:tcW w:w="896" w:type="dxa"/>
          </w:tcPr>
          <w:p>
            <w:pPr>
              <w:pStyle w:val="14"/>
              <w:pageBreakBefore w:val="0"/>
              <w:wordWrap/>
              <w:bidi w:val="0"/>
              <w:adjustRightInd w:val="0"/>
              <w:spacing w:line="360" w:lineRule="auto"/>
              <w:ind w:firstLine="123"/>
              <w:jc w:val="center"/>
              <w:outlineLvl w:val="9"/>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预算金额</w:t>
            </w:r>
          </w:p>
        </w:tc>
        <w:tc>
          <w:tcPr>
            <w:tcW w:w="1200" w:type="dxa"/>
          </w:tcPr>
          <w:p>
            <w:pPr>
              <w:pStyle w:val="14"/>
              <w:pageBreakBefore w:val="0"/>
              <w:wordWrap/>
              <w:bidi w:val="0"/>
              <w:adjustRightInd w:val="0"/>
              <w:spacing w:line="360" w:lineRule="auto"/>
              <w:ind w:firstLine="123"/>
              <w:jc w:val="center"/>
              <w:outlineLvl w:val="9"/>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采购人</w:t>
            </w:r>
          </w:p>
        </w:tc>
        <w:tc>
          <w:tcPr>
            <w:tcW w:w="1651" w:type="dxa"/>
          </w:tcPr>
          <w:p>
            <w:pPr>
              <w:pStyle w:val="14"/>
              <w:pageBreakBefore w:val="0"/>
              <w:wordWrap/>
              <w:bidi w:val="0"/>
              <w:adjustRightInd w:val="0"/>
              <w:spacing w:line="360" w:lineRule="auto"/>
              <w:ind w:firstLine="123"/>
              <w:jc w:val="center"/>
              <w:outlineLvl w:val="9"/>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联系人/电话</w:t>
            </w:r>
          </w:p>
        </w:tc>
        <w:tc>
          <w:tcPr>
            <w:tcW w:w="1838" w:type="dxa"/>
          </w:tcPr>
          <w:p>
            <w:pPr>
              <w:pStyle w:val="14"/>
              <w:pageBreakBefore w:val="0"/>
              <w:wordWrap/>
              <w:bidi w:val="0"/>
              <w:adjustRightInd w:val="0"/>
              <w:spacing w:line="360" w:lineRule="auto"/>
              <w:ind w:firstLine="123"/>
              <w:jc w:val="center"/>
              <w:outlineLvl w:val="9"/>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签订服务协议时间</w:t>
            </w:r>
          </w:p>
        </w:tc>
        <w:tc>
          <w:tcPr>
            <w:tcW w:w="1013" w:type="dxa"/>
          </w:tcPr>
          <w:p>
            <w:pPr>
              <w:pStyle w:val="14"/>
              <w:pageBreakBefore w:val="0"/>
              <w:wordWrap/>
              <w:bidi w:val="0"/>
              <w:adjustRightInd w:val="0"/>
              <w:spacing w:line="360" w:lineRule="auto"/>
              <w:ind w:firstLine="123"/>
              <w:jc w:val="center"/>
              <w:outlineLvl w:val="9"/>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1</w:t>
            </w:r>
          </w:p>
        </w:tc>
        <w:tc>
          <w:tcPr>
            <w:tcW w:w="25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9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65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83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0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w:t>
            </w:r>
          </w:p>
        </w:tc>
        <w:tc>
          <w:tcPr>
            <w:tcW w:w="25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9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65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83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0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3</w:t>
            </w:r>
          </w:p>
        </w:tc>
        <w:tc>
          <w:tcPr>
            <w:tcW w:w="25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9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65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83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0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784" w:type="dxa"/>
          </w:tcPr>
          <w:p>
            <w:pPr>
              <w:pStyle w:val="14"/>
              <w:pageBreakBefore w:val="0"/>
              <w:wordWrap/>
              <w:bidi w:val="0"/>
              <w:adjustRightInd w:val="0"/>
              <w:spacing w:line="360" w:lineRule="auto"/>
              <w:jc w:val="center"/>
              <w:outlineLvl w:val="9"/>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position w:val="3"/>
                <w:sz w:val="28"/>
                <w:szCs w:val="28"/>
                <w:highlight w:val="none"/>
              </w:rPr>
              <w:t>…</w:t>
            </w:r>
          </w:p>
        </w:tc>
        <w:tc>
          <w:tcPr>
            <w:tcW w:w="2584"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896"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200"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651"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838"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c>
          <w:tcPr>
            <w:tcW w:w="1013" w:type="dxa"/>
          </w:tcPr>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rPr>
            </w:pPr>
          </w:p>
        </w:tc>
      </w:tr>
    </w:tbl>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5"/>
          <w:sz w:val="28"/>
          <w:szCs w:val="28"/>
          <w:highlight w:val="none"/>
          <w:lang w:eastAsia="zh-CN"/>
        </w:rPr>
        <w:t>注：1.需附相关证明文件复印件（如服务协议或采购人出具的其</w:t>
      </w:r>
      <w:r>
        <w:rPr>
          <w:rFonts w:hint="eastAsia" w:asciiTheme="majorEastAsia" w:hAnsiTheme="majorEastAsia" w:eastAsiaTheme="majorEastAsia" w:cstheme="majorEastAsia"/>
          <w:color w:val="auto"/>
          <w:spacing w:val="14"/>
          <w:sz w:val="28"/>
          <w:szCs w:val="28"/>
          <w:highlight w:val="none"/>
          <w:lang w:eastAsia="zh-CN"/>
        </w:rPr>
        <w:t>他相关证明材料，需体现</w:t>
      </w:r>
      <w:r>
        <w:rPr>
          <w:rFonts w:hint="eastAsia" w:asciiTheme="majorEastAsia" w:hAnsiTheme="majorEastAsia" w:eastAsiaTheme="majorEastAsia" w:cstheme="majorEastAsia"/>
          <w:color w:val="auto"/>
          <w:spacing w:val="17"/>
          <w:sz w:val="28"/>
          <w:szCs w:val="28"/>
          <w:highlight w:val="none"/>
          <w:lang w:eastAsia="zh-CN"/>
        </w:rPr>
        <w:t>项目负责人全名（无全名的提供采购人证明</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pacing w:val="17"/>
          <w:sz w:val="28"/>
          <w:szCs w:val="28"/>
          <w:highlight w:val="none"/>
          <w:lang w:eastAsia="zh-CN"/>
        </w:rPr>
        <w:t>且包含“需求调研、需</w:t>
      </w:r>
      <w:r>
        <w:rPr>
          <w:rFonts w:hint="eastAsia" w:asciiTheme="majorEastAsia" w:hAnsiTheme="majorEastAsia" w:eastAsiaTheme="majorEastAsia" w:cstheme="majorEastAsia"/>
          <w:color w:val="auto"/>
          <w:spacing w:val="16"/>
          <w:sz w:val="28"/>
          <w:szCs w:val="28"/>
          <w:highlight w:val="none"/>
          <w:lang w:eastAsia="zh-CN"/>
        </w:rPr>
        <w:t>求调查、需求咨询、市场调研、市场调查”等关键词之一，否则不得分</w:t>
      </w:r>
      <w:r>
        <w:rPr>
          <w:rFonts w:hint="eastAsia" w:asciiTheme="majorEastAsia" w:hAnsiTheme="majorEastAsia" w:eastAsiaTheme="majorEastAsia" w:cstheme="majorEastAsia"/>
          <w:color w:val="auto"/>
          <w:spacing w:val="17"/>
          <w:sz w:val="28"/>
          <w:szCs w:val="28"/>
          <w:highlight w:val="none"/>
          <w:lang w:eastAsia="zh-CN"/>
        </w:rPr>
        <w:t>），</w:t>
      </w:r>
      <w:r>
        <w:rPr>
          <w:rFonts w:hint="eastAsia" w:asciiTheme="majorEastAsia" w:hAnsiTheme="majorEastAsia" w:eastAsiaTheme="majorEastAsia" w:cstheme="majorEastAsia"/>
          <w:color w:val="auto"/>
          <w:spacing w:val="16"/>
          <w:sz w:val="28"/>
          <w:szCs w:val="28"/>
          <w:highlight w:val="none"/>
          <w:lang w:eastAsia="zh-CN"/>
        </w:rPr>
        <w:t>时间以签服务协议的时间为准。同一</w:t>
      </w:r>
      <w:r>
        <w:rPr>
          <w:rFonts w:hint="eastAsia" w:asciiTheme="majorEastAsia" w:hAnsiTheme="majorEastAsia" w:eastAsiaTheme="majorEastAsia" w:cstheme="majorEastAsia"/>
          <w:color w:val="auto"/>
          <w:spacing w:val="13"/>
          <w:sz w:val="28"/>
          <w:szCs w:val="28"/>
          <w:highlight w:val="none"/>
          <w:lang w:eastAsia="zh-CN"/>
        </w:rPr>
        <w:t>个业绩只计分一次。</w:t>
      </w:r>
    </w:p>
    <w:p>
      <w:pPr>
        <w:pStyle w:val="4"/>
        <w:pageBreakBefore w:val="0"/>
        <w:wordWrap/>
        <w:bidi w:val="0"/>
        <w:adjustRightInd w:val="0"/>
        <w:spacing w:line="360" w:lineRule="auto"/>
        <w:ind w:firstLine="62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2.表格后需按照评分表要求提供相关的佐证材料。</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w:t>
      </w:r>
      <w:r>
        <w:rPr>
          <w:rFonts w:hint="eastAsia" w:asciiTheme="majorEastAsia" w:hAnsiTheme="majorEastAsia" w:eastAsiaTheme="majorEastAsia" w:cstheme="majorEastAsia"/>
          <w:color w:val="auto"/>
          <w:spacing w:val="3"/>
          <w:sz w:val="28"/>
          <w:szCs w:val="28"/>
          <w:highlight w:val="none"/>
          <w:lang w:val="en-US" w:eastAsia="zh-CN"/>
        </w:rPr>
        <w:t>公司</w:t>
      </w:r>
      <w:r>
        <w:rPr>
          <w:rFonts w:hint="eastAsia" w:asciiTheme="majorEastAsia" w:hAnsiTheme="majorEastAsia" w:eastAsiaTheme="majorEastAsia" w:cstheme="majorEastAsia"/>
          <w:color w:val="auto"/>
          <w:spacing w:val="3"/>
          <w:sz w:val="28"/>
          <w:szCs w:val="28"/>
          <w:highlight w:val="none"/>
          <w:lang w:eastAsia="zh-CN"/>
        </w:rPr>
        <w:t>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footerReference r:id="rId42" w:type="default"/>
          <w:pgSz w:w="11911" w:h="16843"/>
          <w:pgMar w:top="1202" w:right="873" w:bottom="1088" w:left="1088" w:header="0" w:footer="924" w:gutter="0"/>
          <w:pgNumType w:fmt="decimal"/>
          <w:cols w:space="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val="en-US"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43" w:name="_Toc17923"/>
      <w:r>
        <w:rPr>
          <w:rFonts w:hint="eastAsia" w:asciiTheme="majorEastAsia" w:hAnsiTheme="majorEastAsia" w:eastAsiaTheme="majorEastAsia" w:cstheme="majorEastAsia"/>
          <w:b/>
          <w:bCs/>
          <w:color w:val="auto"/>
          <w:spacing w:val="-6"/>
          <w:sz w:val="28"/>
          <w:szCs w:val="28"/>
          <w:highlight w:val="none"/>
          <w:lang w:val="en-US" w:eastAsia="zh-CN"/>
        </w:rPr>
        <w:t>二十二</w:t>
      </w:r>
      <w:r>
        <w:rPr>
          <w:rFonts w:hint="eastAsia" w:asciiTheme="majorEastAsia" w:hAnsiTheme="majorEastAsia" w:eastAsiaTheme="majorEastAsia" w:cstheme="majorEastAsia"/>
          <w:b/>
          <w:bCs/>
          <w:color w:val="auto"/>
          <w:spacing w:val="-6"/>
          <w:sz w:val="28"/>
          <w:szCs w:val="28"/>
          <w:highlight w:val="none"/>
          <w:lang w:eastAsia="zh-CN"/>
        </w:rPr>
        <w:t>、</w:t>
      </w:r>
      <w:r>
        <w:rPr>
          <w:rFonts w:hint="eastAsia" w:asciiTheme="majorEastAsia" w:hAnsiTheme="majorEastAsia" w:eastAsiaTheme="majorEastAsia" w:cstheme="majorEastAsia"/>
          <w:b/>
          <w:bCs/>
          <w:color w:val="auto"/>
          <w:spacing w:val="-6"/>
          <w:sz w:val="28"/>
          <w:szCs w:val="28"/>
          <w:highlight w:val="none"/>
          <w:lang w:val="en-US" w:eastAsia="zh-CN"/>
        </w:rPr>
        <w:t>增值服务</w:t>
      </w:r>
      <w:bookmarkEnd w:id="143"/>
    </w:p>
    <w:p>
      <w:pPr>
        <w:pStyle w:val="4"/>
        <w:pageBreakBefore w:val="0"/>
        <w:wordWrap/>
        <w:bidi w:val="0"/>
        <w:adjustRightInd w:val="0"/>
        <w:spacing w:line="360" w:lineRule="auto"/>
        <w:ind w:firstLine="624" w:firstLineChars="200"/>
        <w:jc w:val="both"/>
        <w:outlineLvl w:val="9"/>
        <w:rPr>
          <w:rFonts w:hint="eastAsia" w:asciiTheme="majorEastAsia" w:hAnsiTheme="majorEastAsia" w:eastAsiaTheme="majorEastAsia" w:cstheme="majorEastAsia"/>
          <w:color w:val="auto"/>
          <w:spacing w:val="16"/>
          <w:sz w:val="28"/>
          <w:szCs w:val="28"/>
          <w:highlight w:val="none"/>
          <w:lang w:val="en-US" w:eastAsia="zh-CN"/>
        </w:rPr>
      </w:pPr>
      <w:bookmarkStart w:id="144" w:name="bookmark122"/>
      <w:bookmarkEnd w:id="144"/>
      <w:bookmarkStart w:id="145" w:name="bookmark121"/>
      <w:bookmarkEnd w:id="145"/>
      <w:r>
        <w:rPr>
          <w:rFonts w:hint="eastAsia" w:asciiTheme="majorEastAsia" w:hAnsiTheme="majorEastAsia" w:eastAsiaTheme="majorEastAsia" w:cstheme="majorEastAsia"/>
          <w:color w:val="auto"/>
          <w:spacing w:val="16"/>
          <w:sz w:val="28"/>
          <w:szCs w:val="28"/>
          <w:highlight w:val="none"/>
          <w:lang w:eastAsia="zh-CN"/>
        </w:rPr>
        <w:t>参选人需按照评分表要求提供相关的佐证材料</w:t>
      </w:r>
      <w:r>
        <w:rPr>
          <w:rFonts w:hint="eastAsia" w:asciiTheme="majorEastAsia" w:hAnsiTheme="majorEastAsia" w:eastAsiaTheme="majorEastAsia" w:cstheme="majorEastAsia"/>
          <w:color w:val="auto"/>
          <w:spacing w:val="16"/>
          <w:sz w:val="28"/>
          <w:szCs w:val="28"/>
          <w:highlight w:val="none"/>
          <w:lang w:val="en-US" w:eastAsia="zh-CN"/>
        </w:rPr>
        <w:t>和增值服务方案。</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6"/>
          <w:sz w:val="28"/>
          <w:szCs w:val="28"/>
          <w:highlight w:val="none"/>
          <w:lang w:val="en-US"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6"/>
          <w:sz w:val="28"/>
          <w:szCs w:val="28"/>
          <w:highlight w:val="none"/>
          <w:lang w:val="en-US"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6"/>
          <w:sz w:val="28"/>
          <w:szCs w:val="28"/>
          <w:highlight w:val="none"/>
          <w:lang w:val="en-US"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6"/>
          <w:sz w:val="28"/>
          <w:szCs w:val="28"/>
          <w:highlight w:val="none"/>
          <w:lang w:val="en-US"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6"/>
          <w:sz w:val="28"/>
          <w:szCs w:val="28"/>
          <w:highlight w:val="none"/>
          <w:lang w:val="en-US"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r>
        <w:rPr>
          <w:rFonts w:hint="eastAsia" w:asciiTheme="majorEastAsia" w:hAnsiTheme="majorEastAsia" w:eastAsiaTheme="majorEastAsia" w:cstheme="majorEastAsia"/>
          <w:color w:val="auto"/>
          <w:sz w:val="28"/>
          <w:szCs w:val="28"/>
          <w:highlight w:val="none"/>
          <w:u w:val="single"/>
          <w:lang w:val="en-US"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16"/>
          <w:sz w:val="28"/>
          <w:szCs w:val="28"/>
          <w:highlight w:val="none"/>
          <w:lang w:val="en-US" w:eastAsia="zh-CN"/>
        </w:rPr>
      </w:pPr>
    </w:p>
    <w:p>
      <w:pPr>
        <w:pStyle w:val="4"/>
        <w:pageBreakBefore w:val="0"/>
        <w:wordWrap/>
        <w:bidi w:val="0"/>
        <w:adjustRightInd w:val="0"/>
        <w:spacing w:line="360" w:lineRule="auto"/>
        <w:jc w:val="both"/>
        <w:outlineLvl w:val="9"/>
        <w:rPr>
          <w:rFonts w:hint="default" w:asciiTheme="majorEastAsia" w:hAnsiTheme="majorEastAsia" w:eastAsiaTheme="majorEastAsia" w:cstheme="majorEastAsia"/>
          <w:color w:val="auto"/>
          <w:spacing w:val="16"/>
          <w:sz w:val="28"/>
          <w:szCs w:val="28"/>
          <w:highlight w:val="none"/>
          <w:lang w:val="en-US" w:eastAsia="zh-CN"/>
        </w:rPr>
      </w:pPr>
    </w:p>
    <w:p>
      <w:pPr>
        <w:pageBreakBefore w:val="0"/>
        <w:wordWrap/>
        <w:bidi w:val="0"/>
        <w:adjustRightInd w:val="0"/>
        <w:spacing w:line="360" w:lineRule="auto"/>
        <w:rPr>
          <w:rFonts w:hint="eastAsia" w:asciiTheme="majorEastAsia" w:hAnsiTheme="majorEastAsia" w:eastAsiaTheme="majorEastAsia" w:cstheme="majorEastAsia"/>
          <w:b/>
          <w:bCs/>
          <w:color w:val="auto"/>
          <w:spacing w:val="-6"/>
          <w:sz w:val="28"/>
          <w:szCs w:val="28"/>
          <w:highlight w:val="none"/>
          <w:lang w:val="en-US" w:eastAsia="zh-CN"/>
        </w:rPr>
      </w:pPr>
      <w:bookmarkStart w:id="146" w:name="bookmark115"/>
      <w:bookmarkEnd w:id="146"/>
      <w:bookmarkStart w:id="147" w:name="bookmark116"/>
      <w:bookmarkEnd w:id="147"/>
      <w:r>
        <w:rPr>
          <w:rFonts w:hint="eastAsia" w:asciiTheme="majorEastAsia" w:hAnsiTheme="majorEastAsia" w:eastAsiaTheme="majorEastAsia" w:cstheme="majorEastAsia"/>
          <w:b/>
          <w:bCs/>
          <w:color w:val="auto"/>
          <w:spacing w:val="-6"/>
          <w:sz w:val="28"/>
          <w:szCs w:val="28"/>
          <w:highlight w:val="none"/>
          <w:lang w:val="en-US" w:eastAsia="zh-CN"/>
        </w:rPr>
        <w:br w:type="page"/>
      </w: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val="en-US"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48" w:name="_Toc5872"/>
      <w:r>
        <w:rPr>
          <w:rFonts w:hint="eastAsia" w:asciiTheme="majorEastAsia" w:hAnsiTheme="majorEastAsia" w:eastAsiaTheme="majorEastAsia" w:cstheme="majorEastAsia"/>
          <w:b/>
          <w:bCs/>
          <w:color w:val="auto"/>
          <w:spacing w:val="-6"/>
          <w:sz w:val="28"/>
          <w:szCs w:val="28"/>
          <w:highlight w:val="none"/>
          <w:lang w:val="en-US" w:eastAsia="zh-CN"/>
        </w:rPr>
        <w:t>二十三</w:t>
      </w:r>
      <w:r>
        <w:rPr>
          <w:rFonts w:hint="eastAsia" w:asciiTheme="majorEastAsia" w:hAnsiTheme="majorEastAsia" w:eastAsiaTheme="majorEastAsia" w:cstheme="majorEastAsia"/>
          <w:b/>
          <w:bCs/>
          <w:color w:val="auto"/>
          <w:spacing w:val="-6"/>
          <w:sz w:val="28"/>
          <w:szCs w:val="28"/>
          <w:highlight w:val="none"/>
          <w:lang w:eastAsia="zh-CN"/>
        </w:rPr>
        <w:t>、服务方案</w:t>
      </w:r>
      <w:bookmarkEnd w:id="148"/>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firstLine="62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6"/>
          <w:sz w:val="28"/>
          <w:szCs w:val="28"/>
          <w:highlight w:val="none"/>
          <w:lang w:eastAsia="zh-CN"/>
        </w:rPr>
        <w:t>参选人针对本遴选项目阐述服务方案，格式自拟。</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49" w:name="_Toc7086"/>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四</w:t>
      </w:r>
      <w:r>
        <w:rPr>
          <w:rFonts w:hint="eastAsia" w:asciiTheme="majorEastAsia" w:hAnsiTheme="majorEastAsia" w:eastAsiaTheme="majorEastAsia" w:cstheme="majorEastAsia"/>
          <w:b/>
          <w:bCs/>
          <w:color w:val="auto"/>
          <w:spacing w:val="-6"/>
          <w:sz w:val="28"/>
          <w:szCs w:val="28"/>
          <w:highlight w:val="none"/>
          <w:lang w:eastAsia="zh-CN"/>
        </w:rPr>
        <w:t>、调查报告（货物）</w:t>
      </w:r>
      <w:bookmarkEnd w:id="149"/>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firstLine="60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参选人根据遴选人提供的调查要求（见需求书）进行需求调查并编制调查报告，格式参选人自拟。</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sectPr>
          <w:headerReference r:id="rId43" w:type="default"/>
          <w:footerReference r:id="rId44" w:type="default"/>
          <w:pgSz w:w="11911" w:h="16843"/>
          <w:pgMar w:top="1202" w:right="873" w:bottom="1088" w:left="1088" w:header="0" w:footer="924" w:gutter="0"/>
          <w:pgNumType w:fmt="decimal"/>
          <w:cols w:space="0" w:num="1"/>
        </w:sect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50" w:name="bookmark124"/>
      <w:bookmarkEnd w:id="150"/>
      <w:bookmarkStart w:id="151" w:name="bookmark123"/>
      <w:bookmarkEnd w:id="151"/>
      <w:bookmarkStart w:id="152" w:name="_Toc8081"/>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五</w:t>
      </w:r>
      <w:r>
        <w:rPr>
          <w:rFonts w:hint="eastAsia" w:asciiTheme="majorEastAsia" w:hAnsiTheme="majorEastAsia" w:eastAsiaTheme="majorEastAsia" w:cstheme="majorEastAsia"/>
          <w:b/>
          <w:bCs/>
          <w:color w:val="auto"/>
          <w:spacing w:val="-6"/>
          <w:sz w:val="28"/>
          <w:szCs w:val="28"/>
          <w:highlight w:val="none"/>
          <w:lang w:eastAsia="zh-CN"/>
        </w:rPr>
        <w:t>、调查报告（服务）</w:t>
      </w:r>
      <w:bookmarkEnd w:id="152"/>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firstLine="604"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1"/>
          <w:sz w:val="28"/>
          <w:szCs w:val="28"/>
          <w:highlight w:val="none"/>
          <w:lang w:eastAsia="zh-CN"/>
        </w:rPr>
        <w:t>参选人根据遴选人提供的调查要求（见需求书）进行需求调查并编制调查报告，格式参选人自拟。</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color w:val="auto"/>
          <w:spacing w:val="3"/>
          <w:sz w:val="28"/>
          <w:szCs w:val="28"/>
          <w:highlight w:val="none"/>
          <w:lang w:eastAsia="zh-CN"/>
        </w:rPr>
      </w:pP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3"/>
          <w:sz w:val="28"/>
          <w:szCs w:val="28"/>
          <w:highlight w:val="none"/>
          <w:lang w:eastAsia="zh-CN"/>
        </w:rPr>
        <w:t>参选人（全称及</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5"/>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7"/>
          <w:sz w:val="28"/>
          <w:szCs w:val="28"/>
          <w:highlight w:val="none"/>
          <w:lang w:eastAsia="zh-CN"/>
        </w:rPr>
        <w:t>法定代表人或授权代表（</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pacing w:val="7"/>
          <w:sz w:val="28"/>
          <w:szCs w:val="28"/>
          <w:highlight w:val="none"/>
          <w:lang w:eastAsia="zh-CN"/>
        </w:rPr>
        <w:t>）：</w:t>
      </w:r>
      <w:r>
        <w:rPr>
          <w:rFonts w:hint="eastAsia" w:asciiTheme="majorEastAsia" w:hAnsiTheme="majorEastAsia" w:eastAsiaTheme="majorEastAsia" w:cstheme="majorEastAsia"/>
          <w:color w:val="auto"/>
          <w:spacing w:val="74"/>
          <w:sz w:val="28"/>
          <w:szCs w:val="28"/>
          <w:highlight w:val="none"/>
          <w:lang w:eastAsia="zh-CN"/>
        </w:rPr>
        <w:t xml:space="preserve"> </w:t>
      </w:r>
      <w:r>
        <w:rPr>
          <w:rFonts w:hint="eastAsia" w:asciiTheme="majorEastAsia" w:hAnsiTheme="majorEastAsia" w:eastAsiaTheme="majorEastAsia" w:cstheme="majorEastAsia"/>
          <w:color w:val="auto"/>
          <w:sz w:val="28"/>
          <w:szCs w:val="28"/>
          <w:highlight w:val="none"/>
          <w:u w:val="single"/>
          <w:lang w:eastAsia="zh-CN"/>
        </w:rPr>
        <w:t xml:space="preserve">                               </w:t>
      </w:r>
    </w:p>
    <w:p>
      <w:pPr>
        <w:pStyle w:val="4"/>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9"/>
          <w:sz w:val="28"/>
          <w:szCs w:val="28"/>
          <w:highlight w:val="none"/>
          <w:lang w:eastAsia="zh-CN"/>
        </w:rPr>
        <w:t>日       期：</w:t>
      </w:r>
      <w:r>
        <w:rPr>
          <w:rFonts w:hint="eastAsia" w:asciiTheme="majorEastAsia" w:hAnsiTheme="majorEastAsia" w:eastAsiaTheme="majorEastAsia" w:cstheme="majorEastAsia"/>
          <w:color w:val="auto"/>
          <w:spacing w:val="-88"/>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年</w:t>
      </w:r>
      <w:r>
        <w:rPr>
          <w:rFonts w:hint="eastAsia" w:asciiTheme="majorEastAsia" w:hAnsiTheme="majorEastAsia" w:eastAsiaTheme="majorEastAsia" w:cstheme="majorEastAsia"/>
          <w:color w:val="auto"/>
          <w:spacing w:val="-104"/>
          <w:sz w:val="28"/>
          <w:szCs w:val="28"/>
          <w:highlight w:val="none"/>
          <w:lang w:eastAsia="zh-CN"/>
        </w:rPr>
        <w:t xml:space="preserve"> </w:t>
      </w:r>
      <w:r>
        <w:rPr>
          <w:rFonts w:hint="eastAsia" w:asciiTheme="majorEastAsia" w:hAnsiTheme="majorEastAsia" w:eastAsiaTheme="majorEastAsia" w:cstheme="majorEastAsia"/>
          <w:color w:val="auto"/>
          <w:spacing w:val="10"/>
          <w:sz w:val="28"/>
          <w:szCs w:val="28"/>
          <w:highlight w:val="none"/>
          <w:u w:val="single"/>
          <w:lang w:eastAsia="zh-CN"/>
        </w:rPr>
        <w:t xml:space="preserve">        </w:t>
      </w:r>
      <w:r>
        <w:rPr>
          <w:rFonts w:hint="eastAsia" w:asciiTheme="majorEastAsia" w:hAnsiTheme="majorEastAsia" w:eastAsiaTheme="majorEastAsia" w:cstheme="majorEastAsia"/>
          <w:color w:val="auto"/>
          <w:spacing w:val="-105"/>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月</w:t>
      </w:r>
      <w:r>
        <w:rPr>
          <w:rFonts w:hint="eastAsia" w:asciiTheme="majorEastAsia" w:hAnsiTheme="majorEastAsia" w:eastAsiaTheme="majorEastAsia" w:cstheme="majorEastAsia"/>
          <w:color w:val="auto"/>
          <w:spacing w:val="29"/>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u w:val="single"/>
          <w:lang w:eastAsia="zh-CN"/>
        </w:rPr>
        <w:t xml:space="preserve">      </w:t>
      </w:r>
      <w:r>
        <w:rPr>
          <w:rFonts w:hint="eastAsia" w:asciiTheme="majorEastAsia" w:hAnsiTheme="majorEastAsia" w:eastAsiaTheme="majorEastAsia" w:cstheme="majorEastAsia"/>
          <w:color w:val="auto"/>
          <w:spacing w:val="64"/>
          <w:sz w:val="28"/>
          <w:szCs w:val="28"/>
          <w:highlight w:val="none"/>
          <w:lang w:eastAsia="zh-CN"/>
        </w:rPr>
        <w:t xml:space="preserve"> </w:t>
      </w:r>
      <w:r>
        <w:rPr>
          <w:rFonts w:hint="eastAsia" w:asciiTheme="majorEastAsia" w:hAnsiTheme="majorEastAsia" w:eastAsiaTheme="majorEastAsia" w:cstheme="majorEastAsia"/>
          <w:color w:val="auto"/>
          <w:spacing w:val="-9"/>
          <w:sz w:val="28"/>
          <w:szCs w:val="28"/>
          <w:highlight w:val="none"/>
          <w:lang w:eastAsia="zh-CN"/>
        </w:rPr>
        <w:t>日</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b/>
          <w:bCs/>
          <w:color w:val="auto"/>
          <w:spacing w:val="24"/>
          <w:sz w:val="28"/>
          <w:szCs w:val="28"/>
          <w:highlight w:val="none"/>
          <w:lang w:eastAsia="zh-CN"/>
        </w:rPr>
      </w:pPr>
      <w:bookmarkStart w:id="153" w:name="bookmark126"/>
      <w:bookmarkEnd w:id="153"/>
      <w:bookmarkStart w:id="154" w:name="bookmark125"/>
      <w:bookmarkEnd w:id="154"/>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b/>
          <w:bCs/>
          <w:color w:val="auto"/>
          <w:spacing w:val="24"/>
          <w:sz w:val="28"/>
          <w:szCs w:val="28"/>
          <w:highlight w:val="none"/>
          <w:lang w:eastAsia="zh-CN"/>
        </w:rPr>
      </w:pPr>
    </w:p>
    <w:p>
      <w:pPr>
        <w:pStyle w:val="4"/>
        <w:pageBreakBefore w:val="0"/>
        <w:wordWrap/>
        <w:bidi w:val="0"/>
        <w:adjustRightInd w:val="0"/>
        <w:spacing w:line="360" w:lineRule="auto"/>
        <w:jc w:val="both"/>
        <w:outlineLvl w:val="9"/>
        <w:rPr>
          <w:rFonts w:hint="eastAsia" w:asciiTheme="majorEastAsia" w:hAnsiTheme="majorEastAsia" w:eastAsiaTheme="majorEastAsia" w:cstheme="majorEastAsia"/>
          <w:b/>
          <w:bCs/>
          <w:color w:val="auto"/>
          <w:spacing w:val="24"/>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55" w:name="_Toc13187"/>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六</w:t>
      </w:r>
      <w:r>
        <w:rPr>
          <w:rFonts w:hint="eastAsia" w:asciiTheme="majorEastAsia" w:hAnsiTheme="majorEastAsia" w:eastAsiaTheme="majorEastAsia" w:cstheme="majorEastAsia"/>
          <w:b/>
          <w:bCs/>
          <w:color w:val="auto"/>
          <w:spacing w:val="-6"/>
          <w:sz w:val="28"/>
          <w:szCs w:val="28"/>
          <w:highlight w:val="none"/>
          <w:lang w:eastAsia="zh-CN"/>
        </w:rPr>
        <w:t>、资格审查的证明材料</w:t>
      </w:r>
      <w:bookmarkEnd w:id="155"/>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hint="eastAsia" w:asciiTheme="majorEastAsia" w:hAnsiTheme="majorEastAsia" w:eastAsiaTheme="majorEastAsia" w:cstheme="majorEastAsia"/>
          <w:b/>
          <w:color w:val="auto"/>
          <w:sz w:val="28"/>
          <w:szCs w:val="28"/>
          <w:highlight w:val="none"/>
          <w:lang w:eastAsia="zh-CN" w:bidi="ar"/>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asciiTheme="majorEastAsia" w:hAnsiTheme="majorEastAsia" w:eastAsiaTheme="majorEastAsia" w:cstheme="majorEastAsia"/>
          <w:b/>
          <w:color w:val="auto"/>
          <w:sz w:val="28"/>
          <w:szCs w:val="28"/>
          <w:highlight w:val="none"/>
          <w:lang w:eastAsia="zh-CN"/>
        </w:rPr>
      </w:pPr>
      <w:r>
        <w:rPr>
          <w:rFonts w:hint="eastAsia" w:asciiTheme="majorEastAsia" w:hAnsiTheme="majorEastAsia" w:eastAsiaTheme="majorEastAsia" w:cstheme="majorEastAsia"/>
          <w:b/>
          <w:color w:val="auto"/>
          <w:sz w:val="28"/>
          <w:szCs w:val="28"/>
          <w:highlight w:val="none"/>
          <w:lang w:eastAsia="zh-CN" w:bidi="ar"/>
        </w:rPr>
        <w:t>参选人的资格承诺函</w: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致∶海南热带海洋学院（遴选人）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按照贵校发布的《项目名称：202</w:t>
      </w:r>
      <w:r>
        <w:rPr>
          <w:rFonts w:hint="eastAsia" w:asciiTheme="majorEastAsia" w:hAnsiTheme="majorEastAsia" w:eastAsiaTheme="majorEastAsia" w:cstheme="majorEastAsia"/>
          <w:color w:val="auto"/>
          <w:sz w:val="28"/>
          <w:szCs w:val="28"/>
          <w:highlight w:val="none"/>
          <w:lang w:val="en-US" w:eastAsia="zh-CN" w:bidi="ar"/>
        </w:rPr>
        <w:t>6</w:t>
      </w:r>
      <w:r>
        <w:rPr>
          <w:rFonts w:hint="eastAsia" w:asciiTheme="majorEastAsia" w:hAnsiTheme="majorEastAsia" w:eastAsiaTheme="majorEastAsia" w:cstheme="majorEastAsia"/>
          <w:color w:val="auto"/>
          <w:sz w:val="28"/>
          <w:szCs w:val="28"/>
          <w:highlight w:val="none"/>
          <w:lang w:eastAsia="zh-CN" w:bidi="ar"/>
        </w:rPr>
        <w:t>-203</w:t>
      </w:r>
      <w:r>
        <w:rPr>
          <w:rFonts w:hint="default" w:asciiTheme="majorEastAsia" w:hAnsiTheme="majorEastAsia" w:eastAsiaTheme="majorEastAsia" w:cstheme="majorEastAsia"/>
          <w:color w:val="auto"/>
          <w:sz w:val="28"/>
          <w:szCs w:val="28"/>
          <w:highlight w:val="none"/>
          <w:lang w:eastAsia="zh-CN" w:bidi="ar"/>
          <w:woUserID w:val="1"/>
        </w:rPr>
        <w:t>1</w:t>
      </w:r>
      <w:r>
        <w:rPr>
          <w:rFonts w:hint="eastAsia" w:asciiTheme="majorEastAsia" w:hAnsiTheme="majorEastAsia" w:eastAsiaTheme="majorEastAsia" w:cstheme="majorEastAsia"/>
          <w:color w:val="auto"/>
          <w:sz w:val="28"/>
          <w:szCs w:val="28"/>
          <w:highlight w:val="none"/>
          <w:lang w:eastAsia="zh-CN" w:bidi="ar"/>
        </w:rPr>
        <w:t>年采购项目需求调查机构公开遴选项目》遴选文件的规定，我公司郑重声明如下∶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1.我公司是按照中华人民共和国法律在工商管理机关登记注册的企业法人，注册地点为</w:t>
      </w:r>
      <w:r>
        <w:rPr>
          <w:rFonts w:hint="eastAsia" w:asciiTheme="majorEastAsia" w:hAnsiTheme="majorEastAsia" w:eastAsiaTheme="majorEastAsia" w:cstheme="majorEastAsia"/>
          <w:color w:val="auto"/>
          <w:sz w:val="28"/>
          <w:szCs w:val="28"/>
          <w:highlight w:val="none"/>
          <w:u w:val="single"/>
          <w:lang w:eastAsia="zh-CN" w:bidi="ar"/>
        </w:rPr>
        <w:t xml:space="preserve">  </w:t>
      </w:r>
      <w:r>
        <w:rPr>
          <w:rFonts w:hint="eastAsia" w:asciiTheme="majorEastAsia" w:hAnsiTheme="majorEastAsia" w:eastAsiaTheme="majorEastAsia" w:cstheme="majorEastAsia"/>
          <w:color w:val="auto"/>
          <w:sz w:val="28"/>
          <w:szCs w:val="28"/>
          <w:highlight w:val="none"/>
          <w:u w:val="single"/>
          <w:lang w:val="en-US" w:eastAsia="zh-CN" w:bidi="ar"/>
        </w:rPr>
        <w:t xml:space="preserve"> </w:t>
      </w:r>
      <w:r>
        <w:rPr>
          <w:rFonts w:hint="eastAsia" w:asciiTheme="majorEastAsia" w:hAnsiTheme="majorEastAsia" w:eastAsiaTheme="majorEastAsia" w:cstheme="majorEastAsia"/>
          <w:color w:val="auto"/>
          <w:sz w:val="28"/>
          <w:szCs w:val="28"/>
          <w:highlight w:val="none"/>
          <w:u w:val="single"/>
          <w:lang w:eastAsia="zh-CN" w:bidi="ar"/>
        </w:rPr>
        <w:t xml:space="preserve">   </w:t>
      </w:r>
      <w:r>
        <w:rPr>
          <w:rFonts w:hint="eastAsia" w:asciiTheme="majorEastAsia" w:hAnsiTheme="majorEastAsia" w:eastAsiaTheme="majorEastAsia" w:cstheme="majorEastAsia"/>
          <w:color w:val="auto"/>
          <w:sz w:val="28"/>
          <w:szCs w:val="28"/>
          <w:highlight w:val="none"/>
          <w:lang w:eastAsia="zh-CN" w:bidi="ar"/>
        </w:rPr>
        <w:t>，法定代表人为</w:t>
      </w:r>
      <w:r>
        <w:rPr>
          <w:rFonts w:hint="eastAsia" w:asciiTheme="majorEastAsia" w:hAnsiTheme="majorEastAsia" w:eastAsiaTheme="majorEastAsia" w:cstheme="majorEastAsia"/>
          <w:color w:val="auto"/>
          <w:sz w:val="28"/>
          <w:szCs w:val="28"/>
          <w:highlight w:val="none"/>
          <w:u w:val="single"/>
          <w:lang w:eastAsia="zh-CN" w:bidi="ar"/>
        </w:rPr>
        <w:t xml:space="preserve">       </w:t>
      </w:r>
      <w:r>
        <w:rPr>
          <w:rFonts w:hint="eastAsia" w:asciiTheme="majorEastAsia" w:hAnsiTheme="majorEastAsia" w:eastAsiaTheme="majorEastAsia" w:cstheme="majorEastAsia"/>
          <w:color w:val="auto"/>
          <w:sz w:val="28"/>
          <w:szCs w:val="28"/>
          <w:highlight w:val="none"/>
          <w:lang w:eastAsia="zh-CN" w:bidi="ar"/>
        </w:rPr>
        <w:t>，公司全称为</w:t>
      </w:r>
      <w:r>
        <w:rPr>
          <w:rFonts w:hint="eastAsia" w:asciiTheme="majorEastAsia" w:hAnsiTheme="majorEastAsia" w:eastAsiaTheme="majorEastAsia" w:cstheme="majorEastAsia"/>
          <w:color w:val="auto"/>
          <w:sz w:val="28"/>
          <w:szCs w:val="28"/>
          <w:highlight w:val="none"/>
          <w:u w:val="single"/>
          <w:lang w:eastAsia="zh-CN" w:bidi="ar"/>
        </w:rPr>
        <w:t xml:space="preserve">      </w:t>
      </w:r>
      <w:r>
        <w:rPr>
          <w:rFonts w:hint="eastAsia" w:asciiTheme="majorEastAsia" w:hAnsiTheme="majorEastAsia" w:eastAsiaTheme="majorEastAsia" w:cstheme="majorEastAsia"/>
          <w:color w:val="auto"/>
          <w:sz w:val="28"/>
          <w:szCs w:val="28"/>
          <w:highlight w:val="none"/>
          <w:lang w:eastAsia="zh-CN" w:bidi="ar"/>
        </w:rPr>
        <w:t>，具有独立承担民事责任的能力。</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2.我公司具有良好的商业信誉和健全的财务会计制度。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3.我公司具有履行本项目遴选文件所必需的工作场地、设备和专业技术能力。</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4.我公司具有依法缴纳税收和社会保障资金的良好记录。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5.我公司在参与本次遴选活动之前，</w:t>
      </w:r>
      <w:r>
        <w:rPr>
          <w:rFonts w:hint="eastAsia" w:asciiTheme="majorEastAsia" w:hAnsiTheme="majorEastAsia" w:eastAsiaTheme="majorEastAsia" w:cstheme="majorEastAsia"/>
          <w:color w:val="auto"/>
          <w:sz w:val="28"/>
          <w:szCs w:val="28"/>
          <w:highlight w:val="none"/>
          <w:lang w:eastAsia="zh-CN"/>
        </w:rPr>
        <w:t>从202</w:t>
      </w:r>
      <w:r>
        <w:rPr>
          <w:rFonts w:hint="eastAsia" w:asciiTheme="majorEastAsia" w:hAnsiTheme="majorEastAsia" w:eastAsiaTheme="majorEastAsia" w:cstheme="majorEastAsia"/>
          <w:color w:val="auto"/>
          <w:sz w:val="28"/>
          <w:szCs w:val="28"/>
          <w:highlight w:val="none"/>
          <w:lang w:val="en-US" w:eastAsia="zh-CN"/>
        </w:rPr>
        <w:t>3</w:t>
      </w:r>
      <w:r>
        <w:rPr>
          <w:rFonts w:hint="eastAsia" w:asciiTheme="majorEastAsia" w:hAnsiTheme="majorEastAsia" w:eastAsiaTheme="majorEastAsia" w:cstheme="majorEastAsia"/>
          <w:color w:val="auto"/>
          <w:sz w:val="28"/>
          <w:szCs w:val="28"/>
          <w:highlight w:val="none"/>
          <w:lang w:eastAsia="zh-CN"/>
        </w:rPr>
        <w:t>年1月1日起至遴选截止日期，在经营活动中没有重大违法记录</w:t>
      </w:r>
      <w:r>
        <w:rPr>
          <w:rFonts w:hint="eastAsia" w:asciiTheme="majorEastAsia" w:hAnsiTheme="majorEastAsia" w:eastAsiaTheme="majorEastAsia" w:cstheme="majorEastAsia"/>
          <w:color w:val="auto"/>
          <w:sz w:val="28"/>
          <w:szCs w:val="28"/>
          <w:highlight w:val="none"/>
          <w:lang w:eastAsia="zh-CN" w:bidi="ar"/>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6.我公司在参与本次遴选活动时近三年内供应商、法定代表人、拟委任的项目团队人员均没有行贿犯罪行为的，没有弄虚作假骗取中标/围标串标行为（不存在法院生效判决书或行政主管部门书面认定的以上行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我公司保证上述声明的事项都是真实的，如有虚假，我公司承担相应的法律责任，并承担因此给贵校所造成的损失。</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我公司已经按照贵校遴选文件的要求提交了所要求提交的能够证明上述声明事项真实性的全部文件材料，并保证随时按照贵校的要求提供能够证明上述声明事项真实性的任何有效文件。</w: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 xml:space="preserve">供应商名称全称∶ </w: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供应商单位公章（</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z w:val="28"/>
          <w:szCs w:val="28"/>
          <w:highlight w:val="none"/>
          <w:lang w:eastAsia="zh-CN" w:bidi="ar"/>
        </w:rPr>
        <w:t>）∶</w:t>
      </w: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bidi="ar"/>
        </w:rPr>
        <w:t>法定代表人或授权代理人（</w:t>
      </w:r>
      <w:r>
        <w:rPr>
          <w:rFonts w:hint="eastAsia" w:asciiTheme="majorEastAsia" w:hAnsiTheme="majorEastAsia" w:eastAsiaTheme="majorEastAsia" w:cstheme="majorEastAsia"/>
          <w:color w:val="auto"/>
          <w:spacing w:val="7"/>
          <w:sz w:val="28"/>
          <w:szCs w:val="28"/>
          <w:highlight w:val="none"/>
          <w:lang w:val="en-US" w:eastAsia="zh-CN"/>
        </w:rPr>
        <w:t>电子或实体签章</w:t>
      </w:r>
      <w:r>
        <w:rPr>
          <w:rFonts w:hint="eastAsia" w:asciiTheme="majorEastAsia" w:hAnsiTheme="majorEastAsia" w:eastAsiaTheme="majorEastAsia" w:cstheme="majorEastAsia"/>
          <w:color w:val="auto"/>
          <w:sz w:val="28"/>
          <w:szCs w:val="28"/>
          <w:highlight w:val="none"/>
          <w:lang w:eastAsia="zh-CN" w:bidi="ar"/>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840" w:firstLineChars="300"/>
        <w:jc w:val="both"/>
        <w:textAlignment w:val="baseline"/>
        <w:outlineLvl w:val="9"/>
        <w:rPr>
          <w:rFonts w:asciiTheme="majorEastAsia" w:hAnsiTheme="majorEastAsia" w:eastAsiaTheme="majorEastAsia" w:cstheme="majorEastAsia"/>
          <w:color w:val="auto"/>
          <w:sz w:val="28"/>
          <w:szCs w:val="28"/>
          <w:highlight w:val="none"/>
          <w:lang w:eastAsia="zh-CN" w:bidi="ar"/>
        </w:rPr>
      </w:pPr>
      <w:r>
        <w:rPr>
          <w:rFonts w:hint="eastAsia" w:asciiTheme="majorEastAsia" w:hAnsiTheme="majorEastAsia" w:eastAsiaTheme="majorEastAsia" w:cstheme="majorEastAsia"/>
          <w:color w:val="auto"/>
          <w:sz w:val="28"/>
          <w:szCs w:val="28"/>
          <w:highlight w:val="none"/>
          <w:lang w:eastAsia="zh-CN" w:bidi="ar"/>
        </w:rPr>
        <w:t xml:space="preserve">年  月   日 </w:t>
      </w: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r>
        <w:rPr>
          <w:rFonts w:hint="eastAsia" w:asciiTheme="majorEastAsia" w:hAnsiTheme="majorEastAsia" w:eastAsiaTheme="majorEastAsia" w:cstheme="majorEastAsia"/>
          <w:b/>
          <w:color w:val="auto"/>
          <w:sz w:val="28"/>
          <w:szCs w:val="28"/>
          <w:highlight w:val="none"/>
          <w:lang w:eastAsia="zh-CN" w:bidi="ar"/>
        </w:rPr>
        <w:t>办公场所房屋租赁合同或者产权证明复印件</w:t>
      </w: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r>
        <w:rPr>
          <w:rFonts w:hint="eastAsia" w:asciiTheme="majorEastAsia" w:hAnsiTheme="majorEastAsia" w:eastAsiaTheme="majorEastAsia" w:cstheme="majorEastAsia"/>
          <w:b/>
          <w:color w:val="auto"/>
          <w:sz w:val="28"/>
          <w:szCs w:val="28"/>
          <w:highlight w:val="none"/>
          <w:lang w:eastAsia="zh-CN" w:bidi="ar"/>
        </w:rPr>
        <w:t xml:space="preserve">                                 </w:t>
      </w: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r>
        <w:rPr>
          <w:rFonts w:hint="eastAsia" w:asciiTheme="majorEastAsia" w:hAnsiTheme="majorEastAsia" w:eastAsiaTheme="majorEastAsia" w:cstheme="majorEastAsia"/>
          <w:b/>
          <w:color w:val="auto"/>
          <w:sz w:val="28"/>
          <w:szCs w:val="28"/>
          <w:highlight w:val="none"/>
          <w:lang w:eastAsia="zh-CN" w:bidi="ar"/>
        </w:rPr>
        <w:t xml:space="preserve">                                       </w:t>
      </w:r>
    </w:p>
    <w:p>
      <w:pPr>
        <w:pageBreakBefore w:val="0"/>
        <w:wordWrap/>
        <w:bidi w:val="0"/>
        <w:adjustRightInd w:val="0"/>
        <w:spacing w:line="360" w:lineRule="auto"/>
        <w:jc w:val="both"/>
        <w:outlineLvl w:val="9"/>
        <w:rPr>
          <w:rFonts w:asciiTheme="majorEastAsia" w:hAnsiTheme="majorEastAsia" w:eastAsiaTheme="majorEastAsia" w:cstheme="majorEastAsia"/>
          <w:b/>
          <w:color w:val="auto"/>
          <w:sz w:val="28"/>
          <w:szCs w:val="28"/>
          <w:highlight w:val="none"/>
          <w:lang w:eastAsia="zh-CN" w:bidi="ar"/>
        </w:rPr>
      </w:pPr>
      <w:r>
        <w:rPr>
          <w:rFonts w:hint="eastAsia" w:asciiTheme="majorEastAsia" w:hAnsiTheme="majorEastAsia" w:eastAsiaTheme="majorEastAsia" w:cstheme="majorEastAsia"/>
          <w:b/>
          <w:color w:val="auto"/>
          <w:sz w:val="28"/>
          <w:szCs w:val="28"/>
          <w:highlight w:val="none"/>
          <w:lang w:eastAsia="zh-CN" w:bidi="ar"/>
        </w:rPr>
        <w:t>营业执照等资格响应佐证材料复印件</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outlineLvl w:val="9"/>
        <w:rPr>
          <w:rFonts w:asciiTheme="majorEastAsia" w:hAnsiTheme="majorEastAsia" w:eastAsiaTheme="majorEastAsia" w:cstheme="majorEastAsia"/>
          <w:color w:val="auto"/>
          <w:sz w:val="28"/>
          <w:szCs w:val="28"/>
          <w:highlight w:val="none"/>
          <w:lang w:eastAsia="zh-CN"/>
        </w:rPr>
      </w:pPr>
      <w:r>
        <w:rPr>
          <w:rFonts w:asciiTheme="majorEastAsia" w:hAnsiTheme="majorEastAsia" w:eastAsiaTheme="majorEastAsia" w:cstheme="majorEastAsia"/>
          <w:color w:val="auto"/>
          <w:sz w:val="28"/>
          <w:szCs w:val="28"/>
          <w:highlight w:val="none"/>
          <w:lang w:eastAsia="zh-CN"/>
        </w:rPr>
        <w:br w:type="page"/>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outlineLvl w:val="1"/>
        <w:rPr>
          <w:rFonts w:hint="eastAsia" w:asciiTheme="majorEastAsia" w:hAnsiTheme="majorEastAsia" w:eastAsiaTheme="majorEastAsia" w:cstheme="majorEastAsia"/>
          <w:b/>
          <w:bCs/>
          <w:color w:val="auto"/>
          <w:spacing w:val="-6"/>
          <w:sz w:val="28"/>
          <w:szCs w:val="28"/>
          <w:highlight w:val="none"/>
          <w:lang w:eastAsia="zh-CN"/>
        </w:rPr>
      </w:pPr>
      <w:bookmarkStart w:id="156" w:name="bookmark127"/>
      <w:bookmarkEnd w:id="156"/>
      <w:bookmarkStart w:id="157" w:name="bookmark128"/>
      <w:bookmarkEnd w:id="157"/>
      <w:bookmarkStart w:id="158" w:name="_Toc22288"/>
      <w:r>
        <w:rPr>
          <w:rFonts w:hint="eastAsia" w:asciiTheme="majorEastAsia" w:hAnsiTheme="majorEastAsia" w:eastAsiaTheme="majorEastAsia" w:cstheme="majorEastAsia"/>
          <w:b/>
          <w:bCs/>
          <w:color w:val="auto"/>
          <w:spacing w:val="-6"/>
          <w:sz w:val="28"/>
          <w:szCs w:val="28"/>
          <w:highlight w:val="none"/>
          <w:lang w:eastAsia="zh-CN"/>
        </w:rPr>
        <w:t>二十</w:t>
      </w:r>
      <w:r>
        <w:rPr>
          <w:rFonts w:hint="eastAsia" w:asciiTheme="majorEastAsia" w:hAnsiTheme="majorEastAsia" w:eastAsiaTheme="majorEastAsia" w:cstheme="majorEastAsia"/>
          <w:b/>
          <w:bCs/>
          <w:color w:val="auto"/>
          <w:spacing w:val="-6"/>
          <w:sz w:val="28"/>
          <w:szCs w:val="28"/>
          <w:highlight w:val="none"/>
          <w:lang w:val="en-US" w:eastAsia="zh-CN"/>
        </w:rPr>
        <w:t>七</w:t>
      </w:r>
      <w:r>
        <w:rPr>
          <w:rFonts w:hint="eastAsia" w:asciiTheme="majorEastAsia" w:hAnsiTheme="majorEastAsia" w:eastAsiaTheme="majorEastAsia" w:cstheme="majorEastAsia"/>
          <w:b/>
          <w:bCs/>
          <w:color w:val="auto"/>
          <w:spacing w:val="-6"/>
          <w:sz w:val="28"/>
          <w:szCs w:val="28"/>
          <w:highlight w:val="none"/>
          <w:lang w:eastAsia="zh-CN"/>
        </w:rPr>
        <w:t>、其它材料</w:t>
      </w:r>
      <w:bookmarkEnd w:id="158"/>
    </w:p>
    <w:p>
      <w:pPr>
        <w:pStyle w:val="4"/>
        <w:pageBreakBefore w:val="0"/>
        <w:wordWrap/>
        <w:bidi w:val="0"/>
        <w:adjustRightInd w:val="0"/>
        <w:spacing w:line="360" w:lineRule="auto"/>
        <w:ind w:firstLine="632" w:firstLineChars="200"/>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pacing w:val="18"/>
          <w:sz w:val="28"/>
          <w:szCs w:val="28"/>
          <w:highlight w:val="none"/>
          <w:lang w:eastAsia="zh-CN"/>
        </w:rPr>
        <w:t>参选人介绍及认为应提交或可以证明其能力或业绩的其他材料</w:t>
      </w:r>
      <w:r>
        <w:rPr>
          <w:rFonts w:hint="eastAsia" w:asciiTheme="majorEastAsia" w:hAnsiTheme="majorEastAsia" w:eastAsiaTheme="majorEastAsia" w:cstheme="majorEastAsia"/>
          <w:color w:val="auto"/>
          <w:spacing w:val="17"/>
          <w:sz w:val="28"/>
          <w:szCs w:val="28"/>
          <w:highlight w:val="none"/>
          <w:lang w:eastAsia="zh-CN"/>
        </w:rPr>
        <w:t>（格式自拟）</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4"/>
        <w:pageBreakBefore w:val="0"/>
        <w:wordWrap/>
        <w:bidi w:val="0"/>
        <w:adjustRightInd w:val="0"/>
        <w:spacing w:line="360" w:lineRule="auto"/>
        <w:ind w:left="279" w:leftChars="133" w:firstLine="613" w:firstLineChars="199"/>
        <w:jc w:val="both"/>
        <w:outlineLvl w:val="9"/>
        <w:rPr>
          <w:rFonts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b/>
          <w:bCs/>
          <w:color w:val="auto"/>
          <w:spacing w:val="14"/>
          <w:sz w:val="28"/>
          <w:szCs w:val="28"/>
          <w:highlight w:val="none"/>
          <w:lang w:eastAsia="zh-CN"/>
        </w:rPr>
        <w:t>注：以上材料由参选人根据项目实际情况自行选择提供，如因遗漏材料</w:t>
      </w:r>
      <w:r>
        <w:rPr>
          <w:rFonts w:hint="eastAsia" w:asciiTheme="majorEastAsia" w:hAnsiTheme="majorEastAsia" w:eastAsiaTheme="majorEastAsia" w:cstheme="majorEastAsia"/>
          <w:b/>
          <w:bCs/>
          <w:color w:val="auto"/>
          <w:spacing w:val="13"/>
          <w:sz w:val="28"/>
          <w:szCs w:val="28"/>
          <w:highlight w:val="none"/>
          <w:lang w:eastAsia="zh-CN"/>
        </w:rPr>
        <w:t>造成投标</w:t>
      </w:r>
      <w:r>
        <w:rPr>
          <w:rFonts w:hint="eastAsia" w:asciiTheme="majorEastAsia" w:hAnsiTheme="majorEastAsia" w:eastAsiaTheme="majorEastAsia" w:cstheme="majorEastAsia"/>
          <w:b/>
          <w:bCs/>
          <w:color w:val="auto"/>
          <w:spacing w:val="12"/>
          <w:sz w:val="28"/>
          <w:szCs w:val="28"/>
          <w:highlight w:val="none"/>
          <w:lang w:eastAsia="zh-CN"/>
        </w:rPr>
        <w:t>无效或影响评审得分的，其责任由参选人全部负责。</w:t>
      </w:r>
    </w:p>
    <w:p>
      <w:pPr>
        <w:pageBreakBefore w:val="0"/>
        <w:wordWrap/>
        <w:bidi w:val="0"/>
        <w:adjustRightInd w:val="0"/>
        <w:spacing w:line="360" w:lineRule="auto"/>
        <w:jc w:val="both"/>
        <w:outlineLvl w:val="9"/>
        <w:rPr>
          <w:rFonts w:asciiTheme="majorEastAsia" w:hAnsiTheme="majorEastAsia" w:eastAsiaTheme="majorEastAsia" w:cstheme="majorEastAsia"/>
          <w:color w:val="auto"/>
          <w:sz w:val="28"/>
          <w:szCs w:val="28"/>
          <w:highlight w:val="none"/>
          <w:lang w:eastAsia="zh-CN"/>
        </w:rPr>
      </w:pPr>
    </w:p>
    <w:p>
      <w:pPr>
        <w:pStyle w:val="2"/>
      </w:pPr>
    </w:p>
    <w:p/>
    <w:p>
      <w:pPr>
        <w:pStyle w:val="2"/>
      </w:pPr>
    </w:p>
    <w:sectPr>
      <w:pgSz w:w="11906" w:h="16838"/>
      <w:pgMar w:top="1440" w:right="1293" w:bottom="1440"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
    <w:altName w:val="汉仪仿宋KW"/>
    <w:panose1 w:val="02010609060101010101"/>
    <w:charset w:val="86"/>
    <w:family w:val="modern"/>
    <w:pitch w:val="default"/>
    <w:sig w:usb0="00000000" w:usb1="00000000" w:usb2="00000016" w:usb3="00000000" w:csb0="00040001" w:csb1="00000000"/>
  </w:font>
  <w:font w:name="Wingdings 2">
    <w:altName w:val="汉仪君黑KW 55J"/>
    <w:panose1 w:val="05020102010507070707"/>
    <w:charset w:val="00"/>
    <w:family w:val="auto"/>
    <w:pitch w:val="default"/>
    <w:sig w:usb0="00000000" w:usb1="00000000" w:usb2="00000000" w:usb3="00000000" w:csb0="80000000" w:csb1="00000000"/>
  </w:font>
  <w:font w:name="汉仪仿宋KW">
    <w:panose1 w:val="00020600040101010101"/>
    <w:charset w:val="86"/>
    <w:family w:val="auto"/>
    <w:pitch w:val="default"/>
    <w:sig w:usb0="A00002BF" w:usb1="18EF7CFA" w:usb2="00000016" w:usb3="00000000" w:csb0="00040000" w:csb1="00000000"/>
  </w:font>
  <w:font w:name="汉仪君黑KW 55J">
    <w:panose1 w:val="00020600040101010101"/>
    <w:charset w:val="86"/>
    <w:family w:val="auto"/>
    <w:pitch w:val="default"/>
    <w:sig w:usb0="A00002BF" w:usb1="0ACF7CFA" w:usb2="00000016" w:usb3="00000000" w:csb0="0004000F"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85"/>
      <w:rPr>
        <w:rFonts w:hint="eastAsia"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5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4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5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5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5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5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rPr>
        <w:sz w:val="2"/>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5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82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5408"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8" name="任意多边形 8"/>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5408;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XWt/HRQCAAB8BAAADgAAAGRycy9lMm9Eb2MueG1srVTNbhMx&#10;EL4j8Q6W72SzESlNlE0PROWCoFLLAzheb9aS/+RxssmdO3eOiJdAFTwNRTwGY+9PQntoD93DeuyZ&#10;/Wa+b8a7uNhrRXbCg7SmoPloTIkw3JbSbAr66eby1TklEJgpmbJGFPQggF4sX75YNG4uJra2qhSe&#10;IIiBeeMKWofg5lkGvBaawcg6YdBZWa9ZwK3fZKVnDaJrlU3G47Ossb503nIBgKer1kk7RP8UQFtV&#10;kouV5VstTGhRvVAsICWopQO6TNVWleDhY1WBCEQVFJmG9MYkaK/jO1su2Hzjmasl70pgTynhHifN&#10;pMGkA9SKBUa2Xj6A0pJ7C7YKI2511hJJiiCLfHxPm+uaOZG4oNTgBtHh+WD5h92VJ7IsKLbdMI0N&#10;/317++fzl7vvX//++nH38xs5jyI1DuYYe+2ufLcDNCPjfeV1XJEL2SdhD4OwYh8Ix8Ppm9nZLJ9S&#10;wtE3m06mETI7fsu3EN4Jm3DY7j2Eti1lb7G6t/je9KZjIR7H3NEkDULnkxklNY71NHVD2524sSki&#10;HIvLX3fpj25lTsMQBtXAUofI3t+vLsENcWmOkE/v7tc2DGetl+SRmAf5uLIgWq0ixyTawBvBToUD&#10;q2R5KZWKfMFv1m+VJzsWBz89Hen/wpSJwcbGz9o08SSL3W77G621LQ84JFvn5abGG5QnpOjBoUwl&#10;dRcoTv3pPiEdfxrL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JWe2zVAAAADAEAAA8AAAAAAAAA&#10;AQAgAAAAIgAAAGRycy9kb3ducmV2LnhtbFBLAQIUABQAAAAIAIdO4kBda38dFAIAAHwEAAAOAAAA&#10;AAAAAAEAIAAAACQBAABkcnMvZTJvRG9jLnhtbFBLBQYAAAAABgAGAFkBAACqBQAAAAA=&#10;" path="m0,14l9128,14,9128,0,0,0,0,14xe">
              <v:fill on="t" focussize="0,0"/>
              <v:stroke on="f"/>
              <v:imagedata o:title=""/>
              <o:lock v:ext="edit" aspectratio="f"/>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6432"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23" name="任意多边形 23"/>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6432;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fhB1xxcCAAB+BAAADgAAAGRycy9lMm9Eb2MueG1srVTNbhMx&#10;EL4j8Q6W72SzgRQSZdMDUbkgqNTyAI7Xm7VkeyzbySZ37tw5Il4CVfA0FPEYHXt/krYHemAP67Fn&#10;9pv5vhnv4nyvFdkJ5yWYguajMSXCcCil2RT00/XFizeU+MBMyRQYUdCD8PR8+fzZorFzMYEaVCkc&#10;QRDj540taB2CnWeZ57XQzI/ACoPOCpxmAbduk5WONYiuVTYZj8+yBlxpHXDhPZ6uWiftEN1TAKGq&#10;JBcr4FstTGhRnVAsICVfS+vpMlVbVYKHj1XlRSCqoMg0pDcmQXsd39lyweYbx2wteVcCe0oJDzhp&#10;Jg0mHaBWLDCydfIRlJbcgYcqjDjorCWSFEEW+fiBNlc1syJxQam9HUT3/w+Wf9hdOiLLgk5eUmKY&#10;xo7/vrn58/nL7fevf3/9uP35jaAHZWqsn2P0lb103c6jGTnvK6fjimzIPkl7GKQV+0A4Hk5fz85m&#10;+ZQSjr7ZdDKNkNnxW7714Z2AhMN2731oG1P2Fqt7i+9Nb1oW4nHMHU3SIHQ+mVFS42BPUz807MQ1&#10;pIhwLC5/1aU/upU5DUMYvAZY6hDZ+/vVJrghLk0S8und/dqG4bT1kvwj5lE+rsCLVqvIMYk28Eaw&#10;U+E8KFleSKUiX+8267fKkR2Lo5+ejvS9MGVisIH4WZsmnmSx221/o7WG8oBjsrVObmq8Q3lCih4c&#10;y1RSd4Xi3J/uE9Lxt7G8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JWe2zVAAAADAEAAA8AAAAA&#10;AAAAAQAgAAAAIgAAAGRycy9kb3ducmV2LnhtbFBLAQIUABQAAAAIAIdO4kB+EHXHFwIAAH4EAAAO&#10;AAAAAAAAAAEAIAAAACQBAABkcnMvZTJvRG9jLnhtbFBLBQYAAAAABgAGAFkBAACtBQAAAAA=&#10;" path="m0,14l9128,14,9128,0,0,0,0,14xe">
              <v:fill on="t" focussize="0,0"/>
              <v:stroke on="f"/>
              <v:imagedata o:title=""/>
              <o:lock v:ext="edit" aspectratio="f"/>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1312"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18" name="任意多边形 18"/>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1312;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1aOg2hUCAAB+BAAADgAAAGRycy9lMm9Eb2MueG1srVTNbhMx&#10;EL4j8Q6W72SzEVtIlKQHonJBUKnlARyvN2vJ9li2k03u3LlzRLwEquBpWsRjMPb+JG0P7YE9rMee&#10;2W/m+2a88/O9VmQnnJdgFjQfjSkRhkMpzWZBP19fvHpLiQ/MlEyBEQt6EJ6eL1++mDd2JiZQgyqF&#10;Iwhi/KyxC1qHYGdZ5nktNPMjsMKgswKnWcCt22SlYw2ia5VNxuOzrAFXWgdceI+nq9ZJO0T3HECo&#10;KsnFCvhWCxNaVCcUC0jJ19J6ukzVVpXg4VNVeRGIWlBkGtIbk6C9ju9sOWezjWO2lrwrgT2nhAec&#10;NJMGkw5QKxYY2Tr5CEpL7sBDFUYcdNYSSYogi3z8QJurmlmRuKDU3g6i+/8Hyz/uLh2RJU4C9t0w&#10;jR2/vbn58+Xr3Y9vf3//vPv1naAHZWqsn2H0lb103c6jGTnvK6fjimzIPkl7GKQV+0A4HhZvpmfT&#10;vKCEo29aTIoImR2/5Vsf3gtIOGz3wYe2MWVvsbq3+N70pmUhHsfc0SQNQueTKSU10ilSPzTsxDWk&#10;iHAsLn/dpT+6lTkNQxiUA0sdInt/v9oEN8SlSUI+vbtf2zCctl6SJ2Ie5eMKvGi1ihyTaANvBDsV&#10;zoOS5YVUKvL1brN+pxzZsTj66elI3wtTJgYbiJ+1aeJJFrvd9jdaaygPOCZb6+SmxjuUJ6TowbFM&#10;JXVXKM796T4hHX8by3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yVnts1QAAAAwBAAAPAAAAAAAA&#10;AAEAIAAAACIAAABkcnMvZG93bnJldi54bWxQSwECFAAUAAAACACHTuJA1aOg2hUCAAB+BAAADgAA&#10;AAAAAAABACAAAAAkAQAAZHJzL2Uyb0RvYy54bWxQSwUGAAAAAAYABgBZAQAAqwUAAAAA&#10;" path="m0,14l9128,14,9128,0,0,0,0,14xe">
              <v:fill on="t" focussize="0,0"/>
              <v:stroke on="f"/>
              <v:imagedata o:title=""/>
              <o:lock v:ext="edit" aspectratio="f"/>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71552"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26" name="任意多边形 26"/>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71552;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WKQDTBYCAAB+BAAADgAAAGRycy9lMm9Eb2MueG1srVTNjtMw&#10;EL4j8Q6W7zRNRQutmu6BarkgWGmXB3Adp7Fkeyzbbdo7d+4cES+BVvA0u4jHYOz8tOwe2AM5xGPP&#10;5Jv5vhlneXHQiuyF8xJMQfPRmBJhOJTSbAv68ebyxWtKfGCmZAqMKOhReHqxev5s2diFmEANqhSO&#10;IIjxi8YWtA7BLrLM81po5kdghUFnBU6zgFu3zUrHGkTXKpuMx7OsAVdaB1x4j6fr1kk7RPcUQKgq&#10;ycUa+E4LE1pUJxQLSMnX0nq6StVWleDhQ1V5EYgqKDIN6Y1J0N7Ed7ZassXWMVtL3pXAnlLCA06a&#10;SYNJB6g1C4zsnHwEpSV34KEKIw46a4kkRZBFPn6gzXXNrEhcUGpvB9H9/4Pl7/dXjsiyoJMZJYZp&#10;7Pjd7e2vT5/vv335/fP7/Y+vBD0oU2P9AqOv7ZXrdh7NyPlQOR1XZEMOSdrjIK04BMLxcPpqPpvn&#10;U0o4+ubTyTRCZqdv+c6HtwISDtu/86FtTNlbrO4tfjC9aVmIxzF3NEmD0PlkTkmNgz1N/dCwFzeQ&#10;IsKpuPxll/7kVuY8DGHwGmCpQ2Tv71eb4Ia4NEnIp3f3axuG09ZL8o+YR/m4Ai9arSLHJNrAG8HO&#10;hfOgZHkplYp8vdtu3ihH9iyOfno60n+FKRODDcTP2jTxJIvdbvsbrQ2URxyTnXVyW+MdyhNS9OBY&#10;ppK6KxTn/nyfkE6/jd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lZ7bNUAAAAMAQAADwAAAAAA&#10;AAABACAAAAAiAAAAZHJzL2Rvd25yZXYueG1sUEsBAhQAFAAAAAgAh07iQFikA0wWAgAAfgQAAA4A&#10;AAAAAAAAAQAgAAAAJAEAAGRycy9lMm9Eb2MueG1sUEsFBgAAAAAGAAYAWQEAAKwFAAAAAA==&#10;" path="m0,14l9128,14,9128,0,0,0,0,14xe">
              <v:fill on="t" focussize="0,0"/>
              <v:stroke on="f"/>
              <v:imagedata o:title=""/>
              <o:lock v:ext="edit" aspectratio="f"/>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72576"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20" name="任意多边形 20"/>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72576;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nINYvhYCAAB+BAAADgAAAGRycy9lMm9Eb2MueG1srVTNbhMx&#10;EL4j8Q6W72SzESkkyqYHonJBUKnlARyvN2vJ9li2k03u3LlzRLwEquBpWsRjMPb+JG0P7YE9rMee&#10;2W/m+2a8i/O9VmQnnJdgCpqPxpQIw6GUZlPQz9cXr95S4gMzJVNgREEPwtPz5csXi8bOxQRqUKVw&#10;BEGMnze2oHUIdp5lntdCMz8CKww6K3CaBdy6TVY61iC6VtlkPD7LGnCldcCF93i6ap20Q3TPAYSq&#10;klysgG+1MKFFdUKxgJR8La2ny1RtVQkePlWVF4GogiLTkN6YBO11fGfLBZtvHLO15F0J7DklPOCk&#10;mTSYdIBascDI1slHUFpyBx6qMOKgs5ZIUgRZ5OMH2lzVzIrEBaX2dhDd/z9Y/nF36YgsCzpBSQzT&#10;2PHbm5s/X77e/fj29/fPu1/fCXpQpsb6OUZf2UvX7TyakfO+cjquyIbsk7SHQVqxD4Tj4fTN7GyW&#10;Tynh6JtNJ9MImR2/5Vsf3gtIOGz3wYe2MWVvsbq3+N70pmUhHsfc0SQNQueTGSU1DvY09UPDTlxD&#10;igjH4vLXXfqjW5nTMITBa4ClDpG9v19tghvikkTIp3f3axuG0vaSPBHzKB9X4EWrVeSYRBt4I9ip&#10;cB6ULC+kUpGvd5v1O+XIjsXRT09H+l6YMjHYQPysTRNPstjttr/RWkN5wDHZWic3Nd6hPCFFD45l&#10;Kqm7QnHuT/cJ6fjbWP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lZ7bNUAAAAMAQAADwAAAAAA&#10;AAABACAAAAAiAAAAZHJzL2Rvd25yZXYueG1sUEsBAhQAFAAAAAgAh07iQJyDWL4WAgAAfgQAAA4A&#10;AAAAAAAAAQAgAAAAJAEAAGRycy9lMm9Eb2MueG1sUEsFBgAAAAAGAAYAWQEAAKwFAAAAAA==&#10;" path="m0,14l9128,14,9128,0,0,0,0,14xe">
              <v:fill on="t" focussize="0,0"/>
              <v:stroke on="f"/>
              <v:imagedata o:title=""/>
              <o:lock v:ext="edit" aspectratio="f"/>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73600"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21" name="任意多边形 21"/>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73600;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fBsIBYCAAB+BAAADgAAAGRycy9lMm9Eb2MueG1srVTNbhMx&#10;EL4j8Q6W72SzESkkyqYHonJBUKnlARyvN2vJf/I42eTOnTtHxEugCp6mRTwGY+9P0vbQHtjDeuyZ&#10;/Wa+b8a7ON9rRXbCg7SmoPloTIkw3JbSbAr6+fri1VtKIDBTMmWNKOhBAD1fvnyxaNxcTGxtVSk8&#10;QRAD88YVtA7BzbMMeC00g5F1wqCzsl6zgFu/yUrPGkTXKpuMx2dZY33pvOUCAE9XrZN2iP45gLaq&#10;JBcry7damNCieqFYQEpQSwd0maqtKsHDp6oCEYgqKDIN6Y1J0F7Hd7ZcsPnGM1dL3pXAnlPCA06a&#10;SYNJB6gVC4xsvXwEpSX3FmwVRtzqrCWSFEEW+fiBNlc1cyJxQanBDaLD/4PlH3eXnsiyoJOcEsM0&#10;dvz25ubPl693P779/f3z7td3gh6UqXEwx+grd+m7HaAZOe8rr+OKbMg+SXsYpBX7QDgeTt/Mzmb5&#10;lBKOvtl0Mo2Q2fFbvoXwXtiEw3YfILSNKXuL1b3F96Y3HQvxOOaOJmkQOp/MKKlxsKepH9ruxLVN&#10;EeFYXP66S390K3MahjB4DbDUIbL396tLcENcmiTk07v7tQ3DaesleSLmUT6uLIhWq8gxiTbwRrBT&#10;4cAqWV5IpSJf8Jv1O+XJjsXRT09H+l6YMjHY2PhZmyaeZLHbbX+jtbblAcdk67zc1HiH0kCkGBzL&#10;VFJ3heLcn+4T0vG3sfw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lZ7bNUAAAAMAQAADwAAAAAA&#10;AAABACAAAAAiAAAAZHJzL2Rvd25yZXYueG1sUEsBAhQAFAAAAAgAh07iQP3wbCAWAgAAfgQAAA4A&#10;AAAAAAAAAQAgAAAAJAEAAGRycy9lMm9Eb2MueG1sUEsFBgAAAAAGAAYAWQEAAKwFAAAAAA==&#10;" path="m0,14l9128,14,9128,0,0,0,0,14xe">
              <v:fill on="t" focussize="0,0"/>
              <v:stroke on="f"/>
              <v:imagedata o:title=""/>
              <o:lock v:ext="edit" aspectratio="f"/>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9504"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25" name="任意多边形 25"/>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9504;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ujcuNRUCAAB+BAAADgAAAGRycy9lMm9Eb2MueG1srVTNbhMx&#10;EL4j8Q6W72SzESkkyqYHonJBUKnlARyvN2vJf/I42eTOnTtHxEugCp6mRTwGY+9P0vbQHtjDeuyZ&#10;/Wa+b8a7ON9rRXbCg7SmoPloTIkw3JbSbAr6+fri1VtKIDBTMmWNKOhBAD1fvnyxaNxcTGxtVSk8&#10;QRAD88YVtA7BzbMMeC00g5F1wqCzsl6zgFu/yUrPGkTXKpuMx2dZY33pvOUCAE9XrZN2iP45gLaq&#10;JBcry7damNCieqFYQEpQSwd0maqtKsHDp6oCEYgqKDIN6Y1J0F7Hd7ZcsPnGM1dL3pXAnlPCA06a&#10;SYNJB6gVC4xsvXwEpSX3FmwVRtzqrCWSFEEW+fiBNlc1cyJxQanBDaLD/4PlH3eXnsiyoJMpJYZp&#10;7Pjtzc2fL1/vfnz7+/vn3a/vBD0oU+NgjtFX7tJ3O0Azct5XXscV2ZB9kvYwSCv2gXA8nL6Znc1y&#10;TMHRN5u2kNnxW76F8F7YhMN2HyC0jSl7i9W9xfemNx0L8TjmjiZpEDqfzCipcbCnqR/a7sS1TRHh&#10;WFz+OjLC9Ee3MqdhCIPXAEsdInt/v7oEN8SlSULA3t2vbRhOWy/JEzGP8nFlQbTFRo6p6oE3gp0K&#10;B1bJ8kIqFfmC36zfKU92LI5+ejrS98KUicHGxs/aNPEki91u+xuttS0POCZb5+WmxjuUJ6TowbFM&#10;JXVXKM796T4hHX8by3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yVnts1QAAAAwBAAAPAAAAAAAA&#10;AAEAIAAAACIAAABkcnMvZG93bnJldi54bWxQSwECFAAUAAAACACHTuJAujcuNRUCAAB+BAAADgAA&#10;AAAAAAABACAAAAAkAQAAZHJzL2Uyb0RvYy54bWxQSwUGAAAAAAYABgBZAQAAqwUAAAAA&#10;" path="m0,14l9128,14,9128,0,0,0,0,14xe">
              <v:fill on="t" focussize="0,0"/>
              <v:stroke on="f"/>
              <v:imagedata o:title=""/>
              <o:lock v:ext="edit" aspectratio="f"/>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7456"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24" name="任意多边形 24"/>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7456;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20QaqxcCAAB+BAAADgAAAGRycy9lMm9Eb2MueG1srVTNbhMx&#10;EL4j8Q6W72SzESkkyqYHonJBUKnlARyvN2vJ9li2k03u3LlzRLwEquBpWsRjMPb+JG0P7YE9rMee&#10;2W/m+2a8i/O9VmQnnJdgCpqPxpQIw6GUZlPQz9cXr95S4gMzJVNgREEPwtPz5csXi8bOxQRqUKVw&#10;BEGMnze2oHUIdp5lntdCMz8CKww6K3CaBdy6TVY61iC6VtlkPD7LGnCldcCF93i6ap20Q3TPAYSq&#10;klysgG+1MKFFdUKxgJR8La2ny1RtVQkePlWVF4GogiLTkN6YBO11fGfLBZtvHLO15F0J7DklPOCk&#10;mTSYdIBascDI1slHUFpyBx6qMOKgs5ZIUgRZ5OMH2lzVzIrEBaX2dhDd/z9Y/nF36YgsCzp5TYlh&#10;Gjt+e3Pz58vXux/f/v7+effrO0EPytRYP8foK3vpup1HM3LeV07HFdmQfZL2MEgr9oFwPJy+mZ3N&#10;8iklHH2z6WQaIbPjt3zrw3sBCYftPvjQNqbsLVb3Ft+b3rQsxOOYO5qkQeh8MqOkxsGepn5o2Ilr&#10;SBHhWFyeGGH6o1uZ0zCEwWuApQ6Rvb9fbYIb4tIkIWDv7tc2DKetl+SJmEf5uAIvWq0ixyTawBvB&#10;ToXzoGR5IZWKfL3brN8pR3Ysjn56Os3vhSkTgw3Ez9o08SSL3W77G601lAcck611clPjHcoTUvTg&#10;WKaSuisU5/50n5COv43l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JWe2zVAAAADAEAAA8AAAAA&#10;AAAAAQAgAAAAIgAAAGRycy9kb3ducmV2LnhtbFBLAQIUABQAAAAIAIdO4kDbRBqrFwIAAH4EAAAO&#10;AAAAAAAAAAEAIAAAACQBAABkcnMvZTJvRG9jLnhtbFBLBQYAAAAABgAGAFkBAACtBQAAAAA=&#10;" path="m0,14l9128,14,9128,0,0,0,0,14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78720"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78720;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fZlTexQCAAB+BAAADgAAAGRycy9lMm9Eb2MueG1srVTBbhMx&#10;EL0j8Q+W73STiBQSJemBqFwQVGr5AMfrzVqyPZbHySZ37tw5In4CVfA1LeIzGHuzm9Ae6IE9rMcz&#10;s2/mPY93drGzhm1VQA1uzodnA86Uk1Bqt57zjzeXL15zhlG4Uhhwas73CvnF4vmzWeOnagQ1mFIF&#10;RiAOp42f8zpGPy0KlLWyAs/AK0fBCoIVkbZhXZRBNIRuTTEaDM6LBkLpA0iFSN5lG+QHxPAUQKgq&#10;LdUS5MYqF1vUoIyIRAlr7ZEvcrdVpWT8UFWoIjNzTkxjflMRslfpXSxmYroOwtdaHloQT2nhAScr&#10;tKOiPdRSRME2QT+CsloGQKjimQRbtESyIsRiOHigzXUtvMpcSGr0vej4/2Dl++1VYLqkSRhz5oSl&#10;E7+7vf316fP9ty+/f36///GVUYRkajxOKfvaX4XDDslMnHdVsGklNmyXpd330qpdZJKc41eT80kq&#10;ISk2GY8yZHH8Vm4wvlWQccT2Hcb2YMrOEnVnyZ3rTC9icqfayWQNQQ9HE87qTCf5LWzVDeSMeGxu&#10;+DIxovLHsHGnaQRD14Ba7TO7eLf6DNfn5UkiwC7crW0aTVsnyT9yHtWTBlC1zSaOueueN4GdCodg&#10;dHmpjUl8MaxXb0xgW5FGPz8H0n+lGZeSHaTP2jLJU6TTbs83WSso9zQmGx/0uqY7NMxIKUJjmVs6&#10;XKE096f7jHT8bS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JWe2zVAAAADAEAAA8AAAAAAAAA&#10;AQAgAAAAIgAAAGRycy9kb3ducmV2LnhtbFBLAQIUABQAAAAIAIdO4kB9mVN7FAIAAH4EAAAOAAAA&#10;AAAAAAEAIAAAACQBAABkcnMvZTJvRG9jLnhtbFBLBQYAAAAABgAGAFkBAACqBQAAAAA=&#10;" path="m0,14l9128,14,9128,0,0,0,0,14xe">
              <v:fill on="t" focussize="0,0"/>
              <v:stroke on="f"/>
              <v:imagedata o:title=""/>
              <o:lock v:ext="edit" aspectratio="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3360"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11" name="任意多边形 11"/>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3360;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Ol4RbhUCAAB+BAAADgAAAGRycy9lMm9Eb2MueG1srVTNbhMx&#10;EL4j8Q6W72SzEVtIlKQHonJBUKnlARyvN2vJf/I42eTOnTtHxEugCp6mRTwGY+9P0vbQHtjDeuyZ&#10;/Wa+b8Y7P99rRXbCg7RmQfPRmBJhuC2l2Szo5+uLV28pgcBMyZQ1YkEPAuj58uWLeeNmYmJrq0rh&#10;CYIYmDVuQesQ3CzLgNdCMxhZJww6K+s1C7j1m6z0rEF0rbLJeHyWNdaXzlsuAPB01Tpph+ifA2ir&#10;SnKxsnyrhQktqheKBaQEtXRAl6naqhI8fKoqEIGoBUWmIb0xCdrr+M6WczbbeOZqybsS2HNKeMBJ&#10;M2kw6QC1YoGRrZePoLTk3oKtwohbnbVEkiLIIh8/0OaqZk4kLig1uEF0+H+w/OPu0hNZ4iTklBim&#10;seO3Nzd/vny9+/Ht7++fd7++E/SgTI2DGUZfuUvf7QDNyHlfeR1XZEP2SdrDIK3YB8LxsHgzPZvm&#10;BSUcfdNiUkTI7Pgt30J4L2zCYbsPENrGlL3F6t7ie9ObjoV4HHNHkzQInU+mlNRIp0j90HYnrm2K&#10;CMfi8tdd+qNbmdMwhMFrgKUOkb2/X12CG+LSJCGf3t2vbRhOWy/JEzGP8nFlQbRaRY5JtIE3gp0K&#10;B1bJ8kIqFfmC36zfKU92LI5+ejrS98KUicHGxs/aNPEki91u+xuttS0POCZb5+WmxjuUBiLF4Fim&#10;krorFOf+dJ+Qjr+N5T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yVnts1QAAAAwBAAAPAAAAAAAA&#10;AAEAIAAAACIAAABkcnMvZG93bnJldi54bWxQSwECFAAUAAAACACHTuJAOl4RbhUCAAB+BAAADgAA&#10;AAAAAAABACAAAAAkAQAAZHJzL2Uyb0RvYy54bWxQSwUGAAAAAAYABgBZAQAAqwUAAAAA&#10;" path="m0,14l9128,14,9128,0,0,0,0,14xe">
              <v:fill on="t" focussize="0,0"/>
              <v:stroke on="f"/>
              <v:imagedata o:title=""/>
              <o:lock v:ext="edit" aspectratio="f"/>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8480"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9" name="任意多边形 9"/>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8480;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c72QPhQCAAB8BAAADgAAAGRycy9lMm9Eb2MueG1srVTNbhMx&#10;EL4j8Q6W72SzESkkyqYHonJBUKnlARyvN2vJf/I42eTOnTtHxEugCp6mRTwGY+9P0vbQHtjDeuyZ&#10;/Wa+b8a7ON9rRXbCg7SmoPloTIkw3JbSbAr6+fri1VtKIDBTMmWNKOhBAD1fvnyxaNxcTGxtVSk8&#10;QRAD88YVtA7BzbMMeC00g5F1wqCzsl6zgFu/yUrPGkTXKpuMx2dZY33pvOUCAE9XrZN2iP45gLaq&#10;JBcry7damNCieqFYQEpQSwd0maqtKsHDp6oCEYgqKDIN6Y1J0F7Hd7ZcsPnGM1dL3pXAnlPCA06a&#10;SYNJB6gVC4xsvXwEpSX3FmwVRtzqrCWSFEEW+fiBNlc1cyJxQanBDaLD/4PlH3eXnsiyoDNKDNPY&#10;8Nubmz9fvt79+Pb398+7X9/JLIrUOJhj7JW79N0O0IyM95XXcUUuZJ+EPQzCin0gHA+nb2Zns3xK&#10;CUffbDqZRsjs+C3fQngvbMJhuw8Q2raUvcXq3uJ705uOhXgcc0eTNAidT5BGjWM9Td3QdieubYoI&#10;x+Ly1136o1uZ0zCEwUuApQ6Rvb9fXYIb4tIcIZ/e3a9tGM5aL8kTMY/ycWVBtFpFjkm0gTeCnQoH&#10;VsnyQioV+YLfrN8pT3YsDn56OtL3wpSJwcbGz9o08SSL3W77G621LQ84JFvn5abGG5QnpOjBoUwl&#10;dRcoTv3pPiEdfxrL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JWe2zVAAAADAEAAA8AAAAAAAAA&#10;AQAgAAAAIgAAAGRycy9kb3ducmV2LnhtbFBLAQIUABQAAAAIAIdO4kBzvZA+FAIAAHwEAAAOAAAA&#10;AAAAAAEAIAAAACQBAABkcnMvZTJvRG9jLnhtbFBLBQYAAAAABgAGAFkBAACqBQAAAAA=&#10;" path="m0,14l9128,14,9128,0,0,0,0,14xe">
              <v:fill on="t" focussize="0,0"/>
              <v:stroke on="f"/>
              <v:imagedata o:title=""/>
              <o:lock v:ext="edit" aspectratio="f"/>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59264"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12" name="任意多边形 12"/>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59264;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2M08FxYCAAB+BAAADgAAAGRycy9lMm9Eb2MueG1srVTNbhMx&#10;EL4j8Q6W72SzESkkyqYHonJBUKnlARyvN2vJf/I42eTOnTtHxEugCp6mRTwGY+9P0vbQHtjDeuyZ&#10;/Wa+b8a7ON9rRXbCg7SmoPloTIkw3JbSbAr6+fri1VtKIDBTMmWNKOhBAD1fvnyxaNxcTGxtVSk8&#10;QRAD88YVtA7BzbMMeC00g5F1wqCzsl6zgFu/yUrPGkTXKpuMx2dZY33pvOUCAE9XrZN2iP45gLaq&#10;JBcry7damNCieqFYQEpQSwd0maqtKsHDp6oCEYgqKDIN6Y1J0F7Hd7ZcsPnGM1dL3pXAnlPCA06a&#10;SYNJB6gVC4xsvXwEpSX3FmwVRtzqrCWSFEEW+fiBNlc1cyJxQanBDaLD/4PlH3eXnsgSJ2FCiWEa&#10;O357c/Pny9e7H9/+/v559+s7QQ/K1DiYY/SVu/TdDtCMnPeV13FFNmSfpD0M0op9IBwPp29mZ7N8&#10;SglH32w6mUbI7Pgt30J4L2zCYbsPENrGlL3F6t7ie9ObjoV4HHNHkzQInU9mlNRIZ5r6oe1OXNsU&#10;EY7F5a+79Ee3MqdhCIPXAEsdInt/v7oEN8SlSUI+vbtf2zCctl6SJ2Ie5ePKgmi1ihyTaANvBDsV&#10;DqyS5YVUKvIFv1m/U57sWBz99HSk74UpE4ONjZ+1aeJJFrvd9jdaa1secEy2zstNjXcoT0jRg2OZ&#10;SuquUJz7031COv42lv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lZ7bNUAAAAMAQAADwAAAAAA&#10;AAABACAAAAAiAAAAZHJzL2Rvd25yZXYueG1sUEsBAhQAFAAAAAgAh07iQNjNPBcWAgAAfgQAAA4A&#10;AAAAAAAAAQAgAAAAJAEAAGRycy9lMm9Eb2MueG1sUEsFBgAAAAAGAAYAWQEAAKwFAAAAAA==&#10;" path="m0,14l9128,14,9128,0,0,0,0,14xe">
              <v:fill on="t" focussize="0,0"/>
              <v:stroke on="f"/>
              <v:imagedata o:title=""/>
              <o:lock v:ext="edit" aspectratio="f"/>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70528"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70528;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ub4IiRYCAAB+BAAADgAAAGRycy9lMm9Eb2MueG1srVTNbhMx&#10;EL4j8Q6W72SzgRSyStIDUbkgqNTyAI7Xm7XkP3mcbHLnzp0j4iVQBU9DEY/RsfcnaXugB/awHntm&#10;v5nvm/HOz/dakZ3wIK1Z0Hw0pkQYbktpNgv66frixRtKIDBTMmWNWNCDAHq+fP5s3rhCTGxtVSk8&#10;QRADReMWtA7BFVkGvBaawcg6YdBZWa9ZwK3fZKVnDaJrlU3G47Ossb503nIBgKer1kk7RP8UQFtV&#10;kouV5VstTGhRvVAsICWopQO6TNVWleDhY1WBCEQtKDIN6Y1J0F7Hd7acs2Ljmasl70pgTynhASfN&#10;pMGkA9SKBUa2Xj6C0pJ7C7YKI2511hJJiiCLfPxAm6uaOZG4oNTgBtHh/8HyD7tLT2SJk/CSEsM0&#10;dvz3zc2fz19uv3/9++vH7c9vBD0oU+OgwOgrd+m7HaAZOe8rr+OKbMg+SXsYpBX7QDgeTl/Pzmb5&#10;lBKOvtl0Mo2Q2fFbvoXwTtiEw3bvIbSNKXuL1b3F96Y3HQvxOOaOJmkQOp/MKKmRzjT1Q9uduLYp&#10;IhyLy1916Y9uZU7DEAavAZY6RPb+fnUJbohLk4R8ene/tmE4bb0k/4h5lI8rC6LVKnJMog28EexU&#10;OLBKlhdSqcgX/Gb9VnmyY3H009ORvhemTAw2Nn7WpoknWex2299orW15wDHZOi83Nd6hPCFFD45l&#10;Kqm7QnHuT/cJ6fjbWN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lZ7bNUAAAAMAQAADwAAAAAA&#10;AAABACAAAAAiAAAAZHJzL2Rvd25yZXYueG1sUEsBAhQAFAAAAAgAh07iQLm+CIkWAgAAfgQAAA4A&#10;AAAAAAAAAQAgAAAAJAEAAGRycy9lMm9Eb2MueG1sUEsFBgAAAAAGAAYAWQEAAKwFAAAAAA==&#10;" path="m0,14l9128,14,9128,0,0,0,0,14xe">
              <v:fill on="t" focussize="0,0"/>
              <v:stroke on="f"/>
              <v:imagedata o:title=""/>
              <o:lock v:ext="edit" aspectratio="f"/>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0288"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7" name="任意多边形 7"/>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0288;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pv7/MhUCAAB8BAAADgAAAGRycy9lMm9Eb2MueG1srVTNjtMw&#10;EL4j8Q6W7zRNRbe0aroHquWCYKVdHsB1nMaS/+Rxm/bOnTtHxEugFTwNi3gMxs5Py+6BPZBDPPZM&#10;vpnvm3GWlwetyF54kNYUNB+NKRGG21KabUE/3F69eEUJBGZKpqwRBT0KoJer58+WjVuIia2tKoUn&#10;CGJg0biC1iG4RZYBr4VmMLJOGHRW1msWcOu3WelZg+haZZPx+CJrrC+dt1wA4Om6ddIO0T8F0FaV&#10;5GJt+U4LE1pULxQLSAlq6YCuUrVVJXh4X1UgAlEFRaYhvTEJ2pv4zlZLtth65mrJuxLYU0p4wEkz&#10;aTDpALVmgZGdl4+gtOTegq3CiFudtUSSIsgiHz/Q5qZmTiQuKDW4QXT4f7D83f7aE1kWdEaJYRob&#10;/vPu7tfHT/dfP//+8e3++xcyiyI1DhYYe+OufbcDNCPjQ+V1XJELOSRhj4Ow4hAIx8PpbH4xz6eU&#10;cPTNp5NphMxO3/IdhDfCJhy2fwuhbUvZW6zuLX4wvelYiMcxdzRJg9D5ZE5JjWM9Td3Qdi9ubYoI&#10;p+Lyl136k1uZ8zCEwUuApQ6Rvb9fXYIb4tIcIZ/e3a9tGM5aL8k/Yh7l48qCaLWKHJNoA28EOxcO&#10;rJLllVQq8gW/3bxWnuxZHPz0dKT/ClMmBhsbP2vTxJMsdrvtb7Q2tjzikOycl9sab1CekKIHhzKV&#10;1F2gOPXn+4R0+mms/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yVnts1QAAAAwBAAAPAAAAAAAA&#10;AAEAIAAAACIAAABkcnMvZG93bnJldi54bWxQSwECFAAUAAAACACHTuJApv7/MhUCAAB8BAAADgAA&#10;AAAAAAABACAAAAAkAQAAZHJzL2Uyb0RvYy54bWxQSwUGAAAAAAYABgBZAQAAqwUAAAAA&#10;" path="m0,14l9128,14,9128,0,0,0,0,14xe">
              <v:fill on="t" focussize="0,0"/>
              <v:stroke on="f"/>
              <v:imagedata o:title=""/>
              <o:lock v:ext="edit" aspectratio="f"/>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2336"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2336;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HOpn5RYCAAB+BAAADgAAAGRycy9lMm9Eb2MueG1srVTBbhMx&#10;EL0j8Q+W73STiBQSJemBqFwQVGr5AMfrzVqyPZbHySZ37tw5In4CVfA1LeIzGHuzm9Ae6IE9rMee&#10;2Tfz3ox3drGzhm1VQA1uzodnA86Uk1Bqt57zjzeXL15zhlG4Uhhwas73CvnF4vmzWeOnagQ1mFIF&#10;RiAOp42f8zpGPy0KlLWyAs/AK0fOCoIVkbZhXZRBNIRuTTEaDM6LBkLpA0iFSKfL1skPiOEpgFBV&#10;WqolyI1VLraoQRkRiRLW2iNf5GqrSsn4oapQRWbmnJjG/KYkZK/Su1jMxHQdhK+1PJQgnlLCA05W&#10;aEdJe6iliIJtgn4EZbUMgFDFMwm2aIlkRYjFcPBAm+taeJW5kNToe9Hx/8HK99urwHRJk/CSMycs&#10;dfzu9vbXp8/33778/vn9/sdXRh6SqfE4pehrfxUOOyQzcd5VwaaV2LBdlnbfS6t2kUk6HL+anE+G&#10;Y84k+Sbj0ThBFsdv5QbjWwUZR2zfYWwbU3aWqDtL7lxnehHTccqdTNYQ9HA04awmOuPcDwtbdQM5&#10;Ih6LaxlR+qPbuNMwgqFrQKX2kZ2/W32G6+PyJBFg5+7WNoymrZPkHzGP8kkDqFqtEscsWs+bwE6F&#10;QzC6vNTGJL4Y1qs3JrCtSKOfn4Pmf4UZl4IdpM/aNOmkSN1u+5usFZR7GpOND3pd0x0aZqTkobHM&#10;JR2uUJr7031GOv42F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lZ7bNUAAAAMAQAADwAAAAAA&#10;AAABACAAAAAiAAAAZHJzL2Rvd25yZXYueG1sUEsBAhQAFAAAAAgAh07iQBzqZ+UWAgAAfgQAAA4A&#10;AAAAAAAAAQAgAAAAJAEAAGRycy9lMm9Eb2MueG1sUEsFBgAAAAAGAAYAWQEAAKwFAAAAAA==&#10;" path="m0,14l9128,14,9128,0,0,0,0,14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 w:lineRule="auto"/>
      <w:rPr>
        <w:sz w:val="2"/>
      </w:rPr>
    </w:pPr>
    <w:r>
      <mc:AlternateContent>
        <mc:Choice Requires="wps">
          <w:drawing>
            <wp:anchor distT="0" distB="0" distL="114300" distR="114300" simplePos="0" relativeHeight="251664384" behindDoc="0" locked="0" layoutInCell="0" allowOverlap="1">
              <wp:simplePos x="0" y="0"/>
              <wp:positionH relativeFrom="page">
                <wp:posOffset>882650</wp:posOffset>
              </wp:positionH>
              <wp:positionV relativeFrom="page">
                <wp:posOffset>682625</wp:posOffset>
              </wp:positionV>
              <wp:extent cx="5796915" cy="9525"/>
              <wp:effectExtent l="0" t="0" r="0" b="0"/>
              <wp:wrapNone/>
              <wp:docPr id="16" name="任意多边形 16"/>
              <wp:cNvGraphicFramePr/>
              <a:graphic xmlns:a="http://schemas.openxmlformats.org/drawingml/2006/main">
                <a:graphicData uri="http://schemas.microsoft.com/office/word/2010/wordprocessingShape">
                  <wps:wsp>
                    <wps:cNvSpPr/>
                    <wps:spPr>
                      <a:xfrm>
                        <a:off x="0" y="0"/>
                        <a:ext cx="5796915" cy="9525"/>
                      </a:xfrm>
                      <a:custGeom>
                        <a:avLst/>
                        <a:gdLst/>
                        <a:ahLst/>
                        <a:cxnLst/>
                        <a:pathLst>
                          <a:path w="9129" h="15">
                            <a:moveTo>
                              <a:pt x="0" y="14"/>
                            </a:moveTo>
                            <a:lnTo>
                              <a:pt x="9128" y="14"/>
                            </a:lnTo>
                            <a:lnTo>
                              <a:pt x="9128"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9.5pt;margin-top:53.75pt;height:0.75pt;width:456.45pt;mso-position-horizontal-relative:page;mso-position-vertical-relative:page;z-index:251664384;mso-width-relative:page;mso-height-relative:page;" fillcolor="#000000" filled="t" stroked="f" coordsize="9129,15" o:allowincell="f" o:gfxdata="UEsDBAoAAAAAAIdO4kAAAAAAAAAAAAAAAAAEAAAAZHJzL1BLAwQUAAAACACHTuJAMlZ7bNUAAAAM&#10;AQAADwAAAGRycy9kb3ducmV2LnhtbE1PTU/CQBS8m/gfNs/Ei5HdakCo3RIgEs8g3B/dZ1vt7pbu&#10;UuDf83rS20xmMh/Z/GIb0VMXau80JCMFglzhTe1KDbuv9fMURIjoDDbekYYrBZjn93cZpsaf3Yb6&#10;bSwFh7iQooYqxjaVMhQVWQwj35Jj7dt3FiPTrpSmwzOH20a+KDWRFmvHDRW2tKqo+N2erIZ9v6Kj&#10;WZafk+sPqo/lU9jtF1OtHx8S9Q4i0iX+mWGYz9Mh500Hf3ImiIb564y/RAbqbQxicKhxMgNxGBBr&#10;Ms/k/xP5DVBLAwQUAAAACACHTuJAnwp+AhUCAAB+BAAADgAAAGRycy9lMm9Eb2MueG1srVTNjtMw&#10;EL4j8Q6W7zRNRQut2u6BarkgWGmXB3Adp7HkP3ncJr1z584R8RJoBU+zi3gMxs5Py+6BPZBDPPZM&#10;vpnvm3GWF41W5CA8SGtWNB+NKRGG20Ka3Yp+vLl88ZoSCMwUTFkjVvQogF6snz9b1m4hJrayqhCe&#10;IIiBRe1WtArBLbIMeCU0g5F1wqCztF6zgFu/ywrPakTXKpuMx7Ostr5w3nIBgKeb1kk7RP8UQFuW&#10;kouN5XstTGhRvVAsICWopAO6TtWWpeDhQ1mCCEStKDIN6Y1J0N7Gd7ZessXOM1dJ3pXAnlLCA06a&#10;SYNJB6gNC4zsvXwEpSX3FmwZRtzqrCWSFEEW+fiBNtcVcyJxQanBDaLD/4Pl7w9XnsgCJ2FGiWEa&#10;O353e/vr0+f7b19+//x+/+MrQQ/KVDtYYPS1u/LdDtCMnJvS67giG9IkaY+DtKIJhOPh9NV8Ns+n&#10;lHD0zaeTaYTMTt/yPYS3wiYcdngHoW1M0Vus6i3emN50LMTjmDuapEbofDKnpEI609QPbQ/ixqaI&#10;cCouf9mlP7mVOQ9DGLwGWOoQ2fv71SW4IS5NEvLp3f3ahuG09ZL8I+ZRPq4siFaryDGJNvBGsHPh&#10;wCpZXEqlIl/wu+0b5cmBxdFPT0f6rzBlYrCx8bM2TTzJYrfb/kZra4sjjsneebmr8A7lCSl6cCxT&#10;Sd0VinN/vk9Ip9/G+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yVnts1QAAAAwBAAAPAAAAAAAA&#10;AAEAIAAAACIAAABkcnMvZG93bnJldi54bWxQSwECFAAUAAAACACHTuJAnwp+AhUCAAB+BAAADgAA&#10;AAAAAAABACAAAAAkAQAAZHJzL2Uyb0RvYy54bWxQSwUGAAAAAAYABgBZAQAAqwUAAAAA&#10;" path="m0,14l9128,14,9128,0,0,0,0,14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B5E75"/>
    <w:multiLevelType w:val="singleLevel"/>
    <w:tmpl w:val="0B7B5E7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AB4FCF"/>
    <w:rsid w:val="15031585"/>
    <w:rsid w:val="16BFFEB6"/>
    <w:rsid w:val="17DB07D7"/>
    <w:rsid w:val="25F42697"/>
    <w:rsid w:val="25FA79E0"/>
    <w:rsid w:val="2AF314A1"/>
    <w:rsid w:val="2BB1567F"/>
    <w:rsid w:val="2D242CB1"/>
    <w:rsid w:val="31596416"/>
    <w:rsid w:val="31FC6F4B"/>
    <w:rsid w:val="3386586B"/>
    <w:rsid w:val="38FD4742"/>
    <w:rsid w:val="3F4F4A5B"/>
    <w:rsid w:val="3FDF0320"/>
    <w:rsid w:val="3FDF969F"/>
    <w:rsid w:val="42D45C5B"/>
    <w:rsid w:val="45E06E35"/>
    <w:rsid w:val="475B421D"/>
    <w:rsid w:val="4ACF3704"/>
    <w:rsid w:val="4EED360B"/>
    <w:rsid w:val="4FFB0E8A"/>
    <w:rsid w:val="51CF2CB9"/>
    <w:rsid w:val="54402F32"/>
    <w:rsid w:val="55B659DE"/>
    <w:rsid w:val="56B96F8A"/>
    <w:rsid w:val="5C6F15C8"/>
    <w:rsid w:val="5FFE88B8"/>
    <w:rsid w:val="65BD0EF5"/>
    <w:rsid w:val="69ECCEF4"/>
    <w:rsid w:val="69F6F2F9"/>
    <w:rsid w:val="6AF9E801"/>
    <w:rsid w:val="6BF5BEB1"/>
    <w:rsid w:val="6CD5FE14"/>
    <w:rsid w:val="6CF907D9"/>
    <w:rsid w:val="6D57FCC6"/>
    <w:rsid w:val="6DA33824"/>
    <w:rsid w:val="6E2F1F2E"/>
    <w:rsid w:val="6F143527"/>
    <w:rsid w:val="73CE4473"/>
    <w:rsid w:val="77363EF1"/>
    <w:rsid w:val="7739B1A0"/>
    <w:rsid w:val="77BD1A80"/>
    <w:rsid w:val="77F35CA4"/>
    <w:rsid w:val="77FF6422"/>
    <w:rsid w:val="7AFF618F"/>
    <w:rsid w:val="7BFFBD63"/>
    <w:rsid w:val="7CFF36A0"/>
    <w:rsid w:val="7DF651E2"/>
    <w:rsid w:val="7EDF431A"/>
    <w:rsid w:val="7F770184"/>
    <w:rsid w:val="7F7F55B8"/>
    <w:rsid w:val="7FAC5ABD"/>
    <w:rsid w:val="7FD7E8D4"/>
    <w:rsid w:val="7FF30025"/>
    <w:rsid w:val="7FFF021F"/>
    <w:rsid w:val="A8DFC767"/>
    <w:rsid w:val="AC7D064F"/>
    <w:rsid w:val="AF6B681C"/>
    <w:rsid w:val="AFFDAD81"/>
    <w:rsid w:val="B565B45A"/>
    <w:rsid w:val="B65DA66B"/>
    <w:rsid w:val="BAFFDA1D"/>
    <w:rsid w:val="BF6E4203"/>
    <w:rsid w:val="C79DA048"/>
    <w:rsid w:val="D8A7132F"/>
    <w:rsid w:val="DA7F6E6C"/>
    <w:rsid w:val="DBBD35C4"/>
    <w:rsid w:val="DDBF9359"/>
    <w:rsid w:val="DDFAFD4C"/>
    <w:rsid w:val="DE1FE13B"/>
    <w:rsid w:val="DF9FB395"/>
    <w:rsid w:val="DFAAF0CF"/>
    <w:rsid w:val="DFBC4AC8"/>
    <w:rsid w:val="DFFA1B67"/>
    <w:rsid w:val="DFFA5B4C"/>
    <w:rsid w:val="E45D400E"/>
    <w:rsid w:val="E59F263A"/>
    <w:rsid w:val="E5F1C532"/>
    <w:rsid w:val="EAFFB252"/>
    <w:rsid w:val="EB6E9A53"/>
    <w:rsid w:val="EBCFB2A4"/>
    <w:rsid w:val="EEF69F0D"/>
    <w:rsid w:val="EF2F6836"/>
    <w:rsid w:val="EF739F7D"/>
    <w:rsid w:val="EFF70FD1"/>
    <w:rsid w:val="EFFF94FE"/>
    <w:rsid w:val="F367DEE1"/>
    <w:rsid w:val="F6FFE717"/>
    <w:rsid w:val="F7A7A2CB"/>
    <w:rsid w:val="F9FF5631"/>
    <w:rsid w:val="FDEBA4C5"/>
    <w:rsid w:val="FE65889F"/>
    <w:rsid w:val="FE8F0565"/>
    <w:rsid w:val="FEFBC850"/>
    <w:rsid w:val="FEFD56C5"/>
    <w:rsid w:val="FF4F7020"/>
    <w:rsid w:val="FF7F2291"/>
    <w:rsid w:val="FFDB0E93"/>
    <w:rsid w:val="FFF7B90B"/>
    <w:rsid w:val="FFFB8A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semiHidden/>
    <w:unhideWhenUsed/>
    <w:qFormat/>
    <w:uiPriority w:val="0"/>
    <w:pPr>
      <w:keepNext/>
      <w:keepLines/>
      <w:spacing w:before="260" w:after="260" w:line="413" w:lineRule="auto"/>
      <w:outlineLvl w:val="1"/>
    </w:pPr>
    <w:rPr>
      <w:rFonts w:eastAsia="黑体"/>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semiHidden/>
    <w:unhideWhenUsed/>
    <w:qFormat/>
    <w:uiPriority w:val="99"/>
    <w:pPr>
      <w:overflowPunct w:val="0"/>
      <w:spacing w:line="360" w:lineRule="auto"/>
      <w:ind w:firstLine="200" w:firstLineChars="200"/>
    </w:pPr>
    <w:rPr>
      <w:rFonts w:eastAsia="仿宋" w:asciiTheme="minorHAnsi" w:hAnsiTheme="minorHAnsi" w:cstheme="minorBidi"/>
      <w:sz w:val="30"/>
      <w:szCs w:val="22"/>
      <w14:ligatures w14:val="standardContextual"/>
    </w:rPr>
  </w:style>
  <w:style w:type="paragraph" w:styleId="4">
    <w:name w:val="Body Text"/>
    <w:basedOn w:val="1"/>
    <w:semiHidden/>
    <w:qFormat/>
    <w:uiPriority w:val="0"/>
    <w:rPr>
      <w:rFonts w:ascii="宋体" w:hAnsi="宋体" w:eastAsia="宋体" w:cs="宋体"/>
      <w:sz w:val="31"/>
      <w:szCs w:val="31"/>
    </w:rPr>
  </w:style>
  <w:style w:type="paragraph" w:styleId="5">
    <w:name w:val="footer"/>
    <w:basedOn w:val="1"/>
    <w:unhideWhenUsed/>
    <w:qFormat/>
    <w:uiPriority w:val="99"/>
    <w:pPr>
      <w:tabs>
        <w:tab w:val="center" w:pos="4153"/>
        <w:tab w:val="right" w:pos="8306"/>
      </w:tabs>
      <w:overflowPunct w:val="0"/>
      <w:ind w:firstLine="200" w:firstLineChars="200"/>
    </w:pPr>
    <w:rPr>
      <w:rFonts w:eastAsia="仿宋" w:asciiTheme="minorHAnsi" w:hAnsiTheme="minorHAnsi" w:cstheme="minorBidi"/>
      <w:sz w:val="18"/>
      <w:szCs w:val="18"/>
      <w14:ligatures w14:val="standardContextual"/>
    </w:rPr>
  </w:style>
  <w:style w:type="paragraph" w:styleId="6">
    <w:name w:val="header"/>
    <w:basedOn w:val="1"/>
    <w:unhideWhenUsed/>
    <w:qFormat/>
    <w:uiPriority w:val="99"/>
    <w:pPr>
      <w:tabs>
        <w:tab w:val="center" w:pos="4153"/>
        <w:tab w:val="right" w:pos="8306"/>
      </w:tabs>
      <w:overflowPunct w:val="0"/>
      <w:ind w:firstLine="200" w:firstLineChars="200"/>
      <w:jc w:val="center"/>
    </w:pPr>
    <w:rPr>
      <w:rFonts w:eastAsia="仿宋" w:asciiTheme="minorHAnsi" w:hAnsiTheme="minorHAnsi" w:cstheme="minorBidi"/>
      <w:sz w:val="18"/>
      <w:szCs w:val="18"/>
      <w14:ligatures w14:val="standardContextual"/>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unhideWhenUsed/>
    <w:qFormat/>
    <w:uiPriority w:val="99"/>
    <w:pPr>
      <w:overflowPunct w:val="0"/>
      <w:spacing w:line="360" w:lineRule="auto"/>
      <w:ind w:firstLine="420" w:firstLineChars="200"/>
    </w:pPr>
    <w:rPr>
      <w:rFonts w:eastAsia="仿宋" w:asciiTheme="minorHAnsi" w:hAnsiTheme="minorHAnsi" w:cstheme="minorBidi"/>
      <w:sz w:val="30"/>
      <w:szCs w:val="22"/>
      <w14:ligatures w14:val="standardContextual"/>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theme" Target="theme/theme1.xml"/><Relationship Id="rId44" Type="http://schemas.openxmlformats.org/officeDocument/2006/relationships/footer" Target="footer25.xml"/><Relationship Id="rId43" Type="http://schemas.openxmlformats.org/officeDocument/2006/relationships/header" Target="header17.xml"/><Relationship Id="rId42" Type="http://schemas.openxmlformats.org/officeDocument/2006/relationships/footer" Target="footer24.xml"/><Relationship Id="rId41" Type="http://schemas.openxmlformats.org/officeDocument/2006/relationships/footer" Target="footer23.xml"/><Relationship Id="rId40" Type="http://schemas.openxmlformats.org/officeDocument/2006/relationships/footer" Target="footer22.xml"/><Relationship Id="rId4" Type="http://schemas.openxmlformats.org/officeDocument/2006/relationships/footer" Target="footer2.xml"/><Relationship Id="rId39" Type="http://schemas.openxmlformats.org/officeDocument/2006/relationships/header" Target="header16.xml"/><Relationship Id="rId38" Type="http://schemas.openxmlformats.org/officeDocument/2006/relationships/footer" Target="footer21.xml"/><Relationship Id="rId37" Type="http://schemas.openxmlformats.org/officeDocument/2006/relationships/header" Target="header15.xml"/><Relationship Id="rId36" Type="http://schemas.openxmlformats.org/officeDocument/2006/relationships/footer" Target="footer20.xml"/><Relationship Id="rId35" Type="http://schemas.openxmlformats.org/officeDocument/2006/relationships/header" Target="header14.xml"/><Relationship Id="rId34" Type="http://schemas.openxmlformats.org/officeDocument/2006/relationships/footer" Target="footer19.xml"/><Relationship Id="rId33" Type="http://schemas.openxmlformats.org/officeDocument/2006/relationships/header" Target="header13.xml"/><Relationship Id="rId32" Type="http://schemas.openxmlformats.org/officeDocument/2006/relationships/footer" Target="footer18.xml"/><Relationship Id="rId31" Type="http://schemas.openxmlformats.org/officeDocument/2006/relationships/footer" Target="footer17.xml"/><Relationship Id="rId30" Type="http://schemas.openxmlformats.org/officeDocument/2006/relationships/header" Target="header12.xml"/><Relationship Id="rId3" Type="http://schemas.openxmlformats.org/officeDocument/2006/relationships/footer" Target="footer1.xml"/><Relationship Id="rId29" Type="http://schemas.openxmlformats.org/officeDocument/2006/relationships/footer" Target="footer16.xml"/><Relationship Id="rId28" Type="http://schemas.openxmlformats.org/officeDocument/2006/relationships/header" Target="header11.xml"/><Relationship Id="rId27" Type="http://schemas.openxmlformats.org/officeDocument/2006/relationships/footer" Target="footer15.xml"/><Relationship Id="rId26" Type="http://schemas.openxmlformats.org/officeDocument/2006/relationships/header" Target="header10.xml"/><Relationship Id="rId25" Type="http://schemas.openxmlformats.org/officeDocument/2006/relationships/footer" Target="footer14.xml"/><Relationship Id="rId24" Type="http://schemas.openxmlformats.org/officeDocument/2006/relationships/footer" Target="footer13.xml"/><Relationship Id="rId23" Type="http://schemas.openxmlformats.org/officeDocument/2006/relationships/header" Target="header9.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104</Pages>
  <Words>11405</Words>
  <Characters>12143</Characters>
  <Lines>1</Lines>
  <Paragraphs>1</Paragraphs>
  <TotalTime>0</TotalTime>
  <ScaleCrop>false</ScaleCrop>
  <LinksUpToDate>false</LinksUpToDate>
  <CharactersWithSpaces>12315</CharactersWithSpaces>
  <Application>WPS Office WWO_wpscloud_20240305111834-b523323eda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2026-04-19T01:47:00Z</dcterms:created>
  <dc:creator>ccpp</dc:creator>
  <cp:lastModifiedBy>保国一书神 川平</cp:lastModifiedBy>
  <cp:lastPrinted>2026-07-13T15:41:00Z</cp:lastPrinted>
  <dcterms:modified xsi:type="dcterms:W3CDTF">2026-08-01T10:40:16Z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eyJoZGlkIjoiMzA5NGYwMGVhZDA2NzUyYjFmN2U5N2UxNjljMWJlZDMiLCJ1c2VySWQiOiI0ODczMDIwMTIifQ==</vt:lpwstr>
  </property>
  <property fmtid="{D5CDD505-2E9C-101B-9397-08002B2CF9AE}" pid="4" name="ICV">
    <vt:lpwstr>915C94BD10094C65A815273F6908BCBC_12</vt:lpwstr>
  </property>
</Properties>
</file>