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南热带海洋学院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eastAsia="zh-CN"/>
        </w:rPr>
        <w:t>—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2024年海南省三亚社区教育品牌项目—采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购需求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504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71"/>
        <w:gridCol w:w="2699"/>
        <w:gridCol w:w="3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一、项目调研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物料费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10箱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矿泉水500ml*24瓶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二、志愿者培训（四场）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物料费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50件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志愿者马甲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10箱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矿泉水500ml*24瓶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横幅（10米横幅）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三、“深海深蓝”海洋阅读入社区（两场）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物料费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60件*2场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活动文化衫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60份*2场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DIY贝壳画材料礼品包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1批*2场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知识小卡片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有奖问答礼品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10箱*2场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四、“有趣的海洋”社区教育课程入校园（五场）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地点：天涯区、吉阳区、崖州区、育才生态区、海棠区共5个区的5所小学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数量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物料费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50人*9班*5校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教具、材料、知识问答小礼品（一个班50位学生，育才乡村学生人数较少，总数按33000做预算）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30箱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0ml*24瓶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</w:t>
            </w:r>
            <w:r>
              <w:rPr>
                <w:rFonts w:hint="eastAsia"/>
                <w:lang w:val="en-US" w:eastAsia="zh-CN"/>
              </w:rPr>
              <w:t>1.8m*1m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手持打卡板</w:t>
            </w:r>
            <w:r>
              <w:rPr>
                <w:rFonts w:hint="eastAsia"/>
              </w:rPr>
              <w:t>[pvc版]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横幅（10米横幅）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五、“世界海洋日”、“全国海洋宣传日”（启动仪式）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地点：崖州湾科技城研学谷礼堂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单价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物料费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50人*1件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印有“三亚启航 逐梦深蓝”工作人员统一服装（冰丝POLO衫，短袖）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海洋特色蓝色透明水晶奖杯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含主持人费用（服装租赁、化妆、造型）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签到区域背景4*3米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活动主题背景（4*3米背景裄架遮阳喷绘）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LED屏幕（两侧LED分屏幕4*3两组）*24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LED屏幕舞台底座（4*3两组）*24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CBU面光灯，LED染色灯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舞台光束灯30套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44米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渲染灯光架44米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物料运输交通（舞台布景搭建、印刷物料、活动设备、音响等）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8人次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活动执行费用（视频师、灯光师、音控师、剧务）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26人次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搭建布展人工及拆建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舞台围布（主舞台布景）100平方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10张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嘉宾趣味活动合影打卡KT板10张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打卡手持卡（铜版纸双面过胶彩印，用于集章打卡互动）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60张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海报（带背胶防水宣传、活动现场放置）80cm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宣传册（A3 250克铜版纸压线双面）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物料设计费用（活动整体印刷物料）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启动道具租赁（启动球、流沙等）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10支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嘉宾群众签到笔（黑色油性笔）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六、专家论坛、嘉年华、人文行走研学活动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地点：崖州湾科技城研学谷礼堂、深海科普馆、三角梅种质科博园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数量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专家论坛、嘉年华物料费                       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1套*1场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嘉年华互动体验手工套装：椰雕手工套装50份、贝壳画框手工套装50份、非遗蜡染手工套装50套、海洋油画体验套装50套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1套*1场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嘉年华奖品，约400份（摆件、灯具、印章)：趣味问答和嘉年华互动的纪念品：海洋生物印章20个，海洋灯塔手办纪念100套，海洋生物水晶块100个,海洋摆件100套，海洋几年钥匙扣100个，及相关奖品物料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1套*1场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洋家厨盛宴”套餐，包含爱与祝福---椰子笠饭”、“朴素的求学之路--椰子盐”、“浓浓蓝海情--斑斓千层糕”、“千家百味清补凉”、“甜甜蜜蜜吃糖贡”、“团团圆圆饺子酥”、“灶台的美味领带花”和“消食宝贝鸡屎藤”共8种美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150个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世界海洋日纪念布袋（含排版设计费）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“海洋小讲解员证书”（玻璃外框）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志愿者证书（蓝色带封面带内页）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40本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总结汇报手册（铜版纸双面彩印）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30个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“有趣的海洋”征集画作展出的画框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文具（含笔、纸）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42箱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矿泉水550ml*24瓶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应急物资（藿香正气水、清凉油等）防暑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座位牌（启动仪式嘉宾、论坛专家亚克力座位牌）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40张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地贴（活动会场区域指引）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蓝色地毯（蓝色对应海洋的颜色，场景布置、指引），铺设研学谷礼堂300平方，铺设礼堂外U型走廊300平方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黑色帷幔（用于放置展板后布景）200平方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 xml:space="preserve">主题活动单位展板，4*3米背景裄架遮阳喷绘16组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20组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嘉年华板块主题背景，2*2米背景裄架遮阳喷绘20组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门型展架1.8*1，区域6个，流程4个，指示牌8个，二维码4个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科普嘉年华布展PU桌租赁（每套包括1桌子、1凳子）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现场活动横幅（6米长）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5辆*1天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主题印刷等物料运输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八、“海洋科普场馆开放日”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地点：南山港996科考船、海南热带海洋学院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数量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物料费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活动横幅（6米横幅）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写有主题“海洋科普场馆开放日”易拉宝5个，放置于海南热带海洋学院博物馆、珊瑚馆等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写有主题“海洋科普场馆开放日”、背景板、签到板，甲板、船仓搭建物料，用于996科考船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12箱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矿泉水550ml*24瓶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九、2024年“奇趣海洋”社区交流会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地点：海螺路军属院小区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数量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物料费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1场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租用活动音响、小蜜蜂扩音设备等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3m*8m主题背景展架、画面（社区交流会主背景图）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28平方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含五大版块内容宣传2.3m*2.3m展架、画布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活动横幅（6米横幅）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户外帐篷租赁（夏季科普室外遮阳遮雨大帐篷）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桌椅租赁（用于物料摆放及工作人员、志愿者使用）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活动教学互动物料（含）：椰雕手工套装10份、贝壳画框手工套装20份、非遗蜡染手工套装11套、海洋油画体验套装25套，海洋生物印章20个，海洋灯塔手办纪念20套，海洋生物水晶块20个,海洋摆件10套，海洋钥匙扣20个等纪念品、奖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含黄鳍金枪鱼品鉴物料（以实际发生费用为准）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洋家厨盛宴”（含）：爱与祝福---椰子笠饭”、“朴素的求学之路--椰子盐”、“浓浓蓝海情--斑斓千层糕”、“千家百味清补凉”、“甜甜蜜蜜吃糖贡”、“团团圆圆饺子酥”、“灶台的美味领带花”和“消食宝贝鸡屎藤”共8种美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20箱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矿泉水550ml*24瓶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应急物资（藿香正气水、清凉油等）防暑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3辆*1天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物料运输（布景搭建、物料、活动设备、音响等）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5人*2次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活动场地提前一天搭建、活动结束拆卸人工费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12DB4A6B"/>
    <w:rsid w:val="1B8A47D7"/>
    <w:rsid w:val="2C2C0739"/>
    <w:rsid w:val="49DC7359"/>
    <w:rsid w:val="65B85D84"/>
    <w:rsid w:val="777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2105</Words>
  <Characters>2370</Characters>
  <Lines>0</Lines>
  <Paragraphs>0</Paragraphs>
  <TotalTime>3</TotalTime>
  <ScaleCrop>false</ScaleCrop>
  <LinksUpToDate>false</LinksUpToDate>
  <CharactersWithSpaces>2398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2024-05-24T00:47:00Z</dcterms:created>
  <dc:creator>HUAWEI</dc:creator>
  <cp:lastModifiedBy>保国一书神 川平</cp:lastModifiedBy>
  <dcterms:modified xsi:type="dcterms:W3CDTF">2024-05-24T01:38:05Z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72E3DE404B194F7EBE5B8C083A262FD6_12</vt:lpwstr>
  </property>
</Properties>
</file>